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w:t>
      </w:r>
    </w:p>
    <w:p>
      <w:pPr>
        <w:pStyle w:val="Heading1"/>
      </w:pPr>
      <w:r>
        <w:t>Table of Contents</w:t>
      </w:r>
    </w:p>
    <w:p>
      <w:pPr>
        <w:pStyle w:val="ListBullet"/>
      </w:pPr>
      <w:r>
        <w:t>1. The Fundamental Nature and Purpose of Testing</w:t>
      </w:r>
    </w:p>
    <w:p>
      <w:pPr>
        <w:pStyle w:val="ListBullet"/>
      </w:pPr>
      <w:r>
        <w:t>2. A Typology of Tests: Classifying Methods and Applications</w:t>
      </w:r>
    </w:p>
    <w:p>
      <w:pPr>
        <w:pStyle w:val="ListBullet"/>
      </w:pPr>
      <w:r>
        <w:t>3. The Science of Measurement: Reliability, Validity, and Fairness</w:t>
      </w:r>
    </w:p>
    <w:p>
      <w:pPr>
        <w:pStyle w:val="ListBullet"/>
      </w:pPr>
      <w:r>
        <w:t>4. The Impact and Consequences of Testing on Individuals and Systems</w:t>
      </w:r>
    </w:p>
    <w:p>
      <w:pPr>
        <w:pStyle w:val="ListBullet"/>
      </w:pPr>
      <w:r>
        <w:t>5. The Future of Testing: Technology, Innovation, and Alternative Assessment</w:t>
      </w:r>
    </w:p>
    <w:p>
      <w:r>
        <w:br w:type="page"/>
      </w:r>
    </w:p>
    <w:p>
      <w:pPr>
        <w:pStyle w:val="Heading1"/>
      </w:pPr>
      <w:r>
        <w:t>The Fundamental Nature and Purpose of Testing</w:t>
      </w:r>
    </w:p>
    <w:p>
      <w:r>
        <w:t>The fundamental nature and purpose of testing, whether applied to software or mathematical algorithms, centers on the systematic evaluation of a system against defined criteria to assess its quality, correctness, and reliability, while accepting inherent limitations in exhaustive verification. Testing provides objective, independent information about the performance and risk profile of a system, serving as a critical tool for stakeholders to make informed decisions [Source: https://en.wikipedia.org/wiki/Software_testing]. However, a core philosophical tenet is that testing is inherently demonstrative of the presence of defects, not their absence; it can establish correctness for specific, executed scenarios but cannot guarantee it for all possible inputs or states [Source: https://en.wikipedia.org/wiki/Software_testing]. This principle applies universally, from validating business applications to verifying complex cryptographic algorithms.</w:t>
        <w:br/>
        <w:br/>
        <w:t>A clear illustration of testing's targeted purpose is found in the domain of primality testing within number theory and cryptography. A primality test is a specialized algorithm designed for a single, well-defined objective: determining whether an input integer is a prime number [Source: https://en.wikipedia.org/wiki/Primality_test]. Its purpose is not to provide a complete factorization of the number—a computationally difficult problem—but to deliver a verifiable boolean result (prime or composite) efficiently. This efficiency is paramount; modern tests like the Miller-Rabin algorithm can run in polynomial time relative to the input size, enabling the practical generation of large primes essential for secure RSA encryption [Source: https://en.wikipedia.org/wiki/Primality_test]. The test serves its specific purpose without overextending to solve the broader, more complex problem of factorization.</w:t>
        <w:br/>
        <w:br/>
        <w:t>Consequently, the purpose of any test must be understood within the context of its operational constraints and the practical economics of verification. In software, exhaustive testing of all pathways is generally impossible due to combinatorial explosion, so testing strategies focus on risk-based sampling, requirements validation, and defect discovery to manage the risk of failure [Source: https://en.wikipedia.org/wiki/Software_testing]. The ultimate goal is not to prove perfection but to provide sufficient evidence of reliability for a given use case. Similarly, a primality test provides confidence in a number's primality sufficient for cryptographic applications, often with a provably tiny, quantifiable probability of error, rather than an absolute, deterministic guarantee for all numbers under all conditions. Therefore, testing is fundamentally a risk-management activity that balances the cost of verification against the potential cost of failure, delivering actionable insights within defined and accepted boundaries.</w:t>
      </w:r>
    </w:p>
    <w:p>
      <w:r>
        <w:br w:type="page"/>
      </w:r>
    </w:p>
    <w:p>
      <w:pPr>
        <w:pStyle w:val="Heading1"/>
      </w:pPr>
      <w:r>
        <w:t>A Typology of Tests: Classifying Methods and Applications</w:t>
      </w:r>
    </w:p>
    <w:p>
      <w:r>
        <w:t>A comprehensive typology of tests requires classification along multiple dimensions, including purpose, scale of measurement, and application context. The Programme for International Student Assessment (PISA) exemplifies a large-scale, cross-national standardized test designed to evaluate and compare educational systems by measuring 15-year-old students' performance in mathematics, science, and reading [Source: https://en.wikipedia.org/wiki/Programme_for_International_Student_Assessment]. First administered in 2000 and repeated every three years, its primary aim is to generate comparable data that informs education policy and outcomes across member and non-member nations of the OECD. This application highlights a key category of testing focused on systemic evaluation rather than individual student assessment, providing a macro-level view of educational effectiveness.</w:t>
        <w:br/>
        <w:br/>
        <w:t>The nature of the data collected by any test is fundamentally defined by its level of measurement, a critical classificatory framework. Psychologist Stanley Smith Stevens' typology of four levels—nominal, ordinal, interval, and ratio—describes the nature of the information within the values assigned to variables [Source: https://en.wikipedia.org/wiki/Level_of_measurement]. PISA scores, for instance, are typically treated as interval data, where the differences between scores are meaningful and comparable, but the scale lacks a true zero point. In contrast, classifying students by their country of origin constitutes nominal measurement, which involves categorical data without intrinsic order. Understanding this hierarchy is essential for selecting appropriate statistical analyses and correctly interpreting results, as the permissible mathematical operations differ for each level [Source: Psychological Methods, 2018].</w:t>
        <w:br/>
        <w:br/>
        <w:t>Further classification distinguishes tests by their format and delivery. Beyond large-scale assessments like PISA, tests can be categorized as criterion-referenced, which measure performance against a predefined standard or set of competencies, or norm-referenced, which compare an individual's performance to that of a peer group [Source: Educational Measurement: Issues and Practice]. Diagnostic tests, used to identify specific areas of strength and weakness, contrast with summative tests, which evaluate learning at the end of an instructional period. The application of these methods extends beyond education into fields such as clinical psychology, where diagnostic tools like the MMPI use standardized scales for assessment, and employment, where aptitude tests measure potential for job performance [Source: American Psychological Association]. Ultimately, a robust typology of tests must account for their purpose, the measurement scale of their outcomes, and their specific contextual application to be fully informative.</w:t>
      </w:r>
    </w:p>
    <w:p>
      <w:r>
        <w:br w:type="page"/>
      </w:r>
    </w:p>
    <w:p>
      <w:pPr>
        <w:pStyle w:val="Heading1"/>
      </w:pPr>
      <w:r>
        <w:t>The Science of Measurement: Reliability, Validity, and Fairness</w:t>
      </w:r>
    </w:p>
    <w:p>
      <w:r>
        <w:t>The science of measurement, particularly within the field of psychometrics, provides the essential framework for evaluating the quality and appropriateness of any assessment tool, with core principles of reliability, validity, and fairness being paramount. Psychometrics is defined as the field concerned with the objective measurement of latent constructs—traits like intelligence or personality that cannot be directly observed but must be inferred from behavior [Source: https://en.wikipedia.org/wiki/Psychometrics]. The development and interpretation of the Intelligence Quotient (IQ) serve as a quintessential, though often debated, example of applying these psychometric principles to a complex human attribute. An IQ score is derived from standardized tests designed to assess human intelligence, with modern scores normalized to a distribution where 100 is the mean and 15 is the standard deviation [Source: https://en.wikipedia.org/wiki/Intelligence_quotient].</w:t>
        <w:br/>
        <w:br/>
        <w:t>Reliability, which refers to the consistency of a measurement, is a foundational requirement. A reliable IQ test would produce similar scores for an individual across multiple administrations, assuming no change in the underlying ability. This is typically quantified through statistical measures like test-retest reliability coefficients, where a high correlation (e.g., above 0.9 for high-stakes assessments) is expected. Without reliability, scores are merely random noise and cannot be trusted for any decision-making purpose. Validity, however, is a more complex and critical concept, asking whether the test measures what it purports to measure. For IQ tests, construct validity is central: does the pattern of test scores align with the theoretical understanding of intelligence? Evidence includes correlations with academic achievement (criterion validity) and the demonstration that test items logically require reasoning and problem-solving (content validity). Historically, the shift from the original "mental age/chronological age" quotient formula to modern normalization methods was driven by the need for more valid and stable comparisons across age groups [Source: https://en.wikipedia.org/wiki/Intelligence_quotient].</w:t>
        <w:br/>
        <w:br/>
        <w:t>Ultimately, the most profound imperative is fairness, which ensures a measurement does not systematically disadvantage groups based on irrelevant characteristics. This involves examining differential item functioning to see if questions are unexpectedly harder for one demographic group than another, controlling for overall ability. The history of intelligence testing is marked by controversies regarding cultural bias and misuse, underscoring that a psychometrically sound measure is not inherently a fair or just one. Fairness extends beyond the test itself to the equitable access to preparation and the appropriate, non-discriminatory use of scores in educational or occupational contexts. Therefore, a rigorous scientific measurement requires not only statistical robustness in reliability and validity but also a continuous ethical commitment to fairness in its application and interpretation [Source: https://en.wikipedia.org/wiki/Psychometrics].</w:t>
      </w:r>
    </w:p>
    <w:p>
      <w:r>
        <w:br w:type="page"/>
      </w:r>
    </w:p>
    <w:p>
      <w:pPr>
        <w:pStyle w:val="Heading1"/>
      </w:pPr>
      <w:r>
        <w:t>The Impact and Consequences of Testing on Individuals and Systems</w:t>
      </w:r>
    </w:p>
    <w:p>
      <w:r>
        <w:t>Testing exerts profound and multifaceted impacts on both individuals and systems, serving as a critical mechanism for evaluation, validation, and risk mitigation. The consequences of testing are far-reaching, influencing personal trajectories, institutional credibility, and the reliability of the technologies that underpin modern society. The domains of psychological assessment and software development provide clear illustrations of these dual impacts, revealing both the utility and the inherent limitations of testing methodologies.</w:t>
        <w:br/>
        <w:br/>
        <w:t>In the context of individuals, standardized testing has historically been used to quantify complex human attributes, most notably intelligence. The Intelligence Quotient (IQ) represents a seminal example, where an individual's performance on a standardized set of subtests is used to derive a score intended to represent cognitive ability. Originally calculated as a ratio of mental age to chronological age, modern IQ scores are normalized to a distribution with a mean of 100 and a standard deviation of 15 [Source: https://en.wikipedia.org/wiki/Intelligence_quotient]. This quantification can have significant consequences, as IQ scores are often utilized in educational placements, clinical diagnoses, and even occupational selection, thereby directly shaping an individual's opportunities and self-perception. However, the impact of such testing is contingent upon its validity; if the tests are culturally biased or fail to capture the full spectrum of intelligent behavior, the consequences can include misclassification and the perpetuation of social inequalities.</w:t>
        <w:br/>
        <w:br/>
        <w:t>Conversely, the impact of testing on systems is exemplified by its role in software engineering. Software testing is defined as the process of checking whether software meets its intended objectives and satisfies stakeholder expectations [Source: https://en.wikipedia.org/wiki/Software_testing]. The primary consequence of rigorous testing is the provision of objective, independent information about software quality, which is crucial for managing the risk of system failure for users and sponsors. For instance, thorough testing protocols in safety-critical systems like aviation or medical devices can prevent catastrophic failures, protecting both human life and economic assets. The systematic identification of bugs before deployment enhances system stability and user trust, making testing an indispensable component of the software development lifecycle.</w:t>
        <w:br/>
        <w:br/>
        <w:t>Despite its critical importance, testing in both domains is inherently limited and cannot guarantee absolute correctness or comprehensive assessment. In psychological testing, an IQ score is a snapshot that may not account for factors like test-taking anxiety or creativity. Similarly, in software engineering, testing can determine correctness for specific scenarios but is fundamentally incapable of verifying correctness for all possible inputs and conditions; it cannot find all bugs [Source: https://en.wikipedia.org/wiki/Software_testing]. This limitation means that the consequence of any testing regime is not a certificate of perfection but rather a measured reduction of uncertainty and risk. The ultimate impact of testing, therefore, lies in its ability to inform better decisions for individuals and to build more reliable, though not infallible, systems.</w:t>
      </w:r>
    </w:p>
    <w:p>
      <w:r>
        <w:br w:type="page"/>
      </w:r>
    </w:p>
    <w:p>
      <w:pPr>
        <w:pStyle w:val="Heading1"/>
      </w:pPr>
      <w:r>
        <w:t>The Future of Testing: Technology, Innovation, and Alternative Assessment</w:t>
      </w:r>
    </w:p>
    <w:p>
      <w:r>
        <w:t>The future of testing represents a critical frontier in education and professional certification, demanding a systematic and interdisciplinary approach to anticipate how assessment methodologies will evolve. This exploration aligns with the principles of futures studies, a field dedicated to the holistic examination of social and technological advancements to understand potential future scenarios [Source: https://en.wikipedia.org/wiki/Futures_studies]. Rather than simple prediction, contemporary futures studies emphasize the systematic exploration of alternatives, which is precisely the framework needed to analyze the shift from traditional standardized testing toward technology-driven and innovative assessment models. The central driver of this transformation is technology itself, defined as the collection of tools, procedures, and engineering disciplines used to control and adapt to environments [Source: https://en.wikipedia.org/wiki/Outline_of_technology]. The integration of sophisticated technologies is not merely automating existing test formats but is fundamentally reshaping what can be measured and how.</w:t>
        <w:br/>
        <w:br/>
        <w:t>One primary innovation is the move towards continuous, embedded assessment powered by data analytics and artificial intelligence. Instead of a single high-stakes exam, learning and competency can be evaluated through micro-assessments integrated into digital learning platforms, simulations, and serious games. For instance, adaptive learning technologies can continuously analyze a student's problem-solving approaches in real-time, providing a dynamic and nuanced portrait of their skills that a final score cannot capture [Source: Educause Review, 2023]. This shift from summative to formative assessment allows for immediate feedback and personalized learning pathways, making evaluation an integral part of the educational process rather than a terminal event. The engineering of these systems involves complex algorithms that process vast datasets to identify patterns in learner behavior, a significant advancement over static multiple-choice questions.</w:t>
        <w:br/>
        <w:br/>
        <w:t>Furthermore, technology enables the assessment of complex, non-cognitive skills that are increasingly valued in the 21st-century workforce. Alternative assessments are emerging to evaluate competencies like collaboration, creativity, and critical thinking. For example, virtual reality (VR) environments can place individuals in simulated real-world scenarios where their decision-making, communication, and problem-solving abilities are observed and measured objectively [Source: Journal of Educational Technology &amp; Society, 2022]. Similarly, the analysis of "big data" from project-based learning portfolios can provide evidence of a student's developmental trajectory and capacity for iterative improvement. These methods represent a departure from assessing rote memorization toward evaluating the application of knowledge in authentic contexts, a change necessitated by the demands of a global, knowledge-based economy [Source: World Economic Forum, 2023].</w:t>
        <w:br/>
        <w:br/>
        <w:t>In conclusion, the future of testing is inextricably linked to technological innovation, which facilitates a necessary evolution from standardized assessments to a more holistic, continuous, and authentic paradigm. By applying the exploratory principles of futures studies, educators and policymakers can proactively design assessment systems that not only measure learning outcomes more effectively but also enhance the entire educational experience.</w:t>
      </w:r>
    </w:p>
    <w:p>
      <w:r>
        <w:br w:type="page"/>
      </w:r>
    </w:p>
    <w:p>
      <w:pPr>
        <w:pStyle w:val="Heading1"/>
      </w:pPr>
      <w:r>
        <w:t>Sources</w:t>
      </w:r>
    </w:p>
    <w:p>
      <w:pPr>
        <w:pStyle w:val="ListBullet"/>
      </w:pPr>
      <w:r>
        <w:t>American Psychological Association</w:t>
      </w:r>
    </w:p>
    <w:p>
      <w:pPr>
        <w:pStyle w:val="ListBullet"/>
      </w:pPr>
      <w:r>
        <w:t>Educational Measurement: Issues and Practice</w:t>
      </w:r>
    </w:p>
    <w:p>
      <w:pPr>
        <w:pStyle w:val="ListBullet"/>
      </w:pPr>
      <w:r>
        <w:t>Educause Review, 2023</w:t>
      </w:r>
    </w:p>
    <w:p>
      <w:pPr>
        <w:pStyle w:val="ListBullet"/>
      </w:pPr>
      <w:r>
        <w:t>Journal of Educational Technology &amp; Society, 2022</w:t>
      </w:r>
    </w:p>
    <w:p>
      <w:pPr>
        <w:pStyle w:val="ListBullet"/>
      </w:pPr>
      <w:r>
        <w:t>Psychological Methods, 2018</w:t>
      </w:r>
    </w:p>
    <w:p>
      <w:pPr>
        <w:pStyle w:val="ListBullet"/>
      </w:pPr>
      <w:r>
        <w:t>World Economic Forum, 2023</w:t>
      </w:r>
    </w:p>
    <w:p>
      <w:pPr>
        <w:pStyle w:val="ListBullet"/>
      </w:pPr>
      <w:r>
        <w:t>https://en.wikipedia.org/wiki/Futures_studies</w:t>
      </w:r>
    </w:p>
    <w:p>
      <w:pPr>
        <w:pStyle w:val="ListBullet"/>
      </w:pPr>
      <w:r>
        <w:t>https://en.wikipedia.org/wiki/Intelligence_quotient</w:t>
      </w:r>
    </w:p>
    <w:p>
      <w:pPr>
        <w:pStyle w:val="ListBullet"/>
      </w:pPr>
      <w:r>
        <w:t>https://en.wikipedia.org/wiki/Level_of_measurement</w:t>
      </w:r>
    </w:p>
    <w:p>
      <w:pPr>
        <w:pStyle w:val="ListBullet"/>
      </w:pPr>
      <w:r>
        <w:t>https://en.wikipedia.org/wiki/Outline_of_technology</w:t>
      </w:r>
    </w:p>
    <w:p>
      <w:pPr>
        <w:pStyle w:val="ListBullet"/>
      </w:pPr>
      <w:r>
        <w:t>https://en.wikipedia.org/wiki/Primality_test</w:t>
      </w:r>
    </w:p>
    <w:p>
      <w:pPr>
        <w:pStyle w:val="ListBullet"/>
      </w:pPr>
      <w:r>
        <w:t>https://en.wikipedia.org/wiki/Programme_for_International_Student_Assessment</w:t>
      </w:r>
    </w:p>
    <w:p>
      <w:pPr>
        <w:pStyle w:val="ListBullet"/>
      </w:pPr>
      <w:r>
        <w:t>https://en.wikipedia.org/wiki/Psychometrics</w:t>
      </w:r>
    </w:p>
    <w:p>
      <w:pPr>
        <w:pStyle w:val="ListBullet"/>
      </w:pPr>
      <w:r>
        <w:t>https://en.wikipedia.org/wiki/Software_testing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