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E1AA" w14:textId="05D99952" w:rsidR="00F82E68" w:rsidRDefault="00F82E68" w:rsidP="00F82E68">
      <w:r>
        <w:t xml:space="preserve">Best Practices while developing a </w:t>
      </w:r>
      <w:r>
        <w:t>Non-</w:t>
      </w:r>
      <w:r>
        <w:t>Modal Dialog:</w:t>
      </w:r>
    </w:p>
    <w:p w14:paraId="4EC37300" w14:textId="77777777" w:rsidR="00A8388A" w:rsidRDefault="00A8388A"/>
    <w:p w14:paraId="369E1AA4" w14:textId="6E2CD6D7" w:rsidR="00F82E68" w:rsidRDefault="00F82E68" w:rsidP="00F82E68">
      <w:pPr>
        <w:pStyle w:val="ListParagraph"/>
        <w:numPr>
          <w:ilvl w:val="0"/>
          <w:numId w:val="2"/>
        </w:numPr>
      </w:pPr>
      <w:r>
        <w:t>While in a non-modal dialog, rest of the web page should b</w:t>
      </w:r>
      <w:r w:rsidR="00CC5A24">
        <w:t>e accessible using the tab order so that the user can interact with it.</w:t>
      </w:r>
    </w:p>
    <w:sectPr w:rsidR="00F82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068"/>
    <w:multiLevelType w:val="hybridMultilevel"/>
    <w:tmpl w:val="39447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7935"/>
    <w:multiLevelType w:val="hybridMultilevel"/>
    <w:tmpl w:val="8926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8333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465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B4"/>
    <w:rsid w:val="001F47B4"/>
    <w:rsid w:val="00A8388A"/>
    <w:rsid w:val="00BC5581"/>
    <w:rsid w:val="00CC5A24"/>
    <w:rsid w:val="00D50599"/>
    <w:rsid w:val="00F07A3B"/>
    <w:rsid w:val="00F8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FED1"/>
  <w15:chartTrackingRefBased/>
  <w15:docId w15:val="{7B579781-3431-42E0-9897-13CA076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Korgaonkar, Saurabh</dc:creator>
  <cp:keywords/>
  <dc:description/>
  <cp:lastModifiedBy>Korgaonkar, Saurabh</cp:lastModifiedBy>
  <cp:revision>3</cp:revision>
  <dcterms:created xsi:type="dcterms:W3CDTF">2023-09-07T19:49:00Z</dcterms:created>
  <dcterms:modified xsi:type="dcterms:W3CDTF">2023-09-07T19:50:00Z</dcterms:modified>
</cp:coreProperties>
</file>