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2333" w:rsidP="1B1352F9" w:rsidRDefault="00213EF1" w14:paraId="4384C7C2" w14:textId="5C0EEDBA">
      <w:pPr>
        <w:pStyle w:val="Heading1"/>
        <w:tabs>
          <w:tab w:val="center" w:pos="5040"/>
          <w:tab w:val="right" w:pos="10080"/>
        </w:tabs>
        <w:ind w:firstLine="0"/>
      </w:pPr>
      <w:r w:rsidRPr="1813E693" w:rsidR="35BCE90F">
        <w:rPr>
          <w:sz w:val="60"/>
          <w:szCs w:val="60"/>
        </w:rPr>
        <w:t xml:space="preserve">                       </w:t>
      </w:r>
      <w:r w:rsidRPr="1813E693" w:rsidR="00213EF1">
        <w:rPr>
          <w:sz w:val="60"/>
          <w:szCs w:val="60"/>
        </w:rPr>
        <w:t>C</w:t>
      </w:r>
      <w:r w:rsidR="00213EF1">
        <w:rPr/>
        <w:t>irCular</w:t>
      </w:r>
      <w:r>
        <w:tab/>
      </w:r>
    </w:p>
    <w:p w:rsidR="00532333" w:rsidRDefault="00213EF1" w14:paraId="57F03524" w14:textId="4195120C">
      <w:pPr>
        <w:spacing w:after="145" w:line="255" w:lineRule="auto"/>
        <w:ind w:left="-5" w:right="-14" w:hanging="10"/>
        <w:jc w:val="both"/>
      </w:pPr>
      <w:r>
        <w:rPr>
          <w:rFonts w:ascii="Tahoma" w:hAnsi="Tahoma" w:eastAsia="Tahoma" w:cs="Tahoma"/>
          <w:color w:val="181717"/>
          <w:sz w:val="20"/>
        </w:rPr>
        <w:t xml:space="preserve">According to the income tax guidelines, income tax is deductible annually for each financial year commencing from </w:t>
      </w:r>
      <w:r w:rsidRPr="00D624E9">
        <w:rPr>
          <w:rFonts w:ascii="Tahoma" w:hAnsi="Tahoma" w:eastAsia="Tahoma" w:cs="Tahoma"/>
          <w:b/>
          <w:bCs/>
          <w:color w:val="181717"/>
          <w:sz w:val="20"/>
        </w:rPr>
        <w:t>1</w:t>
      </w:r>
      <w:r w:rsidRPr="00D624E9">
        <w:rPr>
          <w:rFonts w:ascii="Tahoma" w:hAnsi="Tahoma" w:eastAsia="Tahoma" w:cs="Tahoma"/>
          <w:b/>
          <w:bCs/>
          <w:color w:val="181717"/>
          <w:sz w:val="18"/>
          <w:vertAlign w:val="superscript"/>
        </w:rPr>
        <w:t>st</w:t>
      </w:r>
      <w:r w:rsidRPr="00D624E9">
        <w:rPr>
          <w:rFonts w:ascii="Tahoma" w:hAnsi="Tahoma" w:eastAsia="Tahoma" w:cs="Tahoma"/>
          <w:b/>
          <w:bCs/>
          <w:color w:val="181717"/>
          <w:sz w:val="20"/>
        </w:rPr>
        <w:t xml:space="preserve"> of April</w:t>
      </w:r>
      <w:r w:rsidRPr="00D624E9" w:rsidR="00BC4D5E">
        <w:rPr>
          <w:rFonts w:ascii="Tahoma" w:hAnsi="Tahoma" w:eastAsia="Tahoma" w:cs="Tahoma"/>
          <w:b/>
          <w:bCs/>
          <w:color w:val="181717"/>
          <w:sz w:val="20"/>
        </w:rPr>
        <w:t xml:space="preserve"> 20</w:t>
      </w:r>
      <w:r w:rsidRPr="00D624E9" w:rsidR="00D624E9">
        <w:rPr>
          <w:rFonts w:ascii="Tahoma" w:hAnsi="Tahoma" w:eastAsia="Tahoma" w:cs="Tahoma"/>
          <w:b/>
          <w:bCs/>
          <w:color w:val="181717"/>
          <w:sz w:val="20"/>
        </w:rPr>
        <w:t>2</w:t>
      </w:r>
      <w:r w:rsidR="003330B8">
        <w:rPr>
          <w:rFonts w:ascii="Tahoma" w:hAnsi="Tahoma" w:eastAsia="Tahoma" w:cs="Tahoma"/>
          <w:b/>
          <w:bCs/>
          <w:color w:val="181717"/>
          <w:sz w:val="20"/>
        </w:rPr>
        <w:t>2</w:t>
      </w:r>
      <w:r>
        <w:rPr>
          <w:rFonts w:ascii="Tahoma" w:hAnsi="Tahoma" w:eastAsia="Tahoma" w:cs="Tahoma"/>
          <w:color w:val="181717"/>
          <w:sz w:val="20"/>
        </w:rPr>
        <w:t xml:space="preserve"> and ending on the </w:t>
      </w:r>
      <w:r w:rsidRPr="00D624E9">
        <w:rPr>
          <w:rFonts w:ascii="Tahoma" w:hAnsi="Tahoma" w:eastAsia="Tahoma" w:cs="Tahoma"/>
          <w:b/>
          <w:bCs/>
          <w:color w:val="181717"/>
          <w:sz w:val="20"/>
        </w:rPr>
        <w:t>31</w:t>
      </w:r>
      <w:r w:rsidRPr="00D624E9">
        <w:rPr>
          <w:rFonts w:ascii="Tahoma" w:hAnsi="Tahoma" w:eastAsia="Tahoma" w:cs="Tahoma"/>
          <w:b/>
          <w:bCs/>
          <w:color w:val="181717"/>
          <w:sz w:val="18"/>
          <w:vertAlign w:val="superscript"/>
        </w:rPr>
        <w:t>st</w:t>
      </w:r>
      <w:r w:rsidRPr="00D624E9">
        <w:rPr>
          <w:rFonts w:ascii="Tahoma" w:hAnsi="Tahoma" w:eastAsia="Tahoma" w:cs="Tahoma"/>
          <w:b/>
          <w:bCs/>
          <w:color w:val="181717"/>
          <w:sz w:val="20"/>
        </w:rPr>
        <w:t xml:space="preserve"> </w:t>
      </w:r>
      <w:r w:rsidR="002B49E8">
        <w:rPr>
          <w:rFonts w:ascii="Tahoma" w:hAnsi="Tahoma" w:eastAsia="Tahoma" w:cs="Tahoma"/>
          <w:b/>
          <w:bCs/>
          <w:color w:val="181717"/>
          <w:sz w:val="20"/>
        </w:rPr>
        <w:t xml:space="preserve">Of </w:t>
      </w:r>
      <w:r w:rsidRPr="00D624E9">
        <w:rPr>
          <w:rFonts w:ascii="Tahoma" w:hAnsi="Tahoma" w:eastAsia="Tahoma" w:cs="Tahoma"/>
          <w:b/>
          <w:bCs/>
          <w:color w:val="181717"/>
          <w:sz w:val="20"/>
        </w:rPr>
        <w:t>March</w:t>
      </w:r>
      <w:r w:rsidRPr="00D624E9" w:rsidR="00BC4D5E">
        <w:rPr>
          <w:rFonts w:ascii="Tahoma" w:hAnsi="Tahoma" w:eastAsia="Tahoma" w:cs="Tahoma"/>
          <w:b/>
          <w:bCs/>
          <w:color w:val="181717"/>
          <w:sz w:val="20"/>
        </w:rPr>
        <w:t xml:space="preserve"> 202</w:t>
      </w:r>
      <w:r w:rsidR="003330B8">
        <w:rPr>
          <w:rFonts w:ascii="Tahoma" w:hAnsi="Tahoma" w:eastAsia="Tahoma" w:cs="Tahoma"/>
          <w:b/>
          <w:bCs/>
          <w:color w:val="181717"/>
          <w:sz w:val="20"/>
        </w:rPr>
        <w:t>3</w:t>
      </w:r>
      <w:r>
        <w:rPr>
          <w:rFonts w:ascii="Tahoma" w:hAnsi="Tahoma" w:eastAsia="Tahoma" w:cs="Tahoma"/>
          <w:color w:val="181717"/>
          <w:sz w:val="20"/>
        </w:rPr>
        <w:t xml:space="preserve">. The Employer has responsibility to deduct income tax from the salary of employees monthly on proportionate basis and deposit in Govt A/c before the due date as prescribed by the income tax department and file income tax return quarterly and annual return. The aggregate tax calculated on the estimated projected income will be deducted proportionately in </w:t>
      </w:r>
      <w:r w:rsidRPr="00095622">
        <w:rPr>
          <w:rFonts w:ascii="Tahoma" w:hAnsi="Tahoma" w:eastAsia="Tahoma" w:cs="Tahoma"/>
          <w:b/>
          <w:bCs/>
          <w:color w:val="181717"/>
          <w:sz w:val="20"/>
        </w:rPr>
        <w:t>12 months</w:t>
      </w:r>
      <w:r>
        <w:rPr>
          <w:rFonts w:ascii="Tahoma" w:hAnsi="Tahoma" w:eastAsia="Tahoma" w:cs="Tahoma"/>
          <w:color w:val="181717"/>
          <w:sz w:val="20"/>
        </w:rPr>
        <w:t>. As such, employer is required to assess the income tax liability of all employees from the beginning of the financial year.</w:t>
      </w:r>
    </w:p>
    <w:p w:rsidR="00532333" w:rsidP="00656F81" w:rsidRDefault="00213EF1" w14:paraId="353393D9" w14:textId="293B3A63">
      <w:pPr>
        <w:spacing w:after="144" w:line="256" w:lineRule="auto"/>
        <w:ind w:left="-5" w:right="-15" w:hanging="10"/>
        <w:jc w:val="both"/>
      </w:pPr>
      <w:r>
        <w:rPr>
          <w:rFonts w:ascii="Tahoma" w:hAnsi="Tahoma" w:eastAsia="Tahoma" w:cs="Tahoma"/>
          <w:color w:val="181717"/>
          <w:sz w:val="20"/>
        </w:rPr>
        <w:t xml:space="preserve">Therefore, all employees are requested to declare their proposal of investments for financial year </w:t>
      </w:r>
      <w:r w:rsidRPr="00932B56">
        <w:rPr>
          <w:rFonts w:ascii="Tahoma" w:hAnsi="Tahoma" w:eastAsia="Tahoma" w:cs="Tahoma"/>
          <w:b/>
          <w:bCs/>
          <w:color w:val="181717"/>
          <w:sz w:val="20"/>
        </w:rPr>
        <w:t>20</w:t>
      </w:r>
      <w:r w:rsidRPr="00932B56" w:rsidR="00D624E9">
        <w:rPr>
          <w:rFonts w:ascii="Tahoma" w:hAnsi="Tahoma" w:eastAsia="Tahoma" w:cs="Tahoma"/>
          <w:b/>
          <w:bCs/>
          <w:color w:val="181717"/>
          <w:sz w:val="20"/>
        </w:rPr>
        <w:t>2</w:t>
      </w:r>
      <w:r w:rsidR="003330B8">
        <w:rPr>
          <w:rFonts w:ascii="Tahoma" w:hAnsi="Tahoma" w:eastAsia="Tahoma" w:cs="Tahoma"/>
          <w:b/>
          <w:bCs/>
          <w:color w:val="181717"/>
          <w:sz w:val="20"/>
        </w:rPr>
        <w:t>2</w:t>
      </w:r>
      <w:r w:rsidRPr="00932B56">
        <w:rPr>
          <w:rFonts w:ascii="Tahoma" w:hAnsi="Tahoma" w:eastAsia="Tahoma" w:cs="Tahoma"/>
          <w:b/>
          <w:bCs/>
          <w:color w:val="181717"/>
          <w:sz w:val="20"/>
        </w:rPr>
        <w:t>–</w:t>
      </w:r>
      <w:r w:rsidRPr="00932B56" w:rsidR="00104377">
        <w:rPr>
          <w:rFonts w:ascii="Tahoma" w:hAnsi="Tahoma" w:eastAsia="Tahoma" w:cs="Tahoma"/>
          <w:b/>
          <w:bCs/>
          <w:color w:val="181717"/>
          <w:sz w:val="20"/>
        </w:rPr>
        <w:t>20</w:t>
      </w:r>
      <w:r w:rsidRPr="00932B56" w:rsidR="00D624E9">
        <w:rPr>
          <w:rFonts w:ascii="Tahoma" w:hAnsi="Tahoma" w:eastAsia="Tahoma" w:cs="Tahoma"/>
          <w:b/>
          <w:bCs/>
          <w:color w:val="181717"/>
          <w:sz w:val="20"/>
        </w:rPr>
        <w:t>2</w:t>
      </w:r>
      <w:r w:rsidR="003330B8">
        <w:rPr>
          <w:rFonts w:ascii="Tahoma" w:hAnsi="Tahoma" w:eastAsia="Tahoma" w:cs="Tahoma"/>
          <w:b/>
          <w:bCs/>
          <w:color w:val="181717"/>
          <w:sz w:val="20"/>
        </w:rPr>
        <w:t>3</w:t>
      </w:r>
      <w:r>
        <w:rPr>
          <w:rFonts w:ascii="Tahoma" w:hAnsi="Tahoma" w:eastAsia="Tahoma" w:cs="Tahoma"/>
          <w:color w:val="181717"/>
          <w:sz w:val="20"/>
        </w:rPr>
        <w:t xml:space="preserve"> which should reach us by </w:t>
      </w:r>
      <w:r w:rsidRPr="00F42269" w:rsidR="00F42269">
        <w:rPr>
          <w:rFonts w:ascii="Tahoma" w:hAnsi="Tahoma" w:eastAsia="Tahoma" w:cs="Tahoma"/>
          <w:b/>
          <w:color w:val="006FAB"/>
          <w:sz w:val="20"/>
        </w:rPr>
        <w:t>3</w:t>
      </w:r>
      <w:r w:rsidR="006A0DD1">
        <w:rPr>
          <w:rFonts w:ascii="Tahoma" w:hAnsi="Tahoma" w:eastAsia="Tahoma" w:cs="Tahoma"/>
          <w:b/>
          <w:color w:val="006FAB"/>
          <w:sz w:val="20"/>
        </w:rPr>
        <w:t>0</w:t>
      </w:r>
      <w:r>
        <w:rPr>
          <w:rFonts w:ascii="Tahoma" w:hAnsi="Tahoma" w:eastAsia="Tahoma" w:cs="Tahoma"/>
          <w:b/>
          <w:color w:val="006FAB"/>
          <w:sz w:val="20"/>
        </w:rPr>
        <w:t>-0</w:t>
      </w:r>
      <w:r w:rsidR="006A0DD1">
        <w:rPr>
          <w:rFonts w:ascii="Tahoma" w:hAnsi="Tahoma" w:eastAsia="Tahoma" w:cs="Tahoma"/>
          <w:b/>
          <w:color w:val="006FAB"/>
          <w:sz w:val="20"/>
        </w:rPr>
        <w:t>4</w:t>
      </w:r>
      <w:r>
        <w:rPr>
          <w:rFonts w:ascii="Tahoma" w:hAnsi="Tahoma" w:eastAsia="Tahoma" w:cs="Tahoma"/>
          <w:b/>
          <w:color w:val="006FAB"/>
          <w:sz w:val="20"/>
        </w:rPr>
        <w:t>-20</w:t>
      </w:r>
      <w:r w:rsidR="00D624E9">
        <w:rPr>
          <w:rFonts w:ascii="Tahoma" w:hAnsi="Tahoma" w:eastAsia="Tahoma" w:cs="Tahoma"/>
          <w:b/>
          <w:color w:val="006FAB"/>
          <w:sz w:val="20"/>
        </w:rPr>
        <w:t>2</w:t>
      </w:r>
      <w:r w:rsidR="00EE6A57">
        <w:rPr>
          <w:rFonts w:ascii="Tahoma" w:hAnsi="Tahoma" w:eastAsia="Tahoma" w:cs="Tahoma"/>
          <w:b/>
          <w:color w:val="006FAB"/>
          <w:sz w:val="20"/>
        </w:rPr>
        <w:t>2</w:t>
      </w:r>
      <w:r>
        <w:rPr>
          <w:rFonts w:ascii="Tahoma" w:hAnsi="Tahoma" w:eastAsia="Tahoma" w:cs="Tahoma"/>
          <w:color w:val="181717"/>
          <w:sz w:val="20"/>
        </w:rPr>
        <w:t xml:space="preserve"> positively so that proportionate income tax could be deducted from the salary. </w:t>
      </w:r>
      <w:r>
        <w:rPr>
          <w:rFonts w:ascii="Tahoma" w:hAnsi="Tahoma" w:eastAsia="Tahoma" w:cs="Tahoma"/>
          <w:b/>
          <w:color w:val="181717"/>
          <w:sz w:val="20"/>
        </w:rPr>
        <w:t xml:space="preserve">In case of </w:t>
      </w:r>
      <w:r w:rsidR="00BE6956">
        <w:rPr>
          <w:rFonts w:ascii="Tahoma" w:hAnsi="Tahoma" w:eastAsia="Tahoma" w:cs="Tahoma"/>
          <w:b/>
          <w:color w:val="181717"/>
          <w:sz w:val="20"/>
        </w:rPr>
        <w:t>non-receipt</w:t>
      </w:r>
      <w:r>
        <w:rPr>
          <w:rFonts w:ascii="Tahoma" w:hAnsi="Tahoma" w:eastAsia="Tahoma" w:cs="Tahoma"/>
          <w:b/>
          <w:color w:val="181717"/>
          <w:sz w:val="20"/>
        </w:rPr>
        <w:t xml:space="preserve"> of any information it will be presumed that there are no savings under various sections to be made and income tax shall be deducted proportionately on monthly basis after taking into consideration the savings</w:t>
      </w:r>
      <w:r>
        <w:rPr>
          <w:rFonts w:ascii="Tahoma" w:hAnsi="Tahoma" w:eastAsia="Tahoma" w:cs="Tahoma"/>
          <w:color w:val="181717"/>
          <w:sz w:val="20"/>
        </w:rPr>
        <w:t>.</w:t>
      </w:r>
    </w:p>
    <w:p w:rsidR="00532333" w:rsidP="00A84166" w:rsidRDefault="00213EF1" w14:paraId="16BBC9A5" w14:textId="1CAA9603">
      <w:pPr>
        <w:spacing w:after="145" w:line="255" w:lineRule="auto"/>
        <w:ind w:left="-5" w:right="-14" w:hanging="10"/>
        <w:jc w:val="both"/>
      </w:pPr>
      <w:r>
        <w:rPr>
          <w:rFonts w:ascii="Tahoma" w:hAnsi="Tahoma" w:eastAsia="Tahoma" w:cs="Tahoma"/>
          <w:color w:val="181717"/>
          <w:sz w:val="20"/>
        </w:rPr>
        <w:t xml:space="preserve">The deductions/rebate of interest of house building loan, the employees shall be required to submit provisional certificate from the bank in </w:t>
      </w:r>
      <w:r w:rsidRPr="00D624E9">
        <w:rPr>
          <w:rFonts w:ascii="Tahoma" w:hAnsi="Tahoma" w:eastAsia="Tahoma" w:cs="Tahoma"/>
          <w:b/>
          <w:bCs/>
          <w:color w:val="181717"/>
          <w:sz w:val="20"/>
        </w:rPr>
        <w:t>April 20</w:t>
      </w:r>
      <w:r w:rsidRPr="00D624E9" w:rsidR="00D624E9">
        <w:rPr>
          <w:rFonts w:ascii="Tahoma" w:hAnsi="Tahoma" w:eastAsia="Tahoma" w:cs="Tahoma"/>
          <w:b/>
          <w:bCs/>
          <w:color w:val="181717"/>
          <w:sz w:val="20"/>
        </w:rPr>
        <w:t>2</w:t>
      </w:r>
      <w:r w:rsidR="00EE6A57">
        <w:rPr>
          <w:rFonts w:ascii="Tahoma" w:hAnsi="Tahoma" w:eastAsia="Tahoma" w:cs="Tahoma"/>
          <w:b/>
          <w:bCs/>
          <w:color w:val="181717"/>
          <w:sz w:val="20"/>
        </w:rPr>
        <w:t>2</w:t>
      </w:r>
      <w:r w:rsidR="00F27BC8">
        <w:rPr>
          <w:rFonts w:ascii="Tahoma" w:hAnsi="Tahoma" w:eastAsia="Tahoma" w:cs="Tahoma"/>
          <w:color w:val="181717"/>
          <w:sz w:val="20"/>
        </w:rPr>
        <w:t xml:space="preserve"> </w:t>
      </w:r>
      <w:r>
        <w:rPr>
          <w:rFonts w:ascii="Tahoma" w:hAnsi="Tahoma" w:eastAsia="Tahoma" w:cs="Tahoma"/>
          <w:color w:val="181717"/>
          <w:sz w:val="20"/>
        </w:rPr>
        <w:t xml:space="preserve">&amp; finally in the </w:t>
      </w:r>
      <w:r w:rsidR="00732E91">
        <w:rPr>
          <w:rFonts w:ascii="Tahoma" w:hAnsi="Tahoma" w:eastAsia="Tahoma" w:cs="Tahoma"/>
          <w:color w:val="181717"/>
          <w:sz w:val="20"/>
        </w:rPr>
        <w:t>First</w:t>
      </w:r>
      <w:r>
        <w:rPr>
          <w:rFonts w:ascii="Tahoma" w:hAnsi="Tahoma" w:eastAsia="Tahoma" w:cs="Tahoma"/>
          <w:color w:val="181717"/>
          <w:sz w:val="20"/>
        </w:rPr>
        <w:t xml:space="preserve"> week of </w:t>
      </w:r>
      <w:r w:rsidR="00732E91">
        <w:rPr>
          <w:rFonts w:ascii="Tahoma" w:hAnsi="Tahoma" w:eastAsia="Tahoma" w:cs="Tahoma"/>
          <w:b/>
          <w:bCs/>
          <w:color w:val="181717"/>
          <w:sz w:val="20"/>
        </w:rPr>
        <w:t>Febr</w:t>
      </w:r>
      <w:r w:rsidR="009A5E80">
        <w:rPr>
          <w:rFonts w:ascii="Tahoma" w:hAnsi="Tahoma" w:eastAsia="Tahoma" w:cs="Tahoma"/>
          <w:b/>
          <w:bCs/>
          <w:color w:val="181717"/>
          <w:sz w:val="20"/>
        </w:rPr>
        <w:t>uary</w:t>
      </w:r>
      <w:r w:rsidRPr="00D624E9">
        <w:rPr>
          <w:rFonts w:ascii="Tahoma" w:hAnsi="Tahoma" w:eastAsia="Tahoma" w:cs="Tahoma"/>
          <w:b/>
          <w:bCs/>
          <w:color w:val="181717"/>
          <w:sz w:val="20"/>
        </w:rPr>
        <w:t xml:space="preserve"> 20</w:t>
      </w:r>
      <w:r w:rsidRPr="00D624E9" w:rsidR="00104377">
        <w:rPr>
          <w:rFonts w:ascii="Tahoma" w:hAnsi="Tahoma" w:eastAsia="Tahoma" w:cs="Tahoma"/>
          <w:b/>
          <w:bCs/>
          <w:color w:val="181717"/>
          <w:sz w:val="20"/>
        </w:rPr>
        <w:t>2</w:t>
      </w:r>
      <w:r w:rsidR="00EE6A57">
        <w:rPr>
          <w:rFonts w:ascii="Tahoma" w:hAnsi="Tahoma" w:eastAsia="Tahoma" w:cs="Tahoma"/>
          <w:b/>
          <w:bCs/>
          <w:color w:val="181717"/>
          <w:sz w:val="20"/>
        </w:rPr>
        <w:t>3</w:t>
      </w:r>
      <w:r>
        <w:rPr>
          <w:rFonts w:ascii="Tahoma" w:hAnsi="Tahoma" w:eastAsia="Tahoma" w:cs="Tahoma"/>
          <w:color w:val="181717"/>
          <w:sz w:val="20"/>
        </w:rPr>
        <w:t xml:space="preserve"> in respect of Principal/Interest payable/finally paid during financial year </w:t>
      </w:r>
      <w:r w:rsidRPr="00932B56">
        <w:rPr>
          <w:rFonts w:ascii="Tahoma" w:hAnsi="Tahoma" w:eastAsia="Tahoma" w:cs="Tahoma"/>
          <w:b/>
          <w:bCs/>
          <w:color w:val="181717"/>
          <w:sz w:val="20"/>
        </w:rPr>
        <w:t>20</w:t>
      </w:r>
      <w:r w:rsidRPr="00932B56" w:rsidR="00D624E9">
        <w:rPr>
          <w:rFonts w:ascii="Tahoma" w:hAnsi="Tahoma" w:eastAsia="Tahoma" w:cs="Tahoma"/>
          <w:b/>
          <w:bCs/>
          <w:color w:val="181717"/>
          <w:sz w:val="20"/>
        </w:rPr>
        <w:t>2</w:t>
      </w:r>
      <w:r w:rsidR="00EE6A57">
        <w:rPr>
          <w:rFonts w:ascii="Tahoma" w:hAnsi="Tahoma" w:eastAsia="Tahoma" w:cs="Tahoma"/>
          <w:b/>
          <w:bCs/>
          <w:color w:val="181717"/>
          <w:sz w:val="20"/>
        </w:rPr>
        <w:t>2</w:t>
      </w:r>
      <w:r w:rsidRPr="00932B56">
        <w:rPr>
          <w:rFonts w:ascii="Tahoma" w:hAnsi="Tahoma" w:eastAsia="Tahoma" w:cs="Tahoma"/>
          <w:b/>
          <w:bCs/>
          <w:color w:val="181717"/>
          <w:sz w:val="20"/>
        </w:rPr>
        <w:t>–</w:t>
      </w:r>
      <w:r w:rsidRPr="00932B56" w:rsidR="00D624E9">
        <w:rPr>
          <w:rFonts w:ascii="Tahoma" w:hAnsi="Tahoma" w:eastAsia="Tahoma" w:cs="Tahoma"/>
          <w:b/>
          <w:bCs/>
          <w:color w:val="181717"/>
          <w:sz w:val="20"/>
        </w:rPr>
        <w:t>20</w:t>
      </w:r>
      <w:r w:rsidRPr="00932B56" w:rsidR="00104377">
        <w:rPr>
          <w:rFonts w:ascii="Tahoma" w:hAnsi="Tahoma" w:eastAsia="Tahoma" w:cs="Tahoma"/>
          <w:b/>
          <w:bCs/>
          <w:color w:val="181717"/>
          <w:sz w:val="20"/>
        </w:rPr>
        <w:t>2</w:t>
      </w:r>
      <w:r w:rsidR="00EE6A57">
        <w:rPr>
          <w:rFonts w:ascii="Tahoma" w:hAnsi="Tahoma" w:eastAsia="Tahoma" w:cs="Tahoma"/>
          <w:b/>
          <w:bCs/>
          <w:color w:val="181717"/>
          <w:sz w:val="20"/>
        </w:rPr>
        <w:t>3</w:t>
      </w:r>
      <w:r>
        <w:rPr>
          <w:rFonts w:ascii="Tahoma" w:hAnsi="Tahoma" w:eastAsia="Tahoma" w:cs="Tahoma"/>
          <w:color w:val="181717"/>
          <w:sz w:val="20"/>
        </w:rPr>
        <w:t xml:space="preserve">. </w:t>
      </w:r>
    </w:p>
    <w:p w:rsidR="00532333" w:rsidP="00A84166" w:rsidRDefault="00213EF1" w14:paraId="3D33824D" w14:textId="695C7777">
      <w:pPr>
        <w:spacing w:after="241" w:line="255" w:lineRule="auto"/>
        <w:ind w:left="-5" w:right="-14" w:hanging="10"/>
        <w:jc w:val="both"/>
      </w:pPr>
      <w:r>
        <w:rPr>
          <w:rFonts w:ascii="Tahoma" w:hAnsi="Tahoma" w:eastAsia="Tahoma" w:cs="Tahoma"/>
          <w:color w:val="181717"/>
          <w:sz w:val="20"/>
        </w:rPr>
        <w:t>The rebate on account of HRA will be given after furnishing a copy of rent agreement, PAN card copy of landlord with declaration form for the p</w:t>
      </w:r>
      <w:r w:rsidR="000F5460">
        <w:rPr>
          <w:rFonts w:ascii="Tahoma" w:hAnsi="Tahoma" w:eastAsia="Tahoma" w:cs="Tahoma"/>
          <w:color w:val="181717"/>
          <w:sz w:val="20"/>
        </w:rPr>
        <w:t xml:space="preserve">urpose of </w:t>
      </w:r>
      <w:r w:rsidR="0033715F">
        <w:rPr>
          <w:rFonts w:ascii="Tahoma" w:hAnsi="Tahoma" w:eastAsia="Tahoma" w:cs="Tahoma"/>
          <w:color w:val="181717"/>
          <w:sz w:val="20"/>
        </w:rPr>
        <w:t>HRA investment</w:t>
      </w:r>
      <w:r>
        <w:rPr>
          <w:rFonts w:ascii="Tahoma" w:hAnsi="Tahoma" w:eastAsia="Tahoma" w:cs="Tahoma"/>
          <w:color w:val="181717"/>
          <w:sz w:val="20"/>
        </w:rPr>
        <w:t xml:space="preserve"> and monthly rent receipts, proof of payment etc., will need</w:t>
      </w:r>
      <w:r w:rsidR="00BE6956">
        <w:rPr>
          <w:rFonts w:ascii="Tahoma" w:hAnsi="Tahoma" w:eastAsia="Tahoma" w:cs="Tahoma"/>
          <w:color w:val="181717"/>
          <w:sz w:val="20"/>
        </w:rPr>
        <w:t xml:space="preserve"> to be submitted on or before </w:t>
      </w:r>
      <w:r w:rsidR="0020483D">
        <w:rPr>
          <w:rFonts w:ascii="Tahoma" w:hAnsi="Tahoma" w:eastAsia="Tahoma" w:cs="Tahoma"/>
          <w:b/>
          <w:bCs/>
          <w:color w:val="181717"/>
          <w:sz w:val="20"/>
        </w:rPr>
        <w:t>10</w:t>
      </w:r>
      <w:r w:rsidRPr="00D624E9" w:rsidR="00BE6956">
        <w:rPr>
          <w:rFonts w:ascii="Tahoma" w:hAnsi="Tahoma" w:eastAsia="Tahoma" w:cs="Tahoma"/>
          <w:b/>
          <w:bCs/>
          <w:color w:val="181717"/>
          <w:sz w:val="18"/>
          <w:vertAlign w:val="superscript"/>
        </w:rPr>
        <w:t>t</w:t>
      </w:r>
      <w:r w:rsidR="00EF25C1">
        <w:rPr>
          <w:rFonts w:ascii="Tahoma" w:hAnsi="Tahoma" w:eastAsia="Tahoma" w:cs="Tahoma"/>
          <w:b/>
          <w:bCs/>
          <w:color w:val="181717"/>
          <w:sz w:val="18"/>
          <w:vertAlign w:val="superscript"/>
        </w:rPr>
        <w:t>h</w:t>
      </w:r>
      <w:r w:rsidRPr="00D624E9" w:rsidR="00E206A0">
        <w:rPr>
          <w:rFonts w:ascii="Tahoma" w:hAnsi="Tahoma" w:eastAsia="Tahoma" w:cs="Tahoma"/>
          <w:b/>
          <w:bCs/>
          <w:color w:val="181717"/>
          <w:sz w:val="18"/>
          <w:vertAlign w:val="superscript"/>
        </w:rPr>
        <w:t xml:space="preserve"> </w:t>
      </w:r>
      <w:r w:rsidR="0020483D">
        <w:rPr>
          <w:rFonts w:ascii="Tahoma" w:hAnsi="Tahoma" w:eastAsia="Tahoma" w:cs="Tahoma"/>
          <w:b/>
          <w:bCs/>
          <w:color w:val="181717"/>
          <w:sz w:val="20"/>
        </w:rPr>
        <w:t>Feb</w:t>
      </w:r>
      <w:r w:rsidRPr="00D624E9" w:rsidR="00E206A0">
        <w:rPr>
          <w:rFonts w:ascii="Tahoma" w:hAnsi="Tahoma" w:eastAsia="Tahoma" w:cs="Tahoma"/>
          <w:b/>
          <w:bCs/>
          <w:color w:val="181717"/>
          <w:sz w:val="20"/>
        </w:rPr>
        <w:t xml:space="preserve"> </w:t>
      </w:r>
      <w:r w:rsidRPr="00D624E9">
        <w:rPr>
          <w:rFonts w:ascii="Tahoma" w:hAnsi="Tahoma" w:eastAsia="Tahoma" w:cs="Tahoma"/>
          <w:b/>
          <w:bCs/>
          <w:color w:val="181717"/>
          <w:sz w:val="20"/>
        </w:rPr>
        <w:t>20</w:t>
      </w:r>
      <w:r w:rsidRPr="00D624E9" w:rsidR="00D624E9">
        <w:rPr>
          <w:rFonts w:ascii="Tahoma" w:hAnsi="Tahoma" w:eastAsia="Tahoma" w:cs="Tahoma"/>
          <w:b/>
          <w:bCs/>
          <w:color w:val="181717"/>
          <w:sz w:val="20"/>
        </w:rPr>
        <w:t>2</w:t>
      </w:r>
      <w:r w:rsidR="00DA350D">
        <w:rPr>
          <w:rFonts w:ascii="Tahoma" w:hAnsi="Tahoma" w:eastAsia="Tahoma" w:cs="Tahoma"/>
          <w:b/>
          <w:bCs/>
          <w:color w:val="181717"/>
          <w:sz w:val="20"/>
        </w:rPr>
        <w:t>3</w:t>
      </w:r>
      <w:r w:rsidR="0084448A">
        <w:rPr>
          <w:rFonts w:ascii="Tahoma" w:hAnsi="Tahoma" w:eastAsia="Tahoma" w:cs="Tahoma"/>
          <w:color w:val="181717"/>
          <w:sz w:val="20"/>
        </w:rPr>
        <w:t>.</w:t>
      </w:r>
    </w:p>
    <w:p w:rsidR="00104377" w:rsidP="00104377" w:rsidRDefault="00213EF1" w14:paraId="5CB08658" w14:textId="06F72E28">
      <w:pPr>
        <w:spacing w:after="1" w:line="255" w:lineRule="auto"/>
        <w:ind w:left="-5" w:right="-14" w:hanging="10"/>
        <w:jc w:val="both"/>
        <w:rPr>
          <w:rFonts w:ascii="Tahoma" w:hAnsi="Tahoma" w:eastAsia="Tahoma" w:cs="Tahoma"/>
          <w:color w:val="181717"/>
          <w:sz w:val="20"/>
        </w:rPr>
      </w:pPr>
      <w:r>
        <w:rPr>
          <w:rFonts w:ascii="Tahoma" w:hAnsi="Tahoma" w:eastAsia="Tahoma" w:cs="Tahoma"/>
          <w:color w:val="181717"/>
          <w:sz w:val="20"/>
        </w:rPr>
        <w:t xml:space="preserve">Please note that as a disbursing authority we need to satisfy ourselves that </w:t>
      </w:r>
      <w:r w:rsidR="002C57AC">
        <w:rPr>
          <w:rFonts w:ascii="Tahoma" w:hAnsi="Tahoma" w:eastAsia="Tahoma" w:cs="Tahoma"/>
          <w:color w:val="181717"/>
          <w:sz w:val="20"/>
        </w:rPr>
        <w:t>evidence</w:t>
      </w:r>
      <w:r>
        <w:rPr>
          <w:rFonts w:ascii="Tahoma" w:hAnsi="Tahoma" w:eastAsia="Tahoma" w:cs="Tahoma"/>
          <w:color w:val="181717"/>
          <w:sz w:val="20"/>
        </w:rPr>
        <w:t xml:space="preserve"> </w:t>
      </w:r>
      <w:r w:rsidR="00024904">
        <w:rPr>
          <w:rFonts w:ascii="Tahoma" w:hAnsi="Tahoma" w:eastAsia="Tahoma" w:cs="Tahoma"/>
          <w:color w:val="181717"/>
          <w:sz w:val="20"/>
        </w:rPr>
        <w:t>is</w:t>
      </w:r>
      <w:r>
        <w:rPr>
          <w:rFonts w:ascii="Tahoma" w:hAnsi="Tahoma" w:eastAsia="Tahoma" w:cs="Tahoma"/>
          <w:color w:val="181717"/>
          <w:sz w:val="20"/>
        </w:rPr>
        <w:t xml:space="preserve"> verified before we accept same. In case you are unable to provide documents to our satisfaction, we will not be able to give you exemption for HRA. In this regard you may please refer to Income-tax department circular No.17/2014 dated 10-12-2014 &amp;</w:t>
      </w:r>
      <w:r w:rsidR="00E206A0">
        <w:rPr>
          <w:rFonts w:ascii="Tahoma" w:hAnsi="Tahoma" w:eastAsia="Tahoma" w:cs="Tahoma"/>
          <w:color w:val="181717"/>
          <w:sz w:val="20"/>
        </w:rPr>
        <w:t xml:space="preserve"> </w:t>
      </w:r>
      <w:r>
        <w:rPr>
          <w:rFonts w:ascii="Tahoma" w:hAnsi="Tahoma" w:eastAsia="Tahoma" w:cs="Tahoma"/>
          <w:color w:val="181717"/>
          <w:sz w:val="20"/>
        </w:rPr>
        <w:t xml:space="preserve">20/2015 dated 02-12-2015. </w:t>
      </w:r>
    </w:p>
    <w:p w:rsidRPr="00104377" w:rsidR="00104377" w:rsidP="00104377" w:rsidRDefault="00104377" w14:paraId="38E9D6B1" w14:textId="77777777">
      <w:pPr>
        <w:spacing w:after="1" w:line="255" w:lineRule="auto"/>
        <w:ind w:left="-5" w:right="-14" w:hanging="10"/>
        <w:jc w:val="both"/>
        <w:rPr>
          <w:rFonts w:ascii="Tahoma" w:hAnsi="Tahoma" w:eastAsia="Tahoma" w:cs="Tahoma"/>
          <w:color w:val="181717"/>
          <w:sz w:val="20"/>
        </w:rPr>
      </w:pPr>
    </w:p>
    <w:p w:rsidR="00532333" w:rsidRDefault="00213EF1" w14:paraId="25D712B5" w14:textId="77777777">
      <w:pPr>
        <w:spacing w:after="145" w:line="255" w:lineRule="auto"/>
        <w:ind w:left="-5" w:right="-14" w:hanging="10"/>
        <w:jc w:val="both"/>
      </w:pPr>
      <w:r>
        <w:rPr>
          <w:rFonts w:ascii="Tahoma" w:hAnsi="Tahoma" w:eastAsia="Tahoma" w:cs="Tahoma"/>
          <w:color w:val="181717"/>
          <w:sz w:val="20"/>
        </w:rPr>
        <w:t xml:space="preserve">“It has to be noted that only the expenditure </w:t>
      </w:r>
      <w:r>
        <w:rPr>
          <w:rFonts w:ascii="Tahoma" w:hAnsi="Tahoma" w:eastAsia="Tahoma" w:cs="Tahoma"/>
          <w:b/>
          <w:color w:val="181717"/>
          <w:sz w:val="20"/>
        </w:rPr>
        <w:t>actually incurred on payment of rent</w:t>
      </w:r>
      <w:r>
        <w:rPr>
          <w:rFonts w:ascii="Tahoma" w:hAnsi="Tahoma" w:eastAsia="Tahoma" w:cs="Tahoma"/>
          <w:color w:val="181717"/>
          <w:sz w:val="20"/>
        </w:rPr>
        <w:t xml:space="preserve"> in respect of residential accommodation occupied by the </w:t>
      </w:r>
      <w:proofErr w:type="spellStart"/>
      <w:r>
        <w:rPr>
          <w:rFonts w:ascii="Tahoma" w:hAnsi="Tahoma" w:eastAsia="Tahoma" w:cs="Tahoma"/>
          <w:color w:val="181717"/>
          <w:sz w:val="20"/>
        </w:rPr>
        <w:t>assesse</w:t>
      </w:r>
      <w:proofErr w:type="spellEnd"/>
      <w:r>
        <w:rPr>
          <w:rFonts w:ascii="Tahoma" w:hAnsi="Tahoma" w:eastAsia="Tahoma" w:cs="Tahoma"/>
          <w:color w:val="181717"/>
          <w:sz w:val="20"/>
        </w:rPr>
        <w:t xml:space="preserve"> subject to the limits laid down in Rule 2A, qualifies for exemption from income-tax. Thus, house rent allowance granted to an employee who is residing in a house/flat owned by him is not exempt from income-tax. </w:t>
      </w:r>
      <w:r>
        <w:rPr>
          <w:rFonts w:ascii="Tahoma" w:hAnsi="Tahoma" w:eastAsia="Tahoma" w:cs="Tahoma"/>
          <w:b/>
          <w:color w:val="181717"/>
          <w:sz w:val="20"/>
        </w:rPr>
        <w:t>The disbursing authorities should satisfy themselves in this regard by insisting on production of evidence of actual payment of rent</w:t>
      </w:r>
      <w:r>
        <w:rPr>
          <w:rFonts w:ascii="Tahoma" w:hAnsi="Tahoma" w:eastAsia="Tahoma" w:cs="Tahoma"/>
          <w:color w:val="181717"/>
          <w:sz w:val="20"/>
        </w:rPr>
        <w:t xml:space="preserve"> before excluding the House Rent Allowance or any portion thereof from the total income of the employee.”</w:t>
      </w:r>
    </w:p>
    <w:p w:rsidR="00532333" w:rsidRDefault="00213EF1" w14:paraId="46F57AC0" w14:textId="77777777">
      <w:pPr>
        <w:spacing w:after="145" w:line="255" w:lineRule="auto"/>
        <w:ind w:left="-5" w:right="-14" w:hanging="10"/>
        <w:jc w:val="both"/>
      </w:pPr>
      <w:r>
        <w:rPr>
          <w:rFonts w:ascii="Tahoma" w:hAnsi="Tahoma" w:eastAsia="Tahoma" w:cs="Tahoma"/>
          <w:color w:val="181717"/>
          <w:sz w:val="20"/>
        </w:rPr>
        <w:t xml:space="preserve">Failing to submit proof of documents duly </w:t>
      </w:r>
      <w:r w:rsidR="00BE6956">
        <w:rPr>
          <w:rFonts w:ascii="Tahoma" w:hAnsi="Tahoma" w:eastAsia="Tahoma" w:cs="Tahoma"/>
          <w:color w:val="181717"/>
          <w:sz w:val="20"/>
        </w:rPr>
        <w:t>self-attested</w:t>
      </w:r>
      <w:r>
        <w:rPr>
          <w:rFonts w:ascii="Tahoma" w:hAnsi="Tahoma" w:eastAsia="Tahoma" w:cs="Tahoma"/>
          <w:color w:val="181717"/>
          <w:sz w:val="20"/>
        </w:rPr>
        <w:t xml:space="preserve"> by the employee by the prescribed date, income tax as due shall be deducted from the salary. For incorrect/false information the penalty/interest levied by the income tax department may be imposed on the employee concerned.</w:t>
      </w:r>
    </w:p>
    <w:p w:rsidR="00532333" w:rsidP="00656F81" w:rsidRDefault="00213EF1" w14:paraId="5272FF26" w14:textId="77777777">
      <w:pPr>
        <w:spacing w:after="77" w:line="256" w:lineRule="auto"/>
        <w:ind w:left="-5" w:right="-15" w:hanging="10"/>
        <w:jc w:val="both"/>
      </w:pPr>
      <w:r>
        <w:rPr>
          <w:rFonts w:ascii="Tahoma" w:hAnsi="Tahoma" w:eastAsia="Tahoma" w:cs="Tahoma"/>
          <w:b/>
          <w:color w:val="181717"/>
          <w:sz w:val="20"/>
        </w:rPr>
        <w:t xml:space="preserve">Furnishing of self-attested copy of PAN number along with Employee Code is mandatory. In case of non-compliance of this statutory requirement, salary of such default employees for the month of </w:t>
      </w:r>
      <w:r w:rsidR="00656F81">
        <w:rPr>
          <w:rFonts w:ascii="Tahoma" w:hAnsi="Tahoma" w:eastAsia="Tahoma" w:cs="Tahoma"/>
          <w:b/>
          <w:color w:val="181717"/>
          <w:sz w:val="20"/>
        </w:rPr>
        <w:t>May</w:t>
      </w:r>
      <w:r>
        <w:rPr>
          <w:rFonts w:ascii="Tahoma" w:hAnsi="Tahoma" w:eastAsia="Tahoma" w:cs="Tahoma"/>
          <w:b/>
          <w:color w:val="181717"/>
          <w:sz w:val="20"/>
        </w:rPr>
        <w:t xml:space="preserve"> 201</w:t>
      </w:r>
      <w:r w:rsidR="00656F81">
        <w:rPr>
          <w:rFonts w:ascii="Tahoma" w:hAnsi="Tahoma" w:eastAsia="Tahoma" w:cs="Tahoma"/>
          <w:b/>
          <w:color w:val="181717"/>
          <w:sz w:val="20"/>
        </w:rPr>
        <w:t>7</w:t>
      </w:r>
      <w:r>
        <w:rPr>
          <w:rFonts w:ascii="Tahoma" w:hAnsi="Tahoma" w:eastAsia="Tahoma" w:cs="Tahoma"/>
          <w:b/>
          <w:color w:val="181717"/>
          <w:sz w:val="20"/>
        </w:rPr>
        <w:t xml:space="preserve"> would not be processed till such time they comply with the said statutory requirement.</w:t>
      </w:r>
    </w:p>
    <w:p w:rsidR="00532333" w:rsidRDefault="00532333" w14:paraId="20B3481F" w14:textId="08DAE24A">
      <w:pPr>
        <w:spacing w:after="0"/>
        <w:ind w:left="-94" w:right="-4"/>
        <w:rPr>
          <w:noProof/>
        </w:rPr>
      </w:pPr>
    </w:p>
    <w:p w:rsidR="00104377" w:rsidRDefault="00BE06E4" w14:paraId="5027D4D9" w14:textId="02D446EA">
      <w:pPr>
        <w:spacing w:after="0"/>
        <w:ind w:left="-94" w:right="-4"/>
      </w:pPr>
      <w:r>
        <w:rPr>
          <w:rFonts w:cs="Times New Roman"/>
          <w:color w:val="auto"/>
        </w:rPr>
      </w:r>
      <w:r>
        <w:rPr>
          <w:rFonts w:cs="Times New Roman"/>
          <w:color w:val="auto"/>
        </w:rPr>
        <w:pict w14:anchorId="1B389C6D">
          <v:group id="Group 7147" style="width:476.25pt;height:110.75pt;mso-position-horizontal-relative:char;mso-position-vertical-relative:line" coordsize="64630,16728" o:spid="_x0000_s1044">
            <v:shape id="Shape 11189" style="position:absolute;left:1656;top:818;width:62225;height:15910;visibility:visible" coordsize="6222490,1591053" o:spid="_x0000_s1045" fillcolor="#181717" stroked="f" strokeweight="0" o:spt="100" adj="0,,0" path="m,l6222490,r,1591053l,159105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">
              <v:fill opacity="49087f"/>
              <v:stroke miterlimit="83231f" joinstyle="miter"/>
              <v:formulas/>
              <v:path textboxrect="0,0,6222490,1591053" arrowok="t" o:connecttype="segments"/>
            </v:shape>
            <v:shape id="Shape 57" style="position:absolute;top:128;width:64630;height:16476;visibility:visible" coordsize="6463043,1647622" o:spid="_x0000_s1046" fillcolor="#f0f1f7" stroked="f" strokeweight="0" o:spt="100" adj="0,,0" path="m1857209,83166v239371,-535,515324,5501,833426,19996l4992104,108445v,,1238428,-108445,1347788,242468c6339892,350913,6359589,614476,6194069,841133v,,-62064,134786,,221387c6194069,1062520,6463043,1441297,6173382,1505305v,,-353696,139306,-1317232,94882c4856150,1600187,3690633,1558010,3063049,1605458v,,-2186203,42164,-2682747,-131788c380302,1473670,,1336624,286703,1067791,573405,798957,298526,412661,298526,412661v,,-116914,-325745,1558683,-3294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">
              <v:stroke miterlimit="83231f" joinstyle="miter"/>
              <v:formulas/>
              <v:path textboxrect="0,0,6463043,1647622" arrowok="t" o:connecttype="segments"/>
            </v:shape>
            <v:shape id="Shape 58" style="position:absolute;width:64630;height:16604;visibility:visible" coordsize="6463043,1660424" o:spid="_x0000_s1047" filled="f" strokecolor="#d3d2d2" strokeweight=".89pt" o:spt="100" adj="0,,0" path="m298526,425462v,,-152705,-425462,2392109,-309499l4992104,121247v,,1238428,-108445,1347788,242468c6339892,363715,6359589,627278,6194069,853935v,,-62064,134785,,221386c6194069,1075321,6463043,1454099,6173382,1518107v,,-353696,139306,-1317232,94881c4856150,1612988,3690633,1570812,3063049,1618259v,,-2186203,42165,-2682747,-131788c380302,1486471,,1349425,286703,1080592,573405,811758,298526,425462,298526,4254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">
              <v:stroke miterlimit="1" joinstyle="miter"/>
              <v:formulas/>
              <v:path textboxrect="0,0,6463043,1660424" arrowok="t" o:connecttype="segments"/>
            </v:shape>
            <v:rect id="Rectangle 59" style="position:absolute;left:7455;top:2827;width:57056;height:1968;visibility:visible"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v:textbox style="mso-next-textbox:#Rectangle 59" inset="0,0,0,0">
                <w:txbxContent>
                  <w:p w:rsidR="00104377" w:rsidP="00104377" w:rsidRDefault="00104377" w14:paraId="65D5D48B" w14:textId="77777777">
                    <w:r>
                      <w:rPr>
                        <w:rFonts w:ascii="Tahoma" w:hAnsi="Tahoma" w:eastAsia="Tahoma" w:cs="Tahoma"/>
                        <w:b/>
                        <w:color w:val="006FAB"/>
                        <w:sz w:val="24"/>
                      </w:rPr>
                      <w:t>Documents to be submitted along with declaration form</w:t>
                    </w:r>
                  </w:p>
                </w:txbxContent>
              </v:textbox>
            </v:rect>
            <v:rect id="Rectangle 60" style="position:absolute;left:7455;top:5723;width:1721;height:1968;visibility:visible"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v:textbox style="mso-next-textbox:#Rectangle 60" inset="0,0,0,0">
                <w:txbxContent>
                  <w:p w:rsidR="00104377" w:rsidP="00104377" w:rsidRDefault="00104377" w14:paraId="5747B542" w14:textId="77777777">
                    <w:r>
                      <w:rPr>
                        <w:rFonts w:ascii="Tahoma" w:hAnsi="Tahoma" w:eastAsia="Tahoma" w:cs="Tahoma"/>
                        <w:color w:val="181717"/>
                        <w:sz w:val="24"/>
                      </w:rPr>
                      <w:t>1.</w:t>
                    </w:r>
                  </w:p>
                </w:txbxContent>
              </v:textbox>
            </v:rect>
            <v:rect id="Rectangle 61" style="position:absolute;left:8749;top:5723;width:634;height:1968;visibility:visible"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v:textbox style="mso-next-textbox:#Rectangle 61" inset="0,0,0,0">
                <w:txbxContent>
                  <w:p w:rsidR="00104377" w:rsidP="00104377" w:rsidRDefault="00104377" w14:paraId="750179DE" w14:textId="77777777"/>
                </w:txbxContent>
              </v:textbox>
            </v:rect>
            <v:rect id="Rectangle 62" style="position:absolute;left:9741;top:5723;width:58041;height:1968;visibility:visible"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v:textbox style="mso-next-textbox:#Rectangle 62" inset="0,0,0,0">
                <w:txbxContent>
                  <w:p w:rsidR="00104377" w:rsidP="00104377" w:rsidRDefault="00104377" w14:paraId="54AD3222" w14:textId="6117ADB3">
                    <w:r>
                      <w:rPr>
                        <w:rFonts w:ascii="Tahoma" w:hAnsi="Tahoma" w:eastAsia="Tahoma" w:cs="Tahoma"/>
                        <w:color w:val="181717"/>
                        <w:sz w:val="24"/>
                      </w:rPr>
                      <w:t>Copy of Rent Agreement (notarized/registered) duly self-</w:t>
                    </w:r>
                    <w:r w:rsidR="00D74F0C">
                      <w:rPr>
                        <w:rFonts w:ascii="Tahoma" w:hAnsi="Tahoma" w:eastAsia="Tahoma" w:cs="Tahoma"/>
                        <w:color w:val="181717"/>
                        <w:sz w:val="24"/>
                      </w:rPr>
                      <w:t>attested.</w:t>
                    </w:r>
                  </w:p>
                </w:txbxContent>
              </v:textbox>
            </v:rect>
            <v:rect id="Rectangle 63" style="position:absolute;left:7455;top:8618;width:1721;height:1969;visibility:visible"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v:textbox style="mso-next-textbox:#Rectangle 63" inset="0,0,0,0">
                <w:txbxContent>
                  <w:p w:rsidR="00104377" w:rsidP="00104377" w:rsidRDefault="00104377" w14:paraId="13691F31" w14:textId="77777777">
                    <w:r>
                      <w:rPr>
                        <w:rFonts w:ascii="Tahoma" w:hAnsi="Tahoma" w:eastAsia="Tahoma" w:cs="Tahoma"/>
                        <w:color w:val="181717"/>
                        <w:sz w:val="24"/>
                      </w:rPr>
                      <w:t>2.</w:t>
                    </w:r>
                  </w:p>
                </w:txbxContent>
              </v:textbox>
            </v:rect>
            <v:rect id="Rectangle 64" style="position:absolute;left:8749;top:8618;width:634;height:1969;visibility:visible"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v:textbox style="mso-next-textbox:#Rectangle 64" inset="0,0,0,0">
                <w:txbxContent>
                  <w:p w:rsidR="00104377" w:rsidP="00104377" w:rsidRDefault="00104377" w14:paraId="42DE504D" w14:textId="77777777"/>
                </w:txbxContent>
              </v:textbox>
            </v:rect>
            <v:rect id="Rectangle 109" style="position:absolute;left:9741;top:8618;width:66814;height:1969;visibility:visible"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v:textbox style="mso-next-textbox:#Rectangle 109" inset="0,0,0,0">
                <w:txbxContent>
                  <w:p w:rsidR="00104377" w:rsidP="00104377" w:rsidRDefault="00104377" w14:paraId="65BB67F9" w14:textId="15DFEB32">
                    <w:r>
                      <w:rPr>
                        <w:rFonts w:ascii="Tahoma" w:hAnsi="Tahoma" w:eastAsia="Tahoma" w:cs="Tahoma"/>
                        <w:color w:val="181717"/>
                        <w:sz w:val="24"/>
                      </w:rPr>
                      <w:t xml:space="preserve">Copy of Provisional certificate of Housing loan for the financial </w:t>
                    </w:r>
                    <w:r w:rsidR="00D74F0C">
                      <w:rPr>
                        <w:rFonts w:ascii="Tahoma" w:hAnsi="Tahoma" w:eastAsia="Tahoma" w:cs="Tahoma"/>
                        <w:color w:val="181717"/>
                        <w:sz w:val="24"/>
                      </w:rPr>
                      <w:t>year.</w:t>
                    </w:r>
                  </w:p>
                </w:txbxContent>
              </v:textbox>
            </v:rect>
            <v:rect id="Rectangle 66" style="position:absolute;left:59980;top:8618;width:635;height:1969;visibility:visible"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v:textbox style="mso-next-textbox:#Rectangle 66" inset="0,0,0,0">
                <w:txbxContent>
                  <w:p w:rsidR="00104377" w:rsidP="00104377" w:rsidRDefault="00104377" w14:paraId="619098AB" w14:textId="77777777"/>
                </w:txbxContent>
              </v:textbox>
            </v:rect>
            <v:rect id="Rectangle 7029" style="position:absolute;left:9741;top:10752;width:4427;height:1968;visibility:visible"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">
              <v:textbox style="mso-next-textbox:#Rectangle 7029" inset="0,0,0,0">
                <w:txbxContent>
                  <w:p w:rsidR="00104377" w:rsidP="00104377" w:rsidRDefault="00104377" w14:paraId="033DB077" w14:textId="54C3D555">
                    <w:r>
                      <w:rPr>
                        <w:rFonts w:ascii="Tahoma" w:hAnsi="Tahoma" w:eastAsia="Tahoma" w:cs="Tahoma"/>
                        <w:color w:val="181717"/>
                        <w:sz w:val="24"/>
                      </w:rPr>
                      <w:t>20</w:t>
                    </w:r>
                    <w:r w:rsidR="00D624E9">
                      <w:rPr>
                        <w:rFonts w:ascii="Tahoma" w:hAnsi="Tahoma" w:eastAsia="Tahoma" w:cs="Tahoma"/>
                        <w:color w:val="181717"/>
                        <w:sz w:val="24"/>
                      </w:rPr>
                      <w:t>2</w:t>
                    </w:r>
                    <w:r w:rsidR="005D60B7">
                      <w:rPr>
                        <w:rFonts w:ascii="Tahoma" w:hAnsi="Tahoma" w:eastAsia="Tahoma" w:cs="Tahoma"/>
                        <w:color w:val="181717"/>
                        <w:sz w:val="24"/>
                      </w:rPr>
                      <w:t>2</w:t>
                    </w:r>
                  </w:p>
                </w:txbxContent>
              </v:textbox>
            </v:rect>
            <v:rect id="Rectangle 7030" style="position:absolute;left:13070;top:10752;width:16314;height:1968;visibility:visible"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">
              <v:textbox style="mso-next-textbox:#Rectangle 7030" inset="0,0,0,0">
                <w:txbxContent>
                  <w:p w:rsidR="00104377" w:rsidP="00104377" w:rsidRDefault="00104377" w14:paraId="70A77E9F" w14:textId="4DE05253">
                    <w:r>
                      <w:rPr>
                        <w:rFonts w:ascii="Tahoma" w:hAnsi="Tahoma" w:eastAsia="Tahoma" w:cs="Tahoma"/>
                        <w:color w:val="181717"/>
                        <w:sz w:val="24"/>
                      </w:rPr>
                      <w:t>–202</w:t>
                    </w:r>
                    <w:r w:rsidR="005D60B7">
                      <w:rPr>
                        <w:rFonts w:ascii="Tahoma" w:hAnsi="Tahoma" w:eastAsia="Tahoma" w:cs="Tahoma"/>
                        <w:color w:val="181717"/>
                        <w:sz w:val="24"/>
                      </w:rPr>
                      <w:t>3</w:t>
                    </w:r>
                    <w:r>
                      <w:rPr>
                        <w:rFonts w:ascii="Tahoma" w:hAnsi="Tahoma" w:eastAsia="Tahoma" w:cs="Tahoma"/>
                        <w:color w:val="181717"/>
                        <w:sz w:val="24"/>
                      </w:rPr>
                      <w:t>, if applicable</w:t>
                    </w:r>
                  </w:p>
                </w:txbxContent>
              </v:textbox>
            </v:rect>
            <v:rect id="Rectangle 68" style="position:absolute;left:7455;top:13647;width:1721;height:1969;visibility:visible"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v:textbox style="mso-next-textbox:#Rectangle 68" inset="0,0,0,0">
                <w:txbxContent>
                  <w:p w:rsidR="00104377" w:rsidP="00104377" w:rsidRDefault="00104377" w14:paraId="64B19F36" w14:textId="77777777">
                    <w:r>
                      <w:rPr>
                        <w:rFonts w:ascii="Tahoma" w:hAnsi="Tahoma" w:eastAsia="Tahoma" w:cs="Tahoma"/>
                        <w:color w:val="181717"/>
                        <w:sz w:val="24"/>
                      </w:rPr>
                      <w:t>3.</w:t>
                    </w:r>
                  </w:p>
                </w:txbxContent>
              </v:textbox>
            </v:rect>
            <v:rect id="Rectangle 69" style="position:absolute;left:8749;top:13647;width:634;height:1969;visibility:visible"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v:textbox style="mso-next-textbox:#Rectangle 69" inset="0,0,0,0">
                <w:txbxContent>
                  <w:p w:rsidR="00104377" w:rsidP="00104377" w:rsidRDefault="00104377" w14:paraId="0D35B85B" w14:textId="77777777"/>
                </w:txbxContent>
              </v:textbox>
            </v:rect>
            <v:rect id="Rectangle 70" style="position:absolute;left:9741;top:13647;width:31432;height:1969;visibility:visible"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v:textbox style="mso-next-textbox:#Rectangle 70" inset="0,0,0,0">
                <w:txbxContent>
                  <w:p w:rsidR="00104377" w:rsidP="00104377" w:rsidRDefault="00104377" w14:paraId="60EE3773" w14:textId="77777777">
                    <w:r>
                      <w:rPr>
                        <w:rFonts w:ascii="Tahoma" w:hAnsi="Tahoma" w:eastAsia="Tahoma" w:cs="Tahoma"/>
                        <w:color w:val="181717"/>
                        <w:sz w:val="24"/>
                      </w:rPr>
                      <w:t xml:space="preserve">PAN card of landlord, if applicable. </w:t>
                    </w:r>
                  </w:p>
                </w:txbxContent>
              </v:textbox>
            </v:rect>
            <w10:anchorlock/>
          </v:group>
        </w:pict>
      </w:r>
    </w:p>
    <w:p w:rsidR="000B0745" w:rsidRDefault="000B0745" w14:paraId="571FCFDD" w14:textId="77777777">
      <w:pPr>
        <w:spacing w:after="52" w:line="268" w:lineRule="auto"/>
        <w:ind w:left="-5" w:hanging="10"/>
        <w:rPr>
          <w:rFonts w:ascii="Tahoma" w:hAnsi="Tahoma" w:eastAsia="Tahoma" w:cs="Tahoma"/>
          <w:color w:val="181717"/>
          <w:sz w:val="24"/>
        </w:rPr>
      </w:pPr>
    </w:p>
    <w:p w:rsidR="1813E693" w:rsidP="1813E693" w:rsidRDefault="1813E693" w14:paraId="54EC5A6B" w14:textId="36592B2F">
      <w:pPr>
        <w:pStyle w:val="Normal"/>
        <w:spacing w:after="52" w:line="268" w:lineRule="auto"/>
        <w:ind w:left="-15" w:hanging="0"/>
        <w:rPr>
          <w:rFonts w:ascii="Tahoma" w:hAnsi="Tahoma" w:eastAsia="Tahoma" w:cs="Tahoma"/>
          <w:color w:val="181717"/>
          <w:sz w:val="24"/>
          <w:szCs w:val="24"/>
        </w:rPr>
      </w:pPr>
    </w:p>
    <w:p w:rsidR="00213EF1" w:rsidP="1813E693" w:rsidRDefault="00213EF1" w14:paraId="7A762BF2" w14:textId="5F3226E8">
      <w:pPr>
        <w:pStyle w:val="Normal"/>
        <w:spacing w:after="52" w:line="268" w:lineRule="auto"/>
        <w:ind w:left="-15" w:hanging="0"/>
        <w:rPr>
          <w:rFonts w:ascii="Tahoma" w:hAnsi="Tahoma" w:eastAsia="Tahoma" w:cs="Tahoma"/>
          <w:color w:val="181717"/>
          <w:sz w:val="24"/>
          <w:szCs w:val="24"/>
        </w:rPr>
      </w:pPr>
      <w:r w:rsidRPr="1813E693" w:rsidR="00213EF1">
        <w:rPr>
          <w:rFonts w:ascii="Tahoma" w:hAnsi="Tahoma" w:eastAsia="Tahoma" w:cs="Tahoma"/>
          <w:color w:val="181717"/>
          <w:sz w:val="24"/>
          <w:szCs w:val="24"/>
        </w:rPr>
        <w:t>To,</w:t>
      </w:r>
    </w:p>
    <w:p w:rsidR="00532333" w:rsidRDefault="00213EF1" w14:paraId="2280DAE0" w14:textId="77777777">
      <w:pPr>
        <w:spacing w:after="52" w:line="268" w:lineRule="auto"/>
        <w:ind w:left="-5" w:hanging="10"/>
      </w:pPr>
      <w:r>
        <w:rPr>
          <w:rFonts w:ascii="Tahoma" w:hAnsi="Tahoma" w:eastAsia="Tahoma" w:cs="Tahoma"/>
          <w:color w:val="181717"/>
          <w:sz w:val="24"/>
        </w:rPr>
        <w:t>Finance Department,</w:t>
      </w:r>
    </w:p>
    <w:p w:rsidR="00532333" w:rsidRDefault="00FB0326" w14:paraId="445995DF" w14:textId="77777777">
      <w:pPr>
        <w:spacing w:after="52" w:line="268" w:lineRule="auto"/>
        <w:ind w:left="-5" w:hanging="10"/>
      </w:pPr>
      <w:r>
        <w:rPr>
          <w:rFonts w:ascii="Tahoma" w:hAnsi="Tahoma" w:eastAsia="Tahoma" w:cs="Tahoma"/>
          <w:color w:val="181717"/>
          <w:sz w:val="24"/>
        </w:rPr>
        <w:t>Blue Flame Labs Pvt Ltd</w:t>
      </w:r>
      <w:r w:rsidR="00213EF1">
        <w:rPr>
          <w:rFonts w:ascii="Tahoma" w:hAnsi="Tahoma" w:eastAsia="Tahoma" w:cs="Tahoma"/>
          <w:color w:val="181717"/>
          <w:sz w:val="24"/>
        </w:rPr>
        <w:t>,</w:t>
      </w:r>
    </w:p>
    <w:p w:rsidR="00532333" w:rsidRDefault="00BE6956" w14:paraId="3BD76554" w14:textId="77777777">
      <w:pPr>
        <w:spacing w:after="225" w:line="268" w:lineRule="auto"/>
        <w:ind w:left="-5" w:hanging="10"/>
      </w:pPr>
      <w:r>
        <w:rPr>
          <w:rFonts w:ascii="Tahoma" w:hAnsi="Tahoma" w:eastAsia="Tahoma" w:cs="Tahoma"/>
          <w:color w:val="181717"/>
          <w:sz w:val="24"/>
        </w:rPr>
        <w:t>Pune.</w:t>
      </w:r>
    </w:p>
    <w:p w:rsidR="00532333" w:rsidRDefault="00213EF1" w14:paraId="51570EC6" w14:textId="77777777">
      <w:pPr>
        <w:spacing w:after="225" w:line="268" w:lineRule="auto"/>
        <w:ind w:left="-5" w:hanging="10"/>
      </w:pPr>
      <w:r>
        <w:rPr>
          <w:rFonts w:ascii="Tahoma" w:hAnsi="Tahoma" w:eastAsia="Tahoma" w:cs="Tahoma"/>
          <w:color w:val="181717"/>
          <w:sz w:val="24"/>
        </w:rPr>
        <w:t>Sir,</w:t>
      </w:r>
    </w:p>
    <w:p w:rsidR="00532333" w:rsidP="00A84166" w:rsidRDefault="00213EF1" w14:paraId="13DE91CE" w14:textId="4977C6D0">
      <w:pPr>
        <w:spacing w:after="231" w:line="265" w:lineRule="auto"/>
        <w:ind w:left="-5" w:hanging="10"/>
      </w:pPr>
      <w:r>
        <w:rPr>
          <w:rFonts w:ascii="Tahoma" w:hAnsi="Tahoma" w:eastAsia="Tahoma" w:cs="Tahoma"/>
          <w:b/>
          <w:color w:val="181717"/>
          <w:sz w:val="24"/>
        </w:rPr>
        <w:t>Sub:  Submission of Proof of savings for Income Tax – Financial Year 20</w:t>
      </w:r>
      <w:r w:rsidR="00D624E9">
        <w:rPr>
          <w:rFonts w:ascii="Tahoma" w:hAnsi="Tahoma" w:eastAsia="Tahoma" w:cs="Tahoma"/>
          <w:b/>
          <w:color w:val="181717"/>
          <w:sz w:val="24"/>
        </w:rPr>
        <w:t>2</w:t>
      </w:r>
      <w:r w:rsidR="001C6A41">
        <w:rPr>
          <w:rFonts w:ascii="Tahoma" w:hAnsi="Tahoma" w:eastAsia="Tahoma" w:cs="Tahoma"/>
          <w:b/>
          <w:color w:val="181717"/>
          <w:sz w:val="24"/>
        </w:rPr>
        <w:t>2</w:t>
      </w:r>
      <w:r>
        <w:rPr>
          <w:rFonts w:ascii="Tahoma" w:hAnsi="Tahoma" w:eastAsia="Tahoma" w:cs="Tahoma"/>
          <w:b/>
          <w:color w:val="181717"/>
          <w:sz w:val="24"/>
        </w:rPr>
        <w:t>–</w:t>
      </w:r>
      <w:r w:rsidR="00104377">
        <w:rPr>
          <w:rFonts w:ascii="Tahoma" w:hAnsi="Tahoma" w:eastAsia="Tahoma" w:cs="Tahoma"/>
          <w:b/>
          <w:color w:val="181717"/>
          <w:sz w:val="24"/>
        </w:rPr>
        <w:t>20</w:t>
      </w:r>
      <w:r w:rsidR="00A226EE">
        <w:rPr>
          <w:rFonts w:ascii="Tahoma" w:hAnsi="Tahoma" w:eastAsia="Tahoma" w:cs="Tahoma"/>
          <w:b/>
          <w:color w:val="181717"/>
          <w:sz w:val="24"/>
        </w:rPr>
        <w:t>2</w:t>
      </w:r>
      <w:r w:rsidR="001C6A41">
        <w:rPr>
          <w:rFonts w:ascii="Tahoma" w:hAnsi="Tahoma" w:eastAsia="Tahoma" w:cs="Tahoma"/>
          <w:b/>
          <w:color w:val="181717"/>
          <w:sz w:val="24"/>
        </w:rPr>
        <w:t>3</w:t>
      </w:r>
    </w:p>
    <w:p w:rsidR="00532333" w:rsidP="00A84166" w:rsidRDefault="00213EF1" w14:paraId="5C8C5770" w14:textId="6D82DD6D">
      <w:pPr>
        <w:spacing w:after="215" w:line="277" w:lineRule="auto"/>
        <w:ind w:left="-5" w:right="-14" w:hanging="10"/>
        <w:jc w:val="both"/>
      </w:pPr>
      <w:r>
        <w:rPr>
          <w:rFonts w:ascii="Tahoma" w:hAnsi="Tahoma" w:eastAsia="Tahoma" w:cs="Tahoma"/>
          <w:color w:val="181717"/>
          <w:sz w:val="24"/>
        </w:rPr>
        <w:t xml:space="preserve">Please find enclosed herewith my declaration of tax savings and other income during the financial year </w:t>
      </w:r>
      <w:r w:rsidRPr="00FF43E9">
        <w:rPr>
          <w:rFonts w:ascii="Tahoma" w:hAnsi="Tahoma" w:eastAsia="Tahoma" w:cs="Tahoma"/>
          <w:b/>
          <w:bCs/>
          <w:color w:val="181717"/>
          <w:sz w:val="24"/>
        </w:rPr>
        <w:t>20</w:t>
      </w:r>
      <w:r w:rsidRPr="00FF43E9" w:rsidR="00D624E9">
        <w:rPr>
          <w:rFonts w:ascii="Tahoma" w:hAnsi="Tahoma" w:eastAsia="Tahoma" w:cs="Tahoma"/>
          <w:b/>
          <w:bCs/>
          <w:color w:val="181717"/>
          <w:sz w:val="24"/>
        </w:rPr>
        <w:t>2</w:t>
      </w:r>
      <w:r w:rsidR="001C6A41">
        <w:rPr>
          <w:rFonts w:ascii="Tahoma" w:hAnsi="Tahoma" w:eastAsia="Tahoma" w:cs="Tahoma"/>
          <w:b/>
          <w:bCs/>
          <w:color w:val="181717"/>
          <w:sz w:val="24"/>
        </w:rPr>
        <w:t>2</w:t>
      </w:r>
      <w:r w:rsidRPr="00FF43E9">
        <w:rPr>
          <w:rFonts w:ascii="Tahoma" w:hAnsi="Tahoma" w:eastAsia="Tahoma" w:cs="Tahoma"/>
          <w:b/>
          <w:bCs/>
          <w:color w:val="181717"/>
          <w:sz w:val="24"/>
        </w:rPr>
        <w:t>–</w:t>
      </w:r>
      <w:r w:rsidRPr="00FF43E9" w:rsidR="00104377">
        <w:rPr>
          <w:rFonts w:ascii="Tahoma" w:hAnsi="Tahoma" w:eastAsia="Tahoma" w:cs="Tahoma"/>
          <w:b/>
          <w:bCs/>
          <w:color w:val="181717"/>
          <w:sz w:val="24"/>
        </w:rPr>
        <w:t>20</w:t>
      </w:r>
      <w:r w:rsidRPr="00FF43E9" w:rsidR="00A226EE">
        <w:rPr>
          <w:rFonts w:ascii="Tahoma" w:hAnsi="Tahoma" w:eastAsia="Tahoma" w:cs="Tahoma"/>
          <w:b/>
          <w:bCs/>
          <w:color w:val="181717"/>
          <w:sz w:val="24"/>
        </w:rPr>
        <w:t>2</w:t>
      </w:r>
      <w:r w:rsidR="001C6A41">
        <w:rPr>
          <w:rFonts w:ascii="Tahoma" w:hAnsi="Tahoma" w:eastAsia="Tahoma" w:cs="Tahoma"/>
          <w:b/>
          <w:bCs/>
          <w:color w:val="181717"/>
          <w:sz w:val="24"/>
        </w:rPr>
        <w:t>3</w:t>
      </w:r>
      <w:r>
        <w:rPr>
          <w:rFonts w:ascii="Tahoma" w:hAnsi="Tahoma" w:eastAsia="Tahoma" w:cs="Tahoma"/>
          <w:color w:val="181717"/>
          <w:sz w:val="24"/>
        </w:rPr>
        <w:t xml:space="preserve"> duly supported with the documentary evidence(s) &amp; self-attested as per the following arrangements:</w:t>
      </w:r>
    </w:p>
    <w:p w:rsidR="00532333" w:rsidRDefault="00213EF1" w14:paraId="0F034818" w14:textId="77777777">
      <w:pPr>
        <w:numPr>
          <w:ilvl w:val="0"/>
          <w:numId w:val="1"/>
        </w:numPr>
        <w:spacing w:after="225" w:line="268" w:lineRule="auto"/>
        <w:ind w:hanging="360"/>
      </w:pPr>
      <w:r>
        <w:rPr>
          <w:rFonts w:ascii="Tahoma" w:hAnsi="Tahoma" w:eastAsia="Tahoma" w:cs="Tahoma"/>
          <w:color w:val="181717"/>
          <w:sz w:val="24"/>
        </w:rPr>
        <w:t>I certify that particulars furnished are true and correct to the best of my knowledge and belief.</w:t>
      </w:r>
    </w:p>
    <w:p w:rsidR="00532333" w:rsidRDefault="00213EF1" w14:paraId="0BF1837C" w14:textId="77777777">
      <w:pPr>
        <w:numPr>
          <w:ilvl w:val="0"/>
          <w:numId w:val="1"/>
        </w:numPr>
        <w:spacing w:after="225" w:line="268" w:lineRule="auto"/>
        <w:ind w:hanging="360"/>
      </w:pPr>
      <w:r>
        <w:rPr>
          <w:rFonts w:ascii="Tahoma" w:hAnsi="Tahoma" w:eastAsia="Tahoma" w:cs="Tahoma"/>
          <w:color w:val="181717"/>
          <w:sz w:val="24"/>
        </w:rPr>
        <w:t>I also certify that these savings have been made/proposed savings will be made by me from my own salary income/sources.</w:t>
      </w:r>
    </w:p>
    <w:p w:rsidR="00532333" w:rsidP="00A84166" w:rsidRDefault="00213EF1" w14:paraId="4B4DD974" w14:textId="4B3771C5">
      <w:pPr>
        <w:numPr>
          <w:ilvl w:val="0"/>
          <w:numId w:val="1"/>
        </w:numPr>
        <w:spacing w:after="225" w:line="268" w:lineRule="auto"/>
        <w:ind w:hanging="360"/>
      </w:pPr>
      <w:r>
        <w:rPr>
          <w:rFonts w:ascii="Tahoma" w:hAnsi="Tahoma" w:eastAsia="Tahoma" w:cs="Tahoma"/>
          <w:color w:val="181717"/>
          <w:sz w:val="24"/>
        </w:rPr>
        <w:t xml:space="preserve">Proof of the proposed savings declared will be submitted latest by </w:t>
      </w:r>
      <w:r w:rsidR="00690197">
        <w:rPr>
          <w:rFonts w:ascii="Tahoma" w:hAnsi="Tahoma" w:eastAsia="Tahoma" w:cs="Tahoma"/>
          <w:b/>
          <w:bCs/>
          <w:color w:val="181717"/>
          <w:sz w:val="24"/>
        </w:rPr>
        <w:t>10</w:t>
      </w:r>
      <w:r w:rsidRPr="00D624E9" w:rsidR="009F2919">
        <w:rPr>
          <w:rFonts w:ascii="Tahoma" w:hAnsi="Tahoma" w:eastAsia="Tahoma" w:cs="Tahoma"/>
          <w:b/>
          <w:bCs/>
          <w:color w:val="181717"/>
          <w:vertAlign w:val="superscript"/>
        </w:rPr>
        <w:t>st</w:t>
      </w:r>
      <w:r w:rsidRPr="00D624E9">
        <w:rPr>
          <w:rFonts w:ascii="Tahoma" w:hAnsi="Tahoma" w:eastAsia="Tahoma" w:cs="Tahoma"/>
          <w:b/>
          <w:bCs/>
          <w:color w:val="181717"/>
          <w:sz w:val="24"/>
        </w:rPr>
        <w:t xml:space="preserve"> </w:t>
      </w:r>
      <w:r w:rsidR="00690197">
        <w:rPr>
          <w:rFonts w:ascii="Tahoma" w:hAnsi="Tahoma" w:eastAsia="Tahoma" w:cs="Tahoma"/>
          <w:b/>
          <w:bCs/>
          <w:color w:val="181717"/>
          <w:sz w:val="24"/>
        </w:rPr>
        <w:t>Febr</w:t>
      </w:r>
      <w:r w:rsidR="00E16C20">
        <w:rPr>
          <w:rFonts w:ascii="Tahoma" w:hAnsi="Tahoma" w:eastAsia="Tahoma" w:cs="Tahoma"/>
          <w:b/>
          <w:bCs/>
          <w:color w:val="181717"/>
          <w:sz w:val="24"/>
        </w:rPr>
        <w:t>uary</w:t>
      </w:r>
      <w:r w:rsidRPr="00D624E9">
        <w:rPr>
          <w:rFonts w:ascii="Tahoma" w:hAnsi="Tahoma" w:eastAsia="Tahoma" w:cs="Tahoma"/>
          <w:b/>
          <w:bCs/>
          <w:color w:val="181717"/>
          <w:sz w:val="24"/>
        </w:rPr>
        <w:t xml:space="preserve"> 20</w:t>
      </w:r>
      <w:r w:rsidRPr="00D624E9" w:rsidR="00D624E9">
        <w:rPr>
          <w:rFonts w:ascii="Tahoma" w:hAnsi="Tahoma" w:eastAsia="Tahoma" w:cs="Tahoma"/>
          <w:b/>
          <w:bCs/>
          <w:color w:val="181717"/>
          <w:sz w:val="24"/>
        </w:rPr>
        <w:t>2</w:t>
      </w:r>
      <w:r w:rsidR="001C6A41">
        <w:rPr>
          <w:rFonts w:ascii="Tahoma" w:hAnsi="Tahoma" w:eastAsia="Tahoma" w:cs="Tahoma"/>
          <w:b/>
          <w:bCs/>
          <w:color w:val="181717"/>
          <w:sz w:val="24"/>
        </w:rPr>
        <w:t>3</w:t>
      </w:r>
      <w:r>
        <w:rPr>
          <w:rFonts w:ascii="Tahoma" w:hAnsi="Tahoma" w:eastAsia="Tahoma" w:cs="Tahoma"/>
          <w:color w:val="181717"/>
          <w:sz w:val="24"/>
        </w:rPr>
        <w:t>.</w:t>
      </w:r>
    </w:p>
    <w:p w:rsidR="00532333" w:rsidP="00A84166" w:rsidRDefault="00213EF1" w14:paraId="049C13D5" w14:textId="590A3948">
      <w:pPr>
        <w:numPr>
          <w:ilvl w:val="0"/>
          <w:numId w:val="1"/>
        </w:numPr>
        <w:spacing w:after="215" w:line="277" w:lineRule="auto"/>
        <w:ind w:hanging="360"/>
      </w:pPr>
      <w:r>
        <w:rPr>
          <w:rFonts w:ascii="Tahoma" w:hAnsi="Tahoma" w:eastAsia="Tahoma" w:cs="Tahoma"/>
          <w:color w:val="181717"/>
          <w:sz w:val="24"/>
        </w:rPr>
        <w:t xml:space="preserve">I understand if I am unable to submit the self-attested saving proofs for the current savings by </w:t>
      </w:r>
      <w:r w:rsidRPr="009F2919">
        <w:rPr>
          <w:rFonts w:ascii="Tahoma" w:hAnsi="Tahoma" w:eastAsia="Tahoma" w:cs="Tahoma"/>
          <w:b/>
          <w:bCs/>
          <w:color w:val="181717"/>
          <w:sz w:val="24"/>
        </w:rPr>
        <w:t>31</w:t>
      </w:r>
      <w:r w:rsidRPr="009F2919">
        <w:rPr>
          <w:rFonts w:ascii="Tahoma" w:hAnsi="Tahoma" w:eastAsia="Tahoma" w:cs="Tahoma"/>
          <w:b/>
          <w:bCs/>
          <w:color w:val="181717"/>
          <w:sz w:val="24"/>
          <w:vertAlign w:val="superscript"/>
        </w:rPr>
        <w:t>st</w:t>
      </w:r>
      <w:r w:rsidRPr="009F2919">
        <w:rPr>
          <w:rFonts w:ascii="Tahoma" w:hAnsi="Tahoma" w:eastAsia="Tahoma" w:cs="Tahoma"/>
          <w:b/>
          <w:bCs/>
          <w:color w:val="181717"/>
          <w:sz w:val="24"/>
        </w:rPr>
        <w:t xml:space="preserve"> </w:t>
      </w:r>
      <w:r w:rsidR="00917BE4">
        <w:rPr>
          <w:rFonts w:ascii="Tahoma" w:hAnsi="Tahoma" w:eastAsia="Tahoma" w:cs="Tahoma"/>
          <w:b/>
          <w:bCs/>
          <w:color w:val="181717"/>
          <w:sz w:val="24"/>
        </w:rPr>
        <w:t>January</w:t>
      </w:r>
      <w:r w:rsidRPr="009F2919">
        <w:rPr>
          <w:rFonts w:ascii="Tahoma" w:hAnsi="Tahoma" w:eastAsia="Tahoma" w:cs="Tahoma"/>
          <w:b/>
          <w:bCs/>
          <w:color w:val="181717"/>
          <w:sz w:val="24"/>
        </w:rPr>
        <w:t xml:space="preserve"> 20</w:t>
      </w:r>
      <w:r w:rsidRPr="009F2919" w:rsidR="009F2919">
        <w:rPr>
          <w:rFonts w:ascii="Tahoma" w:hAnsi="Tahoma" w:eastAsia="Tahoma" w:cs="Tahoma"/>
          <w:b/>
          <w:bCs/>
          <w:color w:val="181717"/>
          <w:sz w:val="24"/>
        </w:rPr>
        <w:t>2</w:t>
      </w:r>
      <w:r w:rsidR="001C6A41">
        <w:rPr>
          <w:rFonts w:ascii="Tahoma" w:hAnsi="Tahoma" w:eastAsia="Tahoma" w:cs="Tahoma"/>
          <w:b/>
          <w:bCs/>
          <w:color w:val="181717"/>
          <w:sz w:val="24"/>
        </w:rPr>
        <w:t>3</w:t>
      </w:r>
      <w:r>
        <w:rPr>
          <w:rFonts w:ascii="Tahoma" w:hAnsi="Tahoma" w:eastAsia="Tahoma" w:cs="Tahoma"/>
          <w:color w:val="181717"/>
          <w:sz w:val="24"/>
        </w:rPr>
        <w:t>,</w:t>
      </w:r>
      <w:r w:rsidR="008E2369">
        <w:rPr>
          <w:rFonts w:ascii="Tahoma" w:hAnsi="Tahoma" w:eastAsia="Tahoma" w:cs="Tahoma"/>
          <w:color w:val="181717"/>
          <w:sz w:val="24"/>
        </w:rPr>
        <w:t xml:space="preserve"> </w:t>
      </w:r>
      <w:r>
        <w:rPr>
          <w:rFonts w:ascii="Tahoma" w:hAnsi="Tahoma" w:eastAsia="Tahoma" w:cs="Tahoma"/>
          <w:color w:val="181717"/>
          <w:sz w:val="24"/>
        </w:rPr>
        <w:t xml:space="preserve">due tax may be deducted from my salary for the month of </w:t>
      </w:r>
      <w:r w:rsidRPr="009F2919">
        <w:rPr>
          <w:rFonts w:ascii="Tahoma" w:hAnsi="Tahoma" w:eastAsia="Tahoma" w:cs="Tahoma"/>
          <w:b/>
          <w:bCs/>
          <w:color w:val="181717"/>
          <w:sz w:val="24"/>
        </w:rPr>
        <w:t>March 20</w:t>
      </w:r>
      <w:r w:rsidRPr="009F2919" w:rsidR="00104377">
        <w:rPr>
          <w:rFonts w:ascii="Tahoma" w:hAnsi="Tahoma" w:eastAsia="Tahoma" w:cs="Tahoma"/>
          <w:b/>
          <w:bCs/>
          <w:color w:val="181717"/>
          <w:sz w:val="24"/>
        </w:rPr>
        <w:t>2</w:t>
      </w:r>
      <w:r w:rsidR="001C6A41">
        <w:rPr>
          <w:rFonts w:ascii="Tahoma" w:hAnsi="Tahoma" w:eastAsia="Tahoma" w:cs="Tahoma"/>
          <w:b/>
          <w:bCs/>
          <w:color w:val="181717"/>
          <w:sz w:val="24"/>
        </w:rPr>
        <w:t>3</w:t>
      </w:r>
      <w:r>
        <w:rPr>
          <w:rFonts w:ascii="Tahoma" w:hAnsi="Tahoma" w:eastAsia="Tahoma" w:cs="Tahoma"/>
          <w:color w:val="181717"/>
          <w:sz w:val="24"/>
        </w:rPr>
        <w:t xml:space="preserve"> without any further intimation to me.</w:t>
      </w:r>
    </w:p>
    <w:p w:rsidR="00532333" w:rsidRDefault="00213EF1" w14:paraId="72B179F0" w14:textId="77777777">
      <w:pPr>
        <w:numPr>
          <w:ilvl w:val="0"/>
          <w:numId w:val="1"/>
        </w:numPr>
        <w:spacing w:after="225" w:line="268" w:lineRule="auto"/>
        <w:ind w:hanging="360"/>
      </w:pPr>
      <w:r>
        <w:rPr>
          <w:rFonts w:ascii="Tahoma" w:hAnsi="Tahoma" w:eastAsia="Tahoma" w:cs="Tahoma"/>
          <w:color w:val="181717"/>
          <w:sz w:val="24"/>
        </w:rPr>
        <w:t>I will be personally responsible to Income Tax Department, Govt. of India, for all information pertaining to income tax assessment.</w:t>
      </w:r>
    </w:p>
    <w:p w:rsidR="00532333" w:rsidRDefault="00213EF1" w14:paraId="1D9FE8CC" w14:textId="77777777">
      <w:pPr>
        <w:spacing w:after="225" w:line="268" w:lineRule="auto"/>
        <w:ind w:left="-5" w:hanging="10"/>
      </w:pPr>
      <w:r>
        <w:rPr>
          <w:rFonts w:ascii="Tahoma" w:hAnsi="Tahoma" w:eastAsia="Tahoma" w:cs="Tahoma"/>
          <w:color w:val="181717"/>
          <w:sz w:val="24"/>
        </w:rPr>
        <w:t>Thanking you,</w:t>
      </w:r>
    </w:p>
    <w:p w:rsidR="004E6DF8" w:rsidP="004E6DF8" w:rsidRDefault="00213EF1" w14:paraId="42FA018C" w14:textId="77777777">
      <w:pPr>
        <w:spacing w:after="780" w:line="268" w:lineRule="auto"/>
        <w:ind w:left="-5" w:hanging="10"/>
      </w:pPr>
      <w:r>
        <w:rPr>
          <w:rFonts w:ascii="Tahoma" w:hAnsi="Tahoma" w:eastAsia="Tahoma" w:cs="Tahoma"/>
          <w:color w:val="181717"/>
          <w:sz w:val="24"/>
        </w:rPr>
        <w:t>Yours faithfully,</w:t>
      </w:r>
    </w:p>
    <w:p w:rsidR="00951B4A" w:rsidP="00951B4A" w:rsidRDefault="00213EF1" w14:paraId="75FF298C" w14:textId="24F305DE">
      <w:pPr>
        <w:spacing w:after="780" w:line="240" w:lineRule="auto"/>
        <w:ind w:left="-5" w:hanging="10"/>
      </w:pPr>
      <w:r w:rsidRPr="1B1352F9" w:rsidR="00213EF1">
        <w:rPr>
          <w:rFonts w:ascii="Tahoma" w:hAnsi="Tahoma" w:eastAsia="Tahoma" w:cs="Tahoma"/>
          <w:color w:val="181717"/>
          <w:sz w:val="24"/>
          <w:szCs w:val="24"/>
        </w:rPr>
        <w:t>................................................</w:t>
      </w:r>
    </w:p>
    <w:p w:rsidR="00951B4A" w:rsidP="1813E693" w:rsidRDefault="00213EF1" w14:paraId="03006A74" w14:textId="5CC86A37">
      <w:pPr>
        <w:spacing w:after="780" w:line="240" w:lineRule="auto"/>
        <w:ind w:left="-5" w:hanging="10"/>
        <w:rPr>
          <w:rFonts w:ascii="Tahoma" w:hAnsi="Tahoma" w:eastAsia="Tahoma" w:cs="Tahoma"/>
          <w:b w:val="1"/>
          <w:bCs w:val="1"/>
          <w:color w:val="181717"/>
          <w:sz w:val="24"/>
          <w:szCs w:val="24"/>
        </w:rPr>
      </w:pPr>
      <w:r w:rsidRPr="1813E693" w:rsidR="00213EF1">
        <w:rPr>
          <w:rFonts w:ascii="Tahoma" w:hAnsi="Tahoma" w:eastAsia="Tahoma" w:cs="Tahoma"/>
          <w:b w:val="1"/>
          <w:bCs w:val="1"/>
          <w:color w:val="181717"/>
          <w:sz w:val="24"/>
          <w:szCs w:val="24"/>
        </w:rPr>
        <w:t>Signature</w:t>
      </w:r>
      <w:proofErr w:type="spellStart"/>
      <w:proofErr w:type="spellEnd"/>
      <w:proofErr w:type="spellStart"/>
      <w:proofErr w:type="spellEnd"/>
    </w:p>
    <w:p w:rsidR="00951B4A" w:rsidP="1B1352F9" w:rsidRDefault="00213EF1" w14:paraId="376A6291" w14:textId="446DF54B">
      <w:pPr>
        <w:spacing w:after="780" w:line="240" w:lineRule="auto"/>
        <w:ind w:left="-5" w:hanging="10"/>
        <w:rPr>
          <w:rFonts w:ascii="Tahoma" w:hAnsi="Tahoma" w:eastAsia="Tahoma" w:cs="Tahoma"/>
          <w:b w:val="1"/>
          <w:bCs w:val="1"/>
          <w:color w:val="181717"/>
          <w:sz w:val="24"/>
          <w:szCs w:val="24"/>
        </w:rPr>
      </w:pPr>
      <w:r w:rsidRPr="1813E693" w:rsidR="00213EF1">
        <w:rPr>
          <w:rFonts w:ascii="Tahoma" w:hAnsi="Tahoma" w:eastAsia="Tahoma" w:cs="Tahoma"/>
          <w:b w:val="1"/>
          <w:bCs w:val="1"/>
          <w:color w:val="181717"/>
          <w:sz w:val="24"/>
          <w:szCs w:val="24"/>
        </w:rPr>
        <w:t>Name:</w:t>
      </w:r>
      <w:r w:rsidRPr="1813E693" w:rsidR="00736878">
        <w:rPr>
          <w:rFonts w:ascii="Tahoma" w:hAnsi="Tahoma" w:eastAsia="Tahoma" w:cs="Tahoma"/>
          <w:b w:val="1"/>
          <w:bCs w:val="1"/>
          <w:color w:val="181717"/>
          <w:sz w:val="24"/>
          <w:szCs w:val="24"/>
        </w:rPr>
        <w:t xml:space="preserve"> </w:t>
      </w:r>
      <w:r w:rsidRPr="1813E693" w:rsidR="00951B4A">
        <w:rPr>
          <w:rFonts w:ascii="Tahoma" w:hAnsi="Tahoma" w:eastAsia="Tahoma" w:cs="Tahoma"/>
          <w:b w:val="1"/>
          <w:bCs w:val="1"/>
          <w:color w:val="181717"/>
          <w:sz w:val="24"/>
          <w:szCs w:val="24"/>
        </w:rPr>
        <w:t xml:space="preserve">       </w:t>
      </w:r>
      <w:r w:rsidRPr="1813E693" w:rsidR="00951B4A">
        <w:rPr>
          <w:rFonts w:ascii="Tahoma" w:hAnsi="Tahoma" w:eastAsia="Tahoma" w:cs="Tahoma"/>
          <w:b w:val="0"/>
          <w:bCs w:val="0"/>
          <w:color w:val="181717"/>
          <w:sz w:val="24"/>
          <w:szCs w:val="24"/>
        </w:rPr>
        <w:t xml:space="preserve"> </w:t>
      </w:r>
      <w:r w:rsidRPr="1813E693" w:rsidR="01C135B0">
        <w:rPr>
          <w:rFonts w:ascii="Tahoma" w:hAnsi="Tahoma" w:eastAsia="Tahoma" w:cs="Tahoma"/>
          <w:b w:val="0"/>
          <w:bCs w:val="0"/>
          <w:color w:val="181717"/>
          <w:sz w:val="24"/>
          <w:szCs w:val="24"/>
        </w:rPr>
        <w:t xml:space="preserve">Saurabh </w:t>
      </w:r>
      <w:proofErr w:type="spellStart"/>
      <w:r w:rsidRPr="1813E693" w:rsidR="01C135B0">
        <w:rPr>
          <w:rFonts w:ascii="Tahoma" w:hAnsi="Tahoma" w:eastAsia="Tahoma" w:cs="Tahoma"/>
          <w:b w:val="0"/>
          <w:bCs w:val="0"/>
          <w:color w:val="181717"/>
          <w:sz w:val="24"/>
          <w:szCs w:val="24"/>
        </w:rPr>
        <w:t>Babanrao</w:t>
      </w:r>
      <w:proofErr w:type="spellEnd"/>
      <w:r w:rsidRPr="1813E693" w:rsidR="01C135B0">
        <w:rPr>
          <w:rFonts w:ascii="Tahoma" w:hAnsi="Tahoma" w:eastAsia="Tahoma" w:cs="Tahoma"/>
          <w:b w:val="0"/>
          <w:bCs w:val="0"/>
          <w:color w:val="181717"/>
          <w:sz w:val="24"/>
          <w:szCs w:val="24"/>
        </w:rPr>
        <w:t xml:space="preserve"> </w:t>
      </w:r>
      <w:proofErr w:type="spellStart"/>
      <w:r w:rsidRPr="1813E693" w:rsidR="01C135B0">
        <w:rPr>
          <w:rFonts w:ascii="Tahoma" w:hAnsi="Tahoma" w:eastAsia="Tahoma" w:cs="Tahoma"/>
          <w:b w:val="0"/>
          <w:bCs w:val="0"/>
          <w:color w:val="181717"/>
          <w:sz w:val="24"/>
          <w:szCs w:val="24"/>
        </w:rPr>
        <w:t>Kubde</w:t>
      </w:r>
      <w:proofErr w:type="spellEnd"/>
      <w:r w:rsidRPr="1813E693" w:rsidR="00951B4A">
        <w:rPr>
          <w:rFonts w:ascii="Tahoma" w:hAnsi="Tahoma" w:eastAsia="Tahoma" w:cs="Tahoma"/>
          <w:b w:val="0"/>
          <w:bCs w:val="0"/>
          <w:color w:val="181717"/>
          <w:sz w:val="24"/>
          <w:szCs w:val="24"/>
        </w:rPr>
        <w:t xml:space="preserve"> </w:t>
      </w:r>
      <w:r w:rsidRPr="1813E693" w:rsidR="00951B4A">
        <w:rPr>
          <w:rFonts w:ascii="Tahoma" w:hAnsi="Tahoma" w:eastAsia="Tahoma" w:cs="Tahoma"/>
          <w:b w:val="1"/>
          <w:bCs w:val="1"/>
          <w:color w:val="181717"/>
          <w:sz w:val="24"/>
          <w:szCs w:val="24"/>
        </w:rPr>
        <w:t xml:space="preserve">               </w:t>
      </w:r>
      <w:r w:rsidRPr="1813E693" w:rsidR="000138F1">
        <w:rPr>
          <w:rFonts w:ascii="Tahoma" w:hAnsi="Tahoma" w:eastAsia="Tahoma" w:cs="Tahoma"/>
          <w:b w:val="1"/>
          <w:bCs w:val="1"/>
          <w:color w:val="181717"/>
          <w:sz w:val="24"/>
          <w:szCs w:val="24"/>
        </w:rPr>
        <w:t>Employee Code:</w:t>
      </w:r>
      <w:r w:rsidRPr="1813E693" w:rsidR="00951B4A">
        <w:rPr>
          <w:rFonts w:ascii="Tahoma" w:hAnsi="Tahoma" w:eastAsia="Tahoma" w:cs="Tahoma"/>
          <w:b w:val="1"/>
          <w:bCs w:val="1"/>
          <w:color w:val="181717"/>
          <w:sz w:val="24"/>
          <w:szCs w:val="24"/>
        </w:rPr>
        <w:t xml:space="preserve">   </w:t>
      </w:r>
      <w:r w:rsidRPr="1813E693" w:rsidR="3E6D5ADC">
        <w:rPr>
          <w:rFonts w:ascii="Tahoma" w:hAnsi="Tahoma" w:eastAsia="Tahoma" w:cs="Tahoma"/>
          <w:b w:val="0"/>
          <w:bCs w:val="0"/>
          <w:color w:val="181717"/>
          <w:sz w:val="24"/>
          <w:szCs w:val="24"/>
        </w:rPr>
        <w:t>7231</w:t>
      </w:r>
    </w:p>
    <w:p w:rsidRPr="00951B4A" w:rsidR="00532333" w:rsidP="1B1352F9" w:rsidRDefault="00213EF1" w14:paraId="3002B07C" w14:textId="29A95C16">
      <w:pPr>
        <w:spacing w:after="780" w:line="240" w:lineRule="auto"/>
        <w:ind w:left="-5" w:hanging="10"/>
        <w:rPr>
          <w:rFonts w:ascii="Tahoma" w:hAnsi="Tahoma" w:eastAsia="Tahoma" w:cs="Tahoma"/>
          <w:b w:val="1"/>
          <w:bCs w:val="1"/>
          <w:color w:val="181717"/>
          <w:sz w:val="24"/>
          <w:szCs w:val="24"/>
        </w:rPr>
      </w:pPr>
      <w:r w:rsidRPr="1B1352F9" w:rsidR="00213EF1">
        <w:rPr>
          <w:rFonts w:ascii="Tahoma" w:hAnsi="Tahoma" w:eastAsia="Tahoma" w:cs="Tahoma"/>
          <w:b w:val="1"/>
          <w:bCs w:val="1"/>
          <w:color w:val="181717"/>
          <w:sz w:val="24"/>
          <w:szCs w:val="24"/>
        </w:rPr>
        <w:t>Mobile No.:</w:t>
      </w:r>
      <w:r w:rsidRPr="1B1352F9" w:rsidR="004E6DF8">
        <w:rPr>
          <w:rFonts w:ascii="Tahoma" w:hAnsi="Tahoma" w:eastAsia="Tahoma" w:cs="Tahoma"/>
          <w:b w:val="1"/>
          <w:bCs w:val="1"/>
          <w:color w:val="181717"/>
          <w:sz w:val="24"/>
          <w:szCs w:val="24"/>
        </w:rPr>
        <w:t xml:space="preserve">  </w:t>
      </w:r>
      <w:r w:rsidRPr="1B1352F9" w:rsidR="004E6DF8">
        <w:rPr>
          <w:rFonts w:ascii="Tahoma" w:hAnsi="Tahoma" w:eastAsia="Tahoma" w:cs="Tahoma"/>
          <w:b w:val="1"/>
          <w:bCs w:val="1"/>
          <w:color w:val="181717"/>
          <w:sz w:val="24"/>
          <w:szCs w:val="24"/>
        </w:rPr>
        <w:t xml:space="preserve">       </w:t>
      </w:r>
      <w:r w:rsidRPr="1B1352F9" w:rsidR="32FB343F">
        <w:rPr>
          <w:rFonts w:ascii="Tahoma" w:hAnsi="Tahoma" w:eastAsia="Tahoma" w:cs="Tahoma"/>
          <w:b w:val="0"/>
          <w:bCs w:val="0"/>
          <w:color w:val="181717"/>
          <w:sz w:val="24"/>
          <w:szCs w:val="24"/>
        </w:rPr>
        <w:t>9689187601</w:t>
      </w:r>
      <w:r w:rsidRPr="1B1352F9" w:rsidR="004E6DF8">
        <w:rPr>
          <w:rFonts w:ascii="Tahoma" w:hAnsi="Tahoma" w:eastAsia="Tahoma" w:cs="Tahoma"/>
          <w:b w:val="0"/>
          <w:bCs w:val="0"/>
          <w:color w:val="181717"/>
          <w:sz w:val="24"/>
          <w:szCs w:val="24"/>
        </w:rPr>
        <w:t xml:space="preserve"> </w:t>
      </w:r>
      <w:r w:rsidRPr="1B1352F9" w:rsidR="004E6DF8">
        <w:rPr>
          <w:rFonts w:ascii="Tahoma" w:hAnsi="Tahoma" w:eastAsia="Tahoma" w:cs="Tahoma"/>
          <w:b w:val="1"/>
          <w:bCs w:val="1"/>
          <w:color w:val="181717"/>
          <w:sz w:val="24"/>
          <w:szCs w:val="24"/>
        </w:rPr>
        <w:t xml:space="preserve">      </w:t>
      </w:r>
      <w:r w:rsidRPr="1B1352F9" w:rsidR="00821A45">
        <w:rPr>
          <w:rFonts w:ascii="Tahoma" w:hAnsi="Tahoma" w:eastAsia="Tahoma" w:cs="Tahoma"/>
          <w:b w:val="1"/>
          <w:bCs w:val="1"/>
          <w:color w:val="181717"/>
          <w:sz w:val="24"/>
          <w:szCs w:val="24"/>
        </w:rPr>
        <w:t xml:space="preserve">E-Mail </w:t>
      </w:r>
      <w:r w:rsidRPr="1B1352F9" w:rsidR="00213EF1">
        <w:rPr>
          <w:rFonts w:ascii="Tahoma" w:hAnsi="Tahoma" w:eastAsia="Tahoma" w:cs="Tahoma"/>
          <w:b w:val="1"/>
          <w:bCs w:val="1"/>
          <w:color w:val="181717"/>
          <w:sz w:val="24"/>
          <w:szCs w:val="24"/>
        </w:rPr>
        <w:t>id:</w:t>
      </w:r>
      <w:r w:rsidRPr="1B1352F9" w:rsidR="004D23B0">
        <w:rPr>
          <w:rFonts w:ascii="Tahoma" w:hAnsi="Tahoma" w:eastAsia="Tahoma" w:cs="Tahoma"/>
          <w:b w:val="1"/>
          <w:bCs w:val="1"/>
          <w:color w:val="181717"/>
          <w:sz w:val="24"/>
          <w:szCs w:val="24"/>
        </w:rPr>
        <w:t xml:space="preserve"> </w:t>
      </w:r>
      <w:r w:rsidRPr="1B1352F9" w:rsidR="79A59D94">
        <w:rPr>
          <w:rFonts w:ascii="Tahoma" w:hAnsi="Tahoma" w:eastAsia="Tahoma" w:cs="Tahoma"/>
          <w:b w:val="1"/>
          <w:bCs w:val="1"/>
          <w:color w:val="181717"/>
          <w:sz w:val="24"/>
          <w:szCs w:val="24"/>
        </w:rPr>
        <w:t xml:space="preserve"> </w:t>
      </w:r>
      <w:proofErr w:type="spellStart"/>
      <w:r w:rsidRPr="1B1352F9" w:rsidR="79A59D94">
        <w:rPr>
          <w:rFonts w:ascii="Tahoma" w:hAnsi="Tahoma" w:eastAsia="Tahoma" w:cs="Tahoma"/>
          <w:b w:val="0"/>
          <w:bCs w:val="0"/>
          <w:color w:val="181717"/>
          <w:sz w:val="24"/>
          <w:szCs w:val="24"/>
        </w:rPr>
        <w:t>saurabh</w:t>
      </w:r>
      <w:proofErr w:type="spellEnd"/>
      <w:r w:rsidRPr="1B1352F9" w:rsidR="79A59D94">
        <w:rPr>
          <w:rFonts w:ascii="Tahoma" w:hAnsi="Tahoma" w:eastAsia="Tahoma" w:cs="Tahoma"/>
          <w:b w:val="0"/>
          <w:bCs w:val="0"/>
          <w:color w:val="181717"/>
          <w:sz w:val="24"/>
          <w:szCs w:val="24"/>
        </w:rPr>
        <w:t>.kubde@theblueflamelabs.com</w:t>
      </w:r>
    </w:p>
    <w:p w:rsidRPr="00B05577" w:rsidR="00104377" w:rsidP="003670E3" w:rsidRDefault="00104377" w14:paraId="2FC8CBA3" w14:textId="77777777">
      <w:pPr>
        <w:tabs>
          <w:tab w:val="left" w:pos="6750"/>
        </w:tabs>
        <w:spacing w:after="0" w:line="350" w:lineRule="auto"/>
        <w:ind w:left="-5" w:right="3330" w:hanging="10"/>
        <w:rPr>
          <w:rFonts w:ascii="Tahoma" w:hAnsi="Tahoma" w:eastAsia="Tahoma" w:cs="Tahoma"/>
          <w:color w:val="181717"/>
          <w:sz w:val="24"/>
        </w:rPr>
      </w:pPr>
    </w:p>
    <w:p w:rsidR="00532333" w:rsidP="009F2919" w:rsidRDefault="00213EF1" w14:paraId="72394808" w14:textId="0EBB866C">
      <w:pPr>
        <w:pStyle w:val="Heading2"/>
        <w:spacing w:after="0" w:line="259" w:lineRule="auto"/>
        <w:ind w:left="447" w:firstLine="0"/>
        <w:rPr>
          <w:sz w:val="44"/>
        </w:rPr>
      </w:pPr>
      <w:r>
        <w:rPr>
          <w:sz w:val="44"/>
        </w:rPr>
        <w:t>I</w:t>
      </w:r>
      <w:r>
        <w:t>nvestment</w:t>
      </w:r>
      <w:r>
        <w:rPr>
          <w:sz w:val="44"/>
        </w:rPr>
        <w:t xml:space="preserve"> D</w:t>
      </w:r>
      <w:r>
        <w:t>eclaration</w:t>
      </w:r>
      <w:r>
        <w:rPr>
          <w:sz w:val="44"/>
        </w:rPr>
        <w:t xml:space="preserve"> </w:t>
      </w:r>
      <w:r w:rsidR="00104377">
        <w:rPr>
          <w:sz w:val="44"/>
        </w:rPr>
        <w:t>F</w:t>
      </w:r>
      <w:r w:rsidR="00104377">
        <w:t>orm</w:t>
      </w:r>
      <w:r w:rsidRPr="003670E3" w:rsidR="00104377">
        <w:rPr>
          <w:sz w:val="44"/>
        </w:rPr>
        <w:t xml:space="preserve"> for</w:t>
      </w:r>
      <w:r>
        <w:rPr>
          <w:sz w:val="44"/>
        </w:rPr>
        <w:t xml:space="preserve"> FY 20</w:t>
      </w:r>
      <w:r w:rsidR="009F2919">
        <w:rPr>
          <w:sz w:val="44"/>
        </w:rPr>
        <w:t>2</w:t>
      </w:r>
      <w:r w:rsidR="001C6A41">
        <w:rPr>
          <w:sz w:val="44"/>
        </w:rPr>
        <w:t>2</w:t>
      </w:r>
      <w:r>
        <w:rPr>
          <w:sz w:val="44"/>
        </w:rPr>
        <w:t>-</w:t>
      </w:r>
      <w:r w:rsidR="00104377">
        <w:rPr>
          <w:sz w:val="44"/>
        </w:rPr>
        <w:t>20</w:t>
      </w:r>
      <w:r w:rsidR="00CB1EE5">
        <w:rPr>
          <w:sz w:val="44"/>
        </w:rPr>
        <w:t>2</w:t>
      </w:r>
      <w:r w:rsidR="001C6A41">
        <w:rPr>
          <w:sz w:val="44"/>
        </w:rPr>
        <w:t>3</w:t>
      </w:r>
    </w:p>
    <w:p w:rsidRPr="00104377" w:rsidR="00104377" w:rsidP="00104377" w:rsidRDefault="00104377" w14:paraId="3B2A771B" w14:textId="77777777"/>
    <w:tbl>
      <w:tblPr>
        <w:tblStyle w:val="TableGrid"/>
        <w:tblW w:w="10110" w:type="dxa"/>
        <w:tblInd w:w="8" w:type="dxa"/>
        <w:tblCellMar>
          <w:left w:w="80" w:type="dxa"/>
          <w:right w:w="57" w:type="dxa"/>
        </w:tblCellMar>
        <w:tblLook w:val="04A0" w:firstRow="1" w:lastRow="0" w:firstColumn="1" w:lastColumn="0" w:noHBand="0" w:noVBand="1"/>
      </w:tblPr>
      <w:tblGrid>
        <w:gridCol w:w="657"/>
        <w:gridCol w:w="853"/>
        <w:gridCol w:w="1691"/>
        <w:gridCol w:w="2456"/>
        <w:gridCol w:w="128"/>
        <w:gridCol w:w="1576"/>
        <w:gridCol w:w="374"/>
        <w:gridCol w:w="2375"/>
      </w:tblGrid>
      <w:tr w:rsidR="00532333" w:rsidTr="1B1352F9" w14:paraId="20E81AE6" w14:textId="77777777">
        <w:trPr>
          <w:trHeight w:val="678"/>
        </w:trPr>
        <w:tc>
          <w:tcPr>
            <w:tcW w:w="1510" w:type="dxa"/>
            <w:gridSpan w:val="2"/>
            <w:tcBorders>
              <w:top w:val="single" w:color="181717" w:sz="6" w:space="0"/>
              <w:left w:val="single" w:color="181717" w:sz="6" w:space="0"/>
              <w:bottom w:val="single" w:color="181717" w:sz="6" w:space="0"/>
              <w:right w:val="single" w:color="181717" w:sz="6" w:space="0"/>
            </w:tcBorders>
            <w:tcMar/>
            <w:vAlign w:val="center"/>
          </w:tcPr>
          <w:p w:rsidR="00532333" w:rsidRDefault="00213EF1" w14:paraId="1A8D4395" w14:textId="77777777">
            <w:r>
              <w:rPr>
                <w:b/>
                <w:color w:val="181717"/>
                <w:sz w:val="24"/>
              </w:rPr>
              <w:t>Name</w:t>
            </w:r>
          </w:p>
        </w:tc>
        <w:tc>
          <w:tcPr>
            <w:tcW w:w="4147" w:type="dxa"/>
            <w:gridSpan w:val="2"/>
            <w:tcBorders>
              <w:top w:val="single" w:color="181717" w:sz="6" w:space="0"/>
              <w:left w:val="single" w:color="181717" w:sz="6" w:space="0"/>
              <w:bottom w:val="single" w:color="181717" w:sz="6" w:space="0"/>
              <w:right w:val="single" w:color="181717" w:sz="6" w:space="0"/>
            </w:tcBorders>
            <w:tcMar/>
          </w:tcPr>
          <w:p w:rsidR="008275C6" w:rsidRDefault="008275C6" w14:paraId="38667B87" w14:textId="2AFFF1AB">
            <w:r w:rsidR="7088D193">
              <w:rPr/>
              <w:t>Saurabh Babanrao Kubde</w:t>
            </w:r>
          </w:p>
        </w:tc>
        <w:tc>
          <w:tcPr>
            <w:tcW w:w="1704" w:type="dxa"/>
            <w:gridSpan w:val="2"/>
            <w:tcBorders>
              <w:top w:val="single" w:color="181717" w:sz="6" w:space="0"/>
              <w:left w:val="single" w:color="181717" w:sz="6" w:space="0"/>
              <w:bottom w:val="single" w:color="181717" w:sz="6" w:space="0"/>
              <w:right w:val="single" w:color="181717" w:sz="6" w:space="0"/>
            </w:tcBorders>
            <w:tcMar/>
            <w:vAlign w:val="center"/>
          </w:tcPr>
          <w:p w:rsidR="00532333" w:rsidRDefault="00213EF1" w14:paraId="4E9DC00F" w14:textId="77777777">
            <w:pPr>
              <w:jc w:val="both"/>
            </w:pPr>
            <w:r>
              <w:rPr>
                <w:b/>
                <w:color w:val="181717"/>
                <w:sz w:val="24"/>
              </w:rPr>
              <w:t>Employee Code</w:t>
            </w:r>
          </w:p>
        </w:tc>
        <w:tc>
          <w:tcPr>
            <w:tcW w:w="2749" w:type="dxa"/>
            <w:gridSpan w:val="2"/>
            <w:tcBorders>
              <w:top w:val="single" w:color="181717" w:sz="6" w:space="0"/>
              <w:left w:val="single" w:color="181717" w:sz="6" w:space="0"/>
              <w:bottom w:val="single" w:color="181717" w:sz="6" w:space="0"/>
              <w:right w:val="single" w:color="181717" w:sz="6" w:space="0"/>
            </w:tcBorders>
            <w:tcMar/>
          </w:tcPr>
          <w:p w:rsidR="008275C6" w:rsidRDefault="008275C6" w14:paraId="14DDED5F" w14:textId="40CF5B98">
            <w:r w:rsidR="0B2B1229">
              <w:rPr/>
              <w:t>7231</w:t>
            </w:r>
          </w:p>
        </w:tc>
      </w:tr>
      <w:tr w:rsidR="00532333" w:rsidTr="1B1352F9" w14:paraId="2B3489DE" w14:textId="77777777">
        <w:trPr>
          <w:trHeight w:val="678"/>
        </w:trPr>
        <w:tc>
          <w:tcPr>
            <w:tcW w:w="1510" w:type="dxa"/>
            <w:gridSpan w:val="2"/>
            <w:tcBorders>
              <w:top w:val="single" w:color="181717" w:sz="6" w:space="0"/>
              <w:left w:val="single" w:color="181717" w:sz="6" w:space="0"/>
              <w:bottom w:val="single" w:color="181717" w:sz="6" w:space="0"/>
              <w:right w:val="single" w:color="181717" w:sz="6" w:space="0"/>
            </w:tcBorders>
            <w:tcMar/>
            <w:vAlign w:val="center"/>
          </w:tcPr>
          <w:p w:rsidR="00532333" w:rsidRDefault="00213EF1" w14:paraId="035CA4AD" w14:textId="77777777">
            <w:r>
              <w:rPr>
                <w:b/>
                <w:color w:val="181717"/>
                <w:sz w:val="24"/>
              </w:rPr>
              <w:t>Gender</w:t>
            </w:r>
          </w:p>
        </w:tc>
        <w:tc>
          <w:tcPr>
            <w:tcW w:w="4147" w:type="dxa"/>
            <w:gridSpan w:val="2"/>
            <w:tcBorders>
              <w:top w:val="single" w:color="181717" w:sz="6" w:space="0"/>
              <w:left w:val="single" w:color="181717" w:sz="6" w:space="0"/>
              <w:bottom w:val="single" w:color="181717" w:sz="6" w:space="0"/>
              <w:right w:val="single" w:color="181717" w:sz="6" w:space="0"/>
            </w:tcBorders>
            <w:tcMar/>
          </w:tcPr>
          <w:p w:rsidR="008275C6" w:rsidRDefault="008275C6" w14:paraId="14264064" w14:textId="2275C1A2">
            <w:r w:rsidR="7536C080">
              <w:rPr/>
              <w:t>Male</w:t>
            </w:r>
          </w:p>
        </w:tc>
        <w:tc>
          <w:tcPr>
            <w:tcW w:w="1704" w:type="dxa"/>
            <w:gridSpan w:val="2"/>
            <w:tcBorders>
              <w:top w:val="single" w:color="181717" w:sz="6" w:space="0"/>
              <w:left w:val="single" w:color="181717" w:sz="6" w:space="0"/>
              <w:bottom w:val="single" w:color="181717" w:sz="6" w:space="0"/>
              <w:right w:val="single" w:color="181717" w:sz="6" w:space="0"/>
            </w:tcBorders>
            <w:tcMar/>
            <w:vAlign w:val="center"/>
          </w:tcPr>
          <w:p w:rsidR="00532333" w:rsidRDefault="00213EF1" w14:paraId="1A80F101" w14:textId="77777777">
            <w:r>
              <w:rPr>
                <w:b/>
                <w:color w:val="181717"/>
                <w:sz w:val="24"/>
              </w:rPr>
              <w:t>PAN No</w:t>
            </w:r>
          </w:p>
        </w:tc>
        <w:tc>
          <w:tcPr>
            <w:tcW w:w="2749" w:type="dxa"/>
            <w:gridSpan w:val="2"/>
            <w:tcBorders>
              <w:top w:val="single" w:color="181717" w:sz="6" w:space="0"/>
              <w:left w:val="single" w:color="181717" w:sz="6" w:space="0"/>
              <w:bottom w:val="single" w:color="181717" w:sz="6" w:space="0"/>
              <w:right w:val="single" w:color="181717" w:sz="6" w:space="0"/>
            </w:tcBorders>
            <w:tcMar/>
          </w:tcPr>
          <w:p w:rsidR="008275C6" w:rsidRDefault="008275C6" w14:paraId="5FAA8170" w14:textId="3BC1382E">
            <w:r w:rsidR="64C4090F">
              <w:rPr/>
              <w:t>GQBPK4696B</w:t>
            </w:r>
          </w:p>
        </w:tc>
      </w:tr>
      <w:tr w:rsidR="00532333" w:rsidTr="1B1352F9" w14:paraId="667F3A12" w14:textId="77777777">
        <w:trPr>
          <w:trHeight w:val="678"/>
        </w:trPr>
        <w:tc>
          <w:tcPr>
            <w:tcW w:w="1510" w:type="dxa"/>
            <w:gridSpan w:val="2"/>
            <w:tcBorders>
              <w:top w:val="single" w:color="181717" w:sz="6" w:space="0"/>
              <w:left w:val="single" w:color="181717" w:sz="6" w:space="0"/>
              <w:bottom w:val="single" w:color="181717" w:sz="6" w:space="0"/>
              <w:right w:val="single" w:color="181717" w:sz="6" w:space="0"/>
            </w:tcBorders>
            <w:tcMar/>
            <w:vAlign w:val="center"/>
          </w:tcPr>
          <w:p w:rsidR="00532333" w:rsidRDefault="00213EF1" w14:paraId="1999DDDF" w14:textId="77777777">
            <w:pPr>
              <w:ind w:left="26"/>
            </w:pPr>
            <w:r>
              <w:rPr>
                <w:b/>
                <w:color w:val="181717"/>
                <w:sz w:val="24"/>
              </w:rPr>
              <w:t>Date of Birth</w:t>
            </w:r>
          </w:p>
        </w:tc>
        <w:tc>
          <w:tcPr>
            <w:tcW w:w="4147" w:type="dxa"/>
            <w:gridSpan w:val="2"/>
            <w:tcBorders>
              <w:top w:val="single" w:color="181717" w:sz="6" w:space="0"/>
              <w:left w:val="single" w:color="181717" w:sz="6" w:space="0"/>
              <w:bottom w:val="single" w:color="181717" w:sz="6" w:space="0"/>
              <w:right w:val="single" w:color="181717" w:sz="6" w:space="0"/>
            </w:tcBorders>
            <w:tcMar/>
          </w:tcPr>
          <w:p w:rsidR="008275C6" w:rsidP="0098261B" w:rsidRDefault="008275C6" w14:paraId="3EE16DC8" w14:textId="34DF1F59">
            <w:r w:rsidR="203CBF9C">
              <w:rPr/>
              <w:t>17-11-1999</w:t>
            </w:r>
          </w:p>
        </w:tc>
        <w:tc>
          <w:tcPr>
            <w:tcW w:w="1704" w:type="dxa"/>
            <w:gridSpan w:val="2"/>
            <w:tcBorders>
              <w:top w:val="single" w:color="181717" w:sz="6" w:space="0"/>
              <w:left w:val="single" w:color="181717" w:sz="6" w:space="0"/>
              <w:bottom w:val="single" w:color="181717" w:sz="6" w:space="0"/>
              <w:right w:val="single" w:color="181717" w:sz="6" w:space="0"/>
            </w:tcBorders>
            <w:tcMar/>
            <w:vAlign w:val="center"/>
          </w:tcPr>
          <w:p w:rsidR="00532333" w:rsidRDefault="00213EF1" w14:paraId="693D6D37" w14:textId="77777777">
            <w:r>
              <w:rPr>
                <w:b/>
                <w:color w:val="181717"/>
                <w:sz w:val="24"/>
              </w:rPr>
              <w:t>Date of Joining</w:t>
            </w:r>
          </w:p>
        </w:tc>
        <w:tc>
          <w:tcPr>
            <w:tcW w:w="2749" w:type="dxa"/>
            <w:gridSpan w:val="2"/>
            <w:tcBorders>
              <w:top w:val="single" w:color="181717" w:sz="6" w:space="0"/>
              <w:left w:val="single" w:color="181717" w:sz="6" w:space="0"/>
              <w:bottom w:val="single" w:color="181717" w:sz="6" w:space="0"/>
              <w:right w:val="single" w:color="181717" w:sz="6" w:space="0"/>
            </w:tcBorders>
            <w:tcMar/>
          </w:tcPr>
          <w:p w:rsidR="005D652B" w:rsidP="001F7D7C" w:rsidRDefault="005D652B" w14:paraId="7493D5D5" w14:textId="323F7AE8">
            <w:r w:rsidR="06582005">
              <w:rPr/>
              <w:t>3-05-2021</w:t>
            </w:r>
          </w:p>
        </w:tc>
      </w:tr>
      <w:tr w:rsidR="00532333" w:rsidTr="1B1352F9" w14:paraId="7C83C56F" w14:textId="77777777">
        <w:trPr>
          <w:trHeight w:val="953"/>
        </w:trPr>
        <w:tc>
          <w:tcPr>
            <w:tcW w:w="657" w:type="dxa"/>
            <w:tcBorders>
              <w:top w:val="single" w:color="181717" w:sz="6" w:space="0"/>
              <w:left w:val="single" w:color="181717" w:sz="6" w:space="0"/>
              <w:bottom w:val="single" w:color="181717" w:sz="6" w:space="0"/>
              <w:right w:val="single" w:color="181717" w:sz="6" w:space="0"/>
            </w:tcBorders>
            <w:shd w:val="clear" w:color="auto" w:fill="E9F4F9"/>
            <w:tcMar/>
          </w:tcPr>
          <w:p w:rsidR="00532333" w:rsidRDefault="00213EF1" w14:paraId="39E3C1BF" w14:textId="0A2E8548">
            <w:pPr>
              <w:spacing w:after="20"/>
              <w:ind w:right="23"/>
              <w:jc w:val="center"/>
            </w:pPr>
            <w:r>
              <w:rPr>
                <w:b/>
                <w:color w:val="181717"/>
                <w:sz w:val="24"/>
              </w:rPr>
              <w:t>S</w:t>
            </w:r>
            <w:r w:rsidR="00413835">
              <w:rPr>
                <w:b/>
                <w:color w:val="181717"/>
                <w:sz w:val="24"/>
              </w:rPr>
              <w:t>R</w:t>
            </w:r>
            <w:r>
              <w:rPr>
                <w:b/>
                <w:color w:val="181717"/>
                <w:sz w:val="24"/>
              </w:rPr>
              <w:t xml:space="preserve">. </w:t>
            </w:r>
          </w:p>
          <w:p w:rsidR="00532333" w:rsidRDefault="00213EF1" w14:paraId="718C83DE" w14:textId="77777777">
            <w:pPr>
              <w:ind w:left="57"/>
            </w:pPr>
            <w:r>
              <w:rPr>
                <w:b/>
                <w:color w:val="181717"/>
                <w:sz w:val="24"/>
              </w:rPr>
              <w:t>NO.</w:t>
            </w:r>
          </w:p>
        </w:tc>
        <w:tc>
          <w:tcPr>
            <w:tcW w:w="2544" w:type="dxa"/>
            <w:gridSpan w:val="2"/>
            <w:tcBorders>
              <w:top w:val="single" w:color="181717" w:sz="6" w:space="0"/>
              <w:left w:val="single" w:color="181717" w:sz="6" w:space="0"/>
              <w:bottom w:val="single" w:color="181717" w:sz="6" w:space="0"/>
              <w:right w:val="single" w:color="181717" w:sz="6" w:space="0"/>
            </w:tcBorders>
            <w:shd w:val="clear" w:color="auto" w:fill="E9F4F9"/>
            <w:tcMar/>
          </w:tcPr>
          <w:p w:rsidR="00532333" w:rsidP="00D46572" w:rsidRDefault="00213EF1" w14:paraId="36ABC06E" w14:textId="77777777">
            <w:pPr>
              <w:ind w:right="23"/>
              <w:jc w:val="center"/>
            </w:pPr>
            <w:r>
              <w:rPr>
                <w:b/>
                <w:color w:val="181717"/>
                <w:sz w:val="24"/>
              </w:rPr>
              <w:t>Particulars</w:t>
            </w:r>
          </w:p>
        </w:tc>
        <w:tc>
          <w:tcPr>
            <w:tcW w:w="2584" w:type="dxa"/>
            <w:gridSpan w:val="2"/>
            <w:tcBorders>
              <w:top w:val="single" w:color="181717" w:sz="6" w:space="0"/>
              <w:left w:val="single" w:color="181717" w:sz="6" w:space="0"/>
              <w:bottom w:val="single" w:color="181717" w:sz="6" w:space="0"/>
              <w:right w:val="single" w:color="181717" w:sz="6" w:space="0"/>
            </w:tcBorders>
            <w:shd w:val="clear" w:color="auto" w:fill="E9F4F9"/>
            <w:tcMar/>
          </w:tcPr>
          <w:p w:rsidR="00532333" w:rsidP="00D46572" w:rsidRDefault="00213EF1" w14:paraId="7601FB46" w14:textId="77777777">
            <w:pPr>
              <w:ind w:right="23"/>
              <w:jc w:val="center"/>
            </w:pPr>
            <w:r>
              <w:rPr>
                <w:b/>
                <w:color w:val="181717"/>
                <w:sz w:val="24"/>
              </w:rPr>
              <w:t>Remarks</w:t>
            </w:r>
          </w:p>
        </w:tc>
        <w:tc>
          <w:tcPr>
            <w:tcW w:w="1950" w:type="dxa"/>
            <w:gridSpan w:val="2"/>
            <w:tcBorders>
              <w:top w:val="single" w:color="181717" w:sz="6" w:space="0"/>
              <w:left w:val="single" w:color="181717" w:sz="6" w:space="0"/>
              <w:bottom w:val="single" w:color="181717" w:sz="6" w:space="0"/>
              <w:right w:val="single" w:color="181717" w:sz="6" w:space="0"/>
            </w:tcBorders>
            <w:shd w:val="clear" w:color="auto" w:fill="E9F4F9"/>
            <w:tcMar/>
          </w:tcPr>
          <w:p w:rsidR="00532333" w:rsidP="00D46572" w:rsidRDefault="00213EF1" w14:paraId="451198ED" w14:textId="18EC791D">
            <w:pPr>
              <w:spacing w:line="275" w:lineRule="auto"/>
              <w:jc w:val="center"/>
            </w:pPr>
            <w:r>
              <w:rPr>
                <w:b/>
                <w:color w:val="181717"/>
                <w:sz w:val="24"/>
              </w:rPr>
              <w:t>Amount declared by you in the</w:t>
            </w:r>
          </w:p>
          <w:p w:rsidR="00532333" w:rsidP="00D46572" w:rsidRDefault="00213EF1" w14:paraId="4F249689" w14:textId="77777777">
            <w:pPr>
              <w:ind w:left="52"/>
              <w:jc w:val="center"/>
            </w:pPr>
            <w:r>
              <w:rPr>
                <w:b/>
                <w:color w:val="181717"/>
                <w:sz w:val="24"/>
              </w:rPr>
              <w:t>Declaration form</w:t>
            </w:r>
          </w:p>
        </w:tc>
        <w:tc>
          <w:tcPr>
            <w:tcW w:w="2374" w:type="dxa"/>
            <w:tcBorders>
              <w:top w:val="single" w:color="181717" w:sz="6" w:space="0"/>
              <w:left w:val="single" w:color="181717" w:sz="6" w:space="0"/>
              <w:bottom w:val="single" w:color="181717" w:sz="6" w:space="0"/>
              <w:right w:val="single" w:color="181717" w:sz="6" w:space="0"/>
            </w:tcBorders>
            <w:shd w:val="clear" w:color="auto" w:fill="E9F4F9"/>
            <w:tcMar/>
          </w:tcPr>
          <w:p w:rsidR="00532333" w:rsidP="00D46572" w:rsidRDefault="00213EF1" w14:paraId="49AFE8D3" w14:textId="77777777">
            <w:pPr>
              <w:ind w:right="23"/>
              <w:jc w:val="center"/>
            </w:pPr>
            <w:r>
              <w:rPr>
                <w:b/>
                <w:color w:val="181717"/>
                <w:sz w:val="24"/>
              </w:rPr>
              <w:t>Please Fill in</w:t>
            </w:r>
          </w:p>
        </w:tc>
      </w:tr>
      <w:tr w:rsidR="00532333" w:rsidTr="1B1352F9" w14:paraId="05E6BEC0" w14:textId="77777777">
        <w:trPr>
          <w:trHeight w:val="619"/>
        </w:trPr>
        <w:tc>
          <w:tcPr>
            <w:tcW w:w="657" w:type="dxa"/>
            <w:vMerge w:val="restart"/>
            <w:tcBorders>
              <w:top w:val="single" w:color="181717" w:sz="6" w:space="0"/>
              <w:left w:val="single" w:color="181717" w:sz="6" w:space="0"/>
              <w:bottom w:val="single" w:color="181717" w:sz="6" w:space="0"/>
              <w:right w:val="single" w:color="181717" w:sz="6" w:space="0"/>
            </w:tcBorders>
            <w:tcMar/>
            <w:vAlign w:val="center"/>
          </w:tcPr>
          <w:p w:rsidR="00532333" w:rsidRDefault="00213EF1" w14:paraId="663A2AE8" w14:textId="77777777">
            <w:pPr>
              <w:ind w:right="23"/>
              <w:jc w:val="center"/>
            </w:pPr>
            <w:r>
              <w:rPr>
                <w:b/>
                <w:color w:val="181717"/>
                <w:sz w:val="24"/>
              </w:rPr>
              <w:t>1</w:t>
            </w:r>
          </w:p>
        </w:tc>
        <w:tc>
          <w:tcPr>
            <w:tcW w:w="2544" w:type="dxa"/>
            <w:gridSpan w:val="2"/>
            <w:tcBorders>
              <w:top w:val="single" w:color="181717" w:sz="6" w:space="0"/>
              <w:left w:val="single" w:color="181717" w:sz="6" w:space="0"/>
              <w:bottom w:val="single" w:color="181717" w:sz="6" w:space="0"/>
              <w:right w:val="single" w:color="181717" w:sz="6" w:space="0"/>
            </w:tcBorders>
            <w:tcMar/>
            <w:vAlign w:val="center"/>
          </w:tcPr>
          <w:p w:rsidR="00532333" w:rsidRDefault="00213EF1" w14:paraId="608D0296" w14:textId="77777777">
            <w:pPr>
              <w:jc w:val="both"/>
            </w:pPr>
            <w:r>
              <w:rPr>
                <w:b/>
                <w:color w:val="181717"/>
                <w:sz w:val="24"/>
              </w:rPr>
              <w:t>Rent Paid/Payable for:</w:t>
            </w:r>
          </w:p>
        </w:tc>
        <w:tc>
          <w:tcPr>
            <w:tcW w:w="2584" w:type="dxa"/>
            <w:gridSpan w:val="2"/>
            <w:tcBorders>
              <w:top w:val="single" w:color="181717" w:sz="6" w:space="0"/>
              <w:left w:val="single" w:color="181717" w:sz="6" w:space="0"/>
              <w:bottom w:val="single" w:color="181717" w:sz="6" w:space="0"/>
              <w:right w:val="single" w:color="181717" w:sz="6" w:space="0"/>
            </w:tcBorders>
            <w:tcMar/>
          </w:tcPr>
          <w:p w:rsidR="00532333" w:rsidRDefault="00532333" w14:paraId="1CA91B72" w14:textId="77777777"/>
        </w:tc>
        <w:tc>
          <w:tcPr>
            <w:tcW w:w="1950" w:type="dxa"/>
            <w:gridSpan w:val="2"/>
            <w:tcBorders>
              <w:top w:val="single" w:color="181717" w:sz="6" w:space="0"/>
              <w:left w:val="single" w:color="181717" w:sz="6" w:space="0"/>
              <w:bottom w:val="single" w:color="181717" w:sz="6" w:space="0"/>
              <w:right w:val="single" w:color="181717" w:sz="6" w:space="0"/>
            </w:tcBorders>
            <w:tcMar/>
            <w:vAlign w:val="center"/>
          </w:tcPr>
          <w:p w:rsidR="00532333" w:rsidRDefault="00213EF1" w14:paraId="1E8EADEC" w14:textId="2AAB8F2A">
            <w:pPr>
              <w:ind w:right="23"/>
              <w:jc w:val="center"/>
            </w:pPr>
            <w:r>
              <w:rPr>
                <w:b/>
                <w:color w:val="181717"/>
                <w:sz w:val="24"/>
              </w:rPr>
              <w:t xml:space="preserve">AMOUNT </w:t>
            </w:r>
          </w:p>
        </w:tc>
        <w:tc>
          <w:tcPr>
            <w:tcW w:w="2374" w:type="dxa"/>
            <w:tcBorders>
              <w:top w:val="single" w:color="181717" w:sz="6" w:space="0"/>
              <w:left w:val="single" w:color="181717" w:sz="6" w:space="0"/>
              <w:bottom w:val="single" w:color="181717" w:sz="6" w:space="0"/>
              <w:right w:val="single" w:color="181717" w:sz="6" w:space="0"/>
            </w:tcBorders>
            <w:tcMar/>
            <w:vAlign w:val="center"/>
          </w:tcPr>
          <w:p w:rsidR="00532333" w:rsidRDefault="00213EF1" w14:paraId="62B2F17A" w14:textId="4542217F">
            <w:pPr>
              <w:ind w:left="112"/>
            </w:pPr>
            <w:r>
              <w:rPr>
                <w:b/>
                <w:color w:val="181717"/>
                <w:sz w:val="24"/>
              </w:rPr>
              <w:t>(Metro/</w:t>
            </w:r>
            <w:r w:rsidR="006A2D1D">
              <w:rPr>
                <w:b/>
                <w:color w:val="181717"/>
                <w:sz w:val="24"/>
              </w:rPr>
              <w:t>Non-Metro</w:t>
            </w:r>
            <w:r>
              <w:rPr>
                <w:b/>
                <w:color w:val="181717"/>
                <w:sz w:val="24"/>
              </w:rPr>
              <w:t>)</w:t>
            </w:r>
          </w:p>
        </w:tc>
      </w:tr>
      <w:tr w:rsidR="00532333" w:rsidTr="1B1352F9" w14:paraId="21689973" w14:textId="77777777">
        <w:trPr>
          <w:trHeight w:val="617"/>
        </w:trPr>
        <w:tc>
          <w:tcPr>
            <w:tcW w:w="0" w:type="auto"/>
            <w:vMerge/>
            <w:tcBorders/>
            <w:tcMar/>
          </w:tcPr>
          <w:p w:rsidR="00532333" w:rsidRDefault="00532333" w14:paraId="00306EAC" w14:textId="77777777"/>
        </w:tc>
        <w:tc>
          <w:tcPr>
            <w:tcW w:w="2544" w:type="dxa"/>
            <w:gridSpan w:val="2"/>
            <w:tcBorders>
              <w:top w:val="single" w:color="181717" w:sz="6" w:space="0"/>
              <w:left w:val="single" w:color="181717" w:sz="6" w:space="0"/>
              <w:bottom w:val="single" w:color="181717" w:sz="6" w:space="0"/>
              <w:right w:val="single" w:color="181717" w:sz="6" w:space="0"/>
            </w:tcBorders>
            <w:tcMar/>
            <w:vAlign w:val="center"/>
          </w:tcPr>
          <w:p w:rsidR="00532333" w:rsidP="00D46572" w:rsidRDefault="00213EF1" w14:paraId="5D126252" w14:textId="3BB2A3E9">
            <w:r>
              <w:rPr>
                <w:color w:val="181717"/>
                <w:sz w:val="24"/>
              </w:rPr>
              <w:t>April 20</w:t>
            </w:r>
            <w:r w:rsidR="00D46572">
              <w:rPr>
                <w:color w:val="181717"/>
                <w:sz w:val="24"/>
              </w:rPr>
              <w:t>2</w:t>
            </w:r>
            <w:r w:rsidR="001C6A41">
              <w:rPr>
                <w:color w:val="181717"/>
                <w:sz w:val="24"/>
              </w:rPr>
              <w:t>2</w:t>
            </w:r>
          </w:p>
        </w:tc>
        <w:tc>
          <w:tcPr>
            <w:tcW w:w="2584" w:type="dxa"/>
            <w:gridSpan w:val="2"/>
            <w:vMerge w:val="restart"/>
            <w:tcBorders>
              <w:top w:val="single" w:color="181717" w:sz="6" w:space="0"/>
              <w:left w:val="single" w:color="181717" w:sz="6" w:space="0"/>
              <w:bottom w:val="single" w:color="181717" w:sz="6" w:space="0"/>
              <w:right w:val="single" w:color="181717" w:sz="6" w:space="0"/>
            </w:tcBorders>
            <w:tcMar/>
            <w:vAlign w:val="center"/>
          </w:tcPr>
          <w:p w:rsidRPr="00BA56C8" w:rsidR="00532333" w:rsidRDefault="00213EF1" w14:paraId="2552D994" w14:textId="77777777">
            <w:pPr>
              <w:spacing w:line="275" w:lineRule="auto"/>
            </w:pPr>
            <w:r w:rsidRPr="00BA56C8">
              <w:rPr>
                <w:color w:val="181717"/>
                <w:sz w:val="16"/>
              </w:rPr>
              <w:t xml:space="preserve">“Please enter your Monthly Rent details as per the Rent Receipt/Lease Deed. </w:t>
            </w:r>
          </w:p>
          <w:p w:rsidR="00532333" w:rsidRDefault="00213EF1" w14:paraId="7671D94E" w14:textId="77777777">
            <w:r w:rsidRPr="00BA56C8">
              <w:rPr>
                <w:color w:val="181717"/>
                <w:sz w:val="16"/>
              </w:rPr>
              <w:t xml:space="preserve">Submission of Lease Deed, Landlord PAN No and </w:t>
            </w:r>
            <w:r w:rsidRPr="00BA56C8">
              <w:rPr>
                <w:b/>
                <w:color w:val="181717"/>
                <w:sz w:val="16"/>
              </w:rPr>
              <w:t>payment proof</w:t>
            </w:r>
            <w:r w:rsidRPr="00BA56C8">
              <w:rPr>
                <w:color w:val="181717"/>
                <w:sz w:val="16"/>
              </w:rPr>
              <w:t xml:space="preserve"> are mandatory, as applicable.”</w:t>
            </w:r>
          </w:p>
        </w:tc>
        <w:tc>
          <w:tcPr>
            <w:tcW w:w="1950" w:type="dxa"/>
            <w:gridSpan w:val="2"/>
            <w:tcBorders>
              <w:top w:val="single" w:color="181717" w:sz="6" w:space="0"/>
              <w:left w:val="single" w:color="181717" w:sz="6" w:space="0"/>
              <w:bottom w:val="single" w:color="181717" w:sz="6" w:space="0"/>
              <w:right w:val="single" w:color="181717" w:sz="6" w:space="0"/>
            </w:tcBorders>
            <w:tcMar/>
          </w:tcPr>
          <w:p w:rsidR="00532333" w:rsidRDefault="00532333" w14:paraId="367E871F" w14:textId="77777777"/>
          <w:p w:rsidR="006A05A7" w:rsidRDefault="006A05A7" w14:paraId="08AA7DAD" w14:textId="0041C2EC">
            <w:r w:rsidR="505F764E">
              <w:rPr/>
              <w:t>8000</w:t>
            </w:r>
          </w:p>
        </w:tc>
        <w:tc>
          <w:tcPr>
            <w:tcW w:w="2374" w:type="dxa"/>
            <w:tcBorders>
              <w:top w:val="single" w:color="181717" w:sz="6" w:space="0"/>
              <w:left w:val="single" w:color="181717" w:sz="6" w:space="0"/>
              <w:bottom w:val="single" w:color="181717" w:sz="6" w:space="0"/>
              <w:right w:val="single" w:color="181717" w:sz="6" w:space="0"/>
            </w:tcBorders>
            <w:tcMar/>
          </w:tcPr>
          <w:p w:rsidR="00532333" w:rsidRDefault="002F0DB5" w14:paraId="0FA3FE89" w14:textId="77777777">
            <w:r>
              <w:t>Non-Metro</w:t>
            </w:r>
          </w:p>
        </w:tc>
      </w:tr>
      <w:tr w:rsidR="002F0DB5" w:rsidTr="1B1352F9" w14:paraId="7CF4495C" w14:textId="77777777">
        <w:trPr>
          <w:trHeight w:val="617"/>
        </w:trPr>
        <w:tc>
          <w:tcPr>
            <w:tcW w:w="0" w:type="auto"/>
            <w:vMerge/>
            <w:tcBorders/>
            <w:tcMar/>
          </w:tcPr>
          <w:p w:rsidR="002F0DB5" w:rsidP="002F0DB5" w:rsidRDefault="002F0DB5" w14:paraId="44D395C9" w14:textId="77777777"/>
        </w:tc>
        <w:tc>
          <w:tcPr>
            <w:tcW w:w="2544" w:type="dxa"/>
            <w:gridSpan w:val="2"/>
            <w:tcBorders>
              <w:top w:val="single" w:color="181717" w:sz="6" w:space="0"/>
              <w:left w:val="single" w:color="181717" w:sz="6" w:space="0"/>
              <w:bottom w:val="single" w:color="181717" w:sz="6" w:space="0"/>
              <w:right w:val="single" w:color="181717" w:sz="6" w:space="0"/>
            </w:tcBorders>
            <w:tcMar/>
            <w:vAlign w:val="center"/>
          </w:tcPr>
          <w:p w:rsidR="002F0DB5" w:rsidP="00D46572" w:rsidRDefault="002F0DB5" w14:paraId="04262507" w14:textId="6FD1A53C">
            <w:r>
              <w:rPr>
                <w:color w:val="181717"/>
                <w:sz w:val="24"/>
              </w:rPr>
              <w:t>May 20</w:t>
            </w:r>
            <w:r w:rsidR="00D46572">
              <w:rPr>
                <w:color w:val="181717"/>
                <w:sz w:val="24"/>
              </w:rPr>
              <w:t>2</w:t>
            </w:r>
            <w:r w:rsidR="001C6A41">
              <w:rPr>
                <w:color w:val="181717"/>
                <w:sz w:val="24"/>
              </w:rPr>
              <w:t>2</w:t>
            </w:r>
          </w:p>
        </w:tc>
        <w:tc>
          <w:tcPr>
            <w:tcW w:w="2584" w:type="dxa"/>
            <w:gridSpan w:val="2"/>
            <w:vMerge/>
            <w:tcBorders/>
            <w:tcMar/>
          </w:tcPr>
          <w:p w:rsidR="002F0DB5" w:rsidP="002F0DB5" w:rsidRDefault="002F0DB5" w14:paraId="46672B53" w14:textId="77777777"/>
        </w:tc>
        <w:tc>
          <w:tcPr>
            <w:tcW w:w="1950" w:type="dxa"/>
            <w:gridSpan w:val="2"/>
            <w:tcBorders>
              <w:top w:val="single" w:color="181717" w:sz="6" w:space="0"/>
              <w:left w:val="single" w:color="181717" w:sz="6" w:space="0"/>
              <w:bottom w:val="single" w:color="181717" w:sz="6" w:space="0"/>
              <w:right w:val="single" w:color="181717" w:sz="6" w:space="0"/>
            </w:tcBorders>
            <w:tcMar/>
          </w:tcPr>
          <w:p w:rsidR="006A05A7" w:rsidP="002F0DB5" w:rsidRDefault="006A05A7" w14:paraId="7EF5E850" w14:textId="337C5AF0">
            <w:r w:rsidR="4E101562">
              <w:rPr/>
              <w:t>8000</w:t>
            </w:r>
          </w:p>
        </w:tc>
        <w:tc>
          <w:tcPr>
            <w:tcW w:w="2374" w:type="dxa"/>
            <w:tcBorders>
              <w:top w:val="single" w:color="181717" w:sz="6" w:space="0"/>
              <w:left w:val="single" w:color="181717" w:sz="6" w:space="0"/>
              <w:bottom w:val="single" w:color="181717" w:sz="6" w:space="0"/>
              <w:right w:val="single" w:color="181717" w:sz="6" w:space="0"/>
            </w:tcBorders>
            <w:tcMar/>
          </w:tcPr>
          <w:p w:rsidR="002F0DB5" w:rsidP="002F0DB5" w:rsidRDefault="002F0DB5" w14:paraId="3ADE4B1C" w14:textId="77777777">
            <w:r>
              <w:t>Non-Metro</w:t>
            </w:r>
          </w:p>
        </w:tc>
      </w:tr>
      <w:tr w:rsidR="002F0DB5" w:rsidTr="1B1352F9" w14:paraId="25674824" w14:textId="77777777">
        <w:trPr>
          <w:trHeight w:val="617"/>
        </w:trPr>
        <w:tc>
          <w:tcPr>
            <w:tcW w:w="0" w:type="auto"/>
            <w:vMerge/>
            <w:tcBorders/>
            <w:tcMar/>
          </w:tcPr>
          <w:p w:rsidR="002F0DB5" w:rsidP="002F0DB5" w:rsidRDefault="002F0DB5" w14:paraId="42AF469B" w14:textId="77777777"/>
        </w:tc>
        <w:tc>
          <w:tcPr>
            <w:tcW w:w="2544" w:type="dxa"/>
            <w:gridSpan w:val="2"/>
            <w:tcBorders>
              <w:top w:val="single" w:color="181717" w:sz="6" w:space="0"/>
              <w:left w:val="single" w:color="181717" w:sz="6" w:space="0"/>
              <w:bottom w:val="single" w:color="181717" w:sz="6" w:space="0"/>
              <w:right w:val="single" w:color="181717" w:sz="6" w:space="0"/>
            </w:tcBorders>
            <w:tcMar/>
            <w:vAlign w:val="center"/>
          </w:tcPr>
          <w:p w:rsidR="002F0DB5" w:rsidP="00D46572" w:rsidRDefault="002F0DB5" w14:paraId="59348FA2" w14:textId="62776CC3">
            <w:r>
              <w:rPr>
                <w:color w:val="181717"/>
                <w:sz w:val="24"/>
              </w:rPr>
              <w:t>June 20</w:t>
            </w:r>
            <w:r w:rsidR="00D46572">
              <w:rPr>
                <w:color w:val="181717"/>
                <w:sz w:val="24"/>
              </w:rPr>
              <w:t>2</w:t>
            </w:r>
            <w:r w:rsidR="001C6A41">
              <w:rPr>
                <w:color w:val="181717"/>
                <w:sz w:val="24"/>
              </w:rPr>
              <w:t>2</w:t>
            </w:r>
          </w:p>
        </w:tc>
        <w:tc>
          <w:tcPr>
            <w:tcW w:w="2584" w:type="dxa"/>
            <w:gridSpan w:val="2"/>
            <w:vMerge/>
            <w:tcBorders/>
            <w:tcMar/>
          </w:tcPr>
          <w:p w:rsidR="002F0DB5" w:rsidP="002F0DB5" w:rsidRDefault="002F0DB5" w14:paraId="50772632" w14:textId="77777777"/>
        </w:tc>
        <w:tc>
          <w:tcPr>
            <w:tcW w:w="1950" w:type="dxa"/>
            <w:gridSpan w:val="2"/>
            <w:tcBorders>
              <w:top w:val="single" w:color="181717" w:sz="6" w:space="0"/>
              <w:left w:val="single" w:color="181717" w:sz="6" w:space="0"/>
              <w:bottom w:val="single" w:color="181717" w:sz="6" w:space="0"/>
              <w:right w:val="single" w:color="181717" w:sz="6" w:space="0"/>
            </w:tcBorders>
            <w:tcMar/>
          </w:tcPr>
          <w:p w:rsidR="006A05A7" w:rsidP="002F0DB5" w:rsidRDefault="006A05A7" w14:paraId="06013F08" w14:textId="385239CE">
            <w:r w:rsidR="4F6C8313">
              <w:rPr/>
              <w:t>8000</w:t>
            </w:r>
          </w:p>
        </w:tc>
        <w:tc>
          <w:tcPr>
            <w:tcW w:w="2374" w:type="dxa"/>
            <w:tcBorders>
              <w:top w:val="single" w:color="181717" w:sz="6" w:space="0"/>
              <w:left w:val="single" w:color="181717" w:sz="6" w:space="0"/>
              <w:bottom w:val="single" w:color="181717" w:sz="6" w:space="0"/>
              <w:right w:val="single" w:color="181717" w:sz="6" w:space="0"/>
            </w:tcBorders>
            <w:tcMar/>
          </w:tcPr>
          <w:p w:rsidR="002F0DB5" w:rsidP="002F0DB5" w:rsidRDefault="002F0DB5" w14:paraId="78DBDAD6" w14:textId="77777777">
            <w:r>
              <w:t>Non-Metro</w:t>
            </w:r>
          </w:p>
        </w:tc>
      </w:tr>
      <w:tr w:rsidR="002F0DB5" w:rsidTr="1B1352F9" w14:paraId="020E0054" w14:textId="77777777">
        <w:trPr>
          <w:trHeight w:val="617"/>
        </w:trPr>
        <w:tc>
          <w:tcPr>
            <w:tcW w:w="0" w:type="auto"/>
            <w:vMerge/>
            <w:tcBorders/>
            <w:tcMar/>
          </w:tcPr>
          <w:p w:rsidR="002F0DB5" w:rsidP="002F0DB5" w:rsidRDefault="002F0DB5" w14:paraId="0647656C" w14:textId="77777777"/>
        </w:tc>
        <w:tc>
          <w:tcPr>
            <w:tcW w:w="2544" w:type="dxa"/>
            <w:gridSpan w:val="2"/>
            <w:tcBorders>
              <w:top w:val="single" w:color="181717" w:sz="6" w:space="0"/>
              <w:left w:val="single" w:color="181717" w:sz="6" w:space="0"/>
              <w:bottom w:val="single" w:color="181717" w:sz="6" w:space="0"/>
              <w:right w:val="single" w:color="181717" w:sz="6" w:space="0"/>
            </w:tcBorders>
            <w:tcMar/>
            <w:vAlign w:val="center"/>
          </w:tcPr>
          <w:p w:rsidR="002F0DB5" w:rsidP="00D46572" w:rsidRDefault="002F0DB5" w14:paraId="7C0A99A0" w14:textId="4B60E3EB">
            <w:r>
              <w:rPr>
                <w:color w:val="181717"/>
                <w:sz w:val="24"/>
              </w:rPr>
              <w:t>July 20</w:t>
            </w:r>
            <w:r w:rsidR="00D46572">
              <w:rPr>
                <w:color w:val="181717"/>
                <w:sz w:val="24"/>
              </w:rPr>
              <w:t>2</w:t>
            </w:r>
            <w:r w:rsidR="001C6A41">
              <w:rPr>
                <w:color w:val="181717"/>
                <w:sz w:val="24"/>
              </w:rPr>
              <w:t>2</w:t>
            </w:r>
          </w:p>
        </w:tc>
        <w:tc>
          <w:tcPr>
            <w:tcW w:w="2584" w:type="dxa"/>
            <w:gridSpan w:val="2"/>
            <w:vMerge/>
            <w:tcBorders/>
            <w:tcMar/>
          </w:tcPr>
          <w:p w:rsidR="002F0DB5" w:rsidP="002F0DB5" w:rsidRDefault="002F0DB5" w14:paraId="3DB49493" w14:textId="77777777"/>
        </w:tc>
        <w:tc>
          <w:tcPr>
            <w:tcW w:w="1950" w:type="dxa"/>
            <w:gridSpan w:val="2"/>
            <w:tcBorders>
              <w:top w:val="single" w:color="181717" w:sz="6" w:space="0"/>
              <w:left w:val="single" w:color="181717" w:sz="6" w:space="0"/>
              <w:bottom w:val="single" w:color="181717" w:sz="6" w:space="0"/>
              <w:right w:val="single" w:color="181717" w:sz="6" w:space="0"/>
            </w:tcBorders>
            <w:tcMar/>
          </w:tcPr>
          <w:p w:rsidR="006A05A7" w:rsidP="002F0DB5" w:rsidRDefault="006A05A7" w14:paraId="53B49235" w14:textId="3025B722">
            <w:r w:rsidR="05CCE759">
              <w:rPr/>
              <w:t>8000</w:t>
            </w:r>
          </w:p>
        </w:tc>
        <w:tc>
          <w:tcPr>
            <w:tcW w:w="2374" w:type="dxa"/>
            <w:tcBorders>
              <w:top w:val="single" w:color="181717" w:sz="6" w:space="0"/>
              <w:left w:val="single" w:color="181717" w:sz="6" w:space="0"/>
              <w:bottom w:val="single" w:color="181717" w:sz="6" w:space="0"/>
              <w:right w:val="single" w:color="181717" w:sz="6" w:space="0"/>
            </w:tcBorders>
            <w:tcMar/>
          </w:tcPr>
          <w:p w:rsidR="002F0DB5" w:rsidP="002F0DB5" w:rsidRDefault="002F0DB5" w14:paraId="5159EE0B" w14:textId="77777777">
            <w:r>
              <w:t>Non-Metro</w:t>
            </w:r>
          </w:p>
        </w:tc>
      </w:tr>
      <w:tr w:rsidR="002F0DB5" w:rsidTr="1B1352F9" w14:paraId="3AF92E05" w14:textId="77777777">
        <w:trPr>
          <w:trHeight w:val="617"/>
        </w:trPr>
        <w:tc>
          <w:tcPr>
            <w:tcW w:w="0" w:type="auto"/>
            <w:vMerge/>
            <w:tcBorders/>
            <w:tcMar/>
          </w:tcPr>
          <w:p w:rsidR="002F0DB5" w:rsidP="002F0DB5" w:rsidRDefault="002F0DB5" w14:paraId="6E2F524E" w14:textId="77777777"/>
        </w:tc>
        <w:tc>
          <w:tcPr>
            <w:tcW w:w="2544" w:type="dxa"/>
            <w:gridSpan w:val="2"/>
            <w:tcBorders>
              <w:top w:val="single" w:color="181717" w:sz="6" w:space="0"/>
              <w:left w:val="single" w:color="181717" w:sz="6" w:space="0"/>
              <w:bottom w:val="single" w:color="181717" w:sz="6" w:space="0"/>
              <w:right w:val="single" w:color="181717" w:sz="6" w:space="0"/>
            </w:tcBorders>
            <w:tcMar/>
            <w:vAlign w:val="center"/>
          </w:tcPr>
          <w:p w:rsidR="002F0DB5" w:rsidP="00D46572" w:rsidRDefault="002F0DB5" w14:paraId="28757898" w14:textId="33A5DB2D">
            <w:r>
              <w:rPr>
                <w:color w:val="181717"/>
                <w:sz w:val="24"/>
              </w:rPr>
              <w:t>August 20</w:t>
            </w:r>
            <w:r w:rsidR="00D46572">
              <w:rPr>
                <w:color w:val="181717"/>
                <w:sz w:val="24"/>
              </w:rPr>
              <w:t>2</w:t>
            </w:r>
            <w:r w:rsidR="001C6A41">
              <w:rPr>
                <w:color w:val="181717"/>
                <w:sz w:val="24"/>
              </w:rPr>
              <w:t>2</w:t>
            </w:r>
          </w:p>
        </w:tc>
        <w:tc>
          <w:tcPr>
            <w:tcW w:w="2584" w:type="dxa"/>
            <w:gridSpan w:val="2"/>
            <w:vMerge/>
            <w:tcBorders/>
            <w:tcMar/>
          </w:tcPr>
          <w:p w:rsidR="002F0DB5" w:rsidP="002F0DB5" w:rsidRDefault="002F0DB5" w14:paraId="3DA02C2C" w14:textId="77777777"/>
        </w:tc>
        <w:tc>
          <w:tcPr>
            <w:tcW w:w="1950" w:type="dxa"/>
            <w:gridSpan w:val="2"/>
            <w:tcBorders>
              <w:top w:val="single" w:color="181717" w:sz="6" w:space="0"/>
              <w:left w:val="single" w:color="181717" w:sz="6" w:space="0"/>
              <w:bottom w:val="single" w:color="181717" w:sz="6" w:space="0"/>
              <w:right w:val="single" w:color="181717" w:sz="6" w:space="0"/>
            </w:tcBorders>
            <w:tcMar/>
          </w:tcPr>
          <w:p w:rsidR="007A70B4" w:rsidP="002F0DB5" w:rsidRDefault="007A70B4" w14:paraId="44CB5C5D" w14:textId="2B084F28">
            <w:r w:rsidR="7C975346">
              <w:rPr/>
              <w:t>8000</w:t>
            </w:r>
          </w:p>
        </w:tc>
        <w:tc>
          <w:tcPr>
            <w:tcW w:w="2374" w:type="dxa"/>
            <w:tcBorders>
              <w:top w:val="single" w:color="181717" w:sz="6" w:space="0"/>
              <w:left w:val="single" w:color="181717" w:sz="6" w:space="0"/>
              <w:bottom w:val="single" w:color="181717" w:sz="6" w:space="0"/>
              <w:right w:val="single" w:color="181717" w:sz="6" w:space="0"/>
            </w:tcBorders>
            <w:tcMar/>
          </w:tcPr>
          <w:p w:rsidR="002F0DB5" w:rsidP="002F0DB5" w:rsidRDefault="002F0DB5" w14:paraId="48A34775" w14:textId="77777777">
            <w:r>
              <w:t>Non-Metro</w:t>
            </w:r>
          </w:p>
        </w:tc>
      </w:tr>
      <w:tr w:rsidR="002F0DB5" w:rsidTr="1B1352F9" w14:paraId="6572B73A" w14:textId="77777777">
        <w:trPr>
          <w:trHeight w:val="617"/>
        </w:trPr>
        <w:tc>
          <w:tcPr>
            <w:tcW w:w="0" w:type="auto"/>
            <w:vMerge/>
            <w:tcBorders/>
            <w:tcMar/>
          </w:tcPr>
          <w:p w:rsidR="002F0DB5" w:rsidP="002F0DB5" w:rsidRDefault="002F0DB5" w14:paraId="0467397B" w14:textId="77777777"/>
        </w:tc>
        <w:tc>
          <w:tcPr>
            <w:tcW w:w="2544" w:type="dxa"/>
            <w:gridSpan w:val="2"/>
            <w:tcBorders>
              <w:top w:val="single" w:color="181717" w:sz="6" w:space="0"/>
              <w:left w:val="single" w:color="181717" w:sz="6" w:space="0"/>
              <w:bottom w:val="single" w:color="181717" w:sz="6" w:space="0"/>
              <w:right w:val="single" w:color="181717" w:sz="6" w:space="0"/>
            </w:tcBorders>
            <w:tcMar/>
            <w:vAlign w:val="center"/>
          </w:tcPr>
          <w:p w:rsidR="002F0DB5" w:rsidP="00D46572" w:rsidRDefault="002F0DB5" w14:paraId="0714D7FD" w14:textId="3C79A754">
            <w:r>
              <w:rPr>
                <w:color w:val="181717"/>
                <w:sz w:val="24"/>
              </w:rPr>
              <w:t>September 20</w:t>
            </w:r>
            <w:r w:rsidR="00D46572">
              <w:rPr>
                <w:color w:val="181717"/>
                <w:sz w:val="24"/>
              </w:rPr>
              <w:t>2</w:t>
            </w:r>
            <w:r w:rsidR="001C6A41">
              <w:rPr>
                <w:color w:val="181717"/>
                <w:sz w:val="24"/>
              </w:rPr>
              <w:t>2</w:t>
            </w:r>
          </w:p>
        </w:tc>
        <w:tc>
          <w:tcPr>
            <w:tcW w:w="2584" w:type="dxa"/>
            <w:gridSpan w:val="2"/>
            <w:vMerge/>
            <w:tcBorders/>
            <w:tcMar/>
          </w:tcPr>
          <w:p w:rsidR="002F0DB5" w:rsidP="002F0DB5" w:rsidRDefault="002F0DB5" w14:paraId="45AEB025" w14:textId="77777777"/>
        </w:tc>
        <w:tc>
          <w:tcPr>
            <w:tcW w:w="1950" w:type="dxa"/>
            <w:gridSpan w:val="2"/>
            <w:tcBorders>
              <w:top w:val="single" w:color="181717" w:sz="6" w:space="0"/>
              <w:left w:val="single" w:color="181717" w:sz="6" w:space="0"/>
              <w:bottom w:val="single" w:color="181717" w:sz="6" w:space="0"/>
              <w:right w:val="single" w:color="181717" w:sz="6" w:space="0"/>
            </w:tcBorders>
            <w:tcMar/>
          </w:tcPr>
          <w:p w:rsidR="007A70B4" w:rsidP="002F0DB5" w:rsidRDefault="007A70B4" w14:paraId="59A84DDC" w14:textId="5A9AB3AE">
            <w:r w:rsidR="0368D859">
              <w:rPr/>
              <w:t>8000</w:t>
            </w:r>
          </w:p>
        </w:tc>
        <w:tc>
          <w:tcPr>
            <w:tcW w:w="2374" w:type="dxa"/>
            <w:tcBorders>
              <w:top w:val="single" w:color="181717" w:sz="6" w:space="0"/>
              <w:left w:val="single" w:color="181717" w:sz="6" w:space="0"/>
              <w:bottom w:val="single" w:color="181717" w:sz="6" w:space="0"/>
              <w:right w:val="single" w:color="181717" w:sz="6" w:space="0"/>
            </w:tcBorders>
            <w:tcMar/>
          </w:tcPr>
          <w:p w:rsidR="002F0DB5" w:rsidP="002F0DB5" w:rsidRDefault="002F0DB5" w14:paraId="28BFE9A2" w14:textId="77777777">
            <w:r>
              <w:t>Non-Metro</w:t>
            </w:r>
          </w:p>
        </w:tc>
      </w:tr>
      <w:tr w:rsidR="002F0DB5" w:rsidTr="1B1352F9" w14:paraId="4AF848B8" w14:textId="77777777">
        <w:trPr>
          <w:trHeight w:val="617"/>
        </w:trPr>
        <w:tc>
          <w:tcPr>
            <w:tcW w:w="0" w:type="auto"/>
            <w:vMerge/>
            <w:tcBorders/>
            <w:tcMar/>
          </w:tcPr>
          <w:p w:rsidR="002F0DB5" w:rsidP="002F0DB5" w:rsidRDefault="002F0DB5" w14:paraId="7CEC21EE" w14:textId="77777777"/>
        </w:tc>
        <w:tc>
          <w:tcPr>
            <w:tcW w:w="2544" w:type="dxa"/>
            <w:gridSpan w:val="2"/>
            <w:tcBorders>
              <w:top w:val="single" w:color="181717" w:sz="6" w:space="0"/>
              <w:left w:val="single" w:color="181717" w:sz="6" w:space="0"/>
              <w:bottom w:val="single" w:color="181717" w:sz="6" w:space="0"/>
              <w:right w:val="single" w:color="181717" w:sz="6" w:space="0"/>
            </w:tcBorders>
            <w:tcMar/>
            <w:vAlign w:val="center"/>
          </w:tcPr>
          <w:p w:rsidR="002F0DB5" w:rsidP="00D46572" w:rsidRDefault="002F0DB5" w14:paraId="09DE9CF4" w14:textId="1E6B47DF">
            <w:r>
              <w:rPr>
                <w:color w:val="181717"/>
                <w:sz w:val="24"/>
              </w:rPr>
              <w:t>October 20</w:t>
            </w:r>
            <w:r w:rsidR="00D46572">
              <w:rPr>
                <w:color w:val="181717"/>
                <w:sz w:val="24"/>
              </w:rPr>
              <w:t>2</w:t>
            </w:r>
            <w:r w:rsidR="001C6A41">
              <w:rPr>
                <w:color w:val="181717"/>
                <w:sz w:val="24"/>
              </w:rPr>
              <w:t>2</w:t>
            </w:r>
          </w:p>
        </w:tc>
        <w:tc>
          <w:tcPr>
            <w:tcW w:w="2584" w:type="dxa"/>
            <w:gridSpan w:val="2"/>
            <w:vMerge/>
            <w:tcBorders/>
            <w:tcMar/>
          </w:tcPr>
          <w:p w:rsidR="002F0DB5" w:rsidP="002F0DB5" w:rsidRDefault="002F0DB5" w14:paraId="3C37E8EC" w14:textId="77777777"/>
        </w:tc>
        <w:tc>
          <w:tcPr>
            <w:tcW w:w="1950" w:type="dxa"/>
            <w:gridSpan w:val="2"/>
            <w:tcBorders>
              <w:top w:val="single" w:color="181717" w:sz="6" w:space="0"/>
              <w:left w:val="single" w:color="181717" w:sz="6" w:space="0"/>
              <w:bottom w:val="single" w:color="181717" w:sz="6" w:space="0"/>
              <w:right w:val="single" w:color="181717" w:sz="6" w:space="0"/>
            </w:tcBorders>
            <w:tcMar/>
          </w:tcPr>
          <w:p w:rsidR="007A70B4" w:rsidP="002F0DB5" w:rsidRDefault="007A70B4" w14:paraId="47EF8CFC" w14:textId="5DB65951">
            <w:r w:rsidR="28F2943F">
              <w:rPr/>
              <w:t>8000</w:t>
            </w:r>
          </w:p>
        </w:tc>
        <w:tc>
          <w:tcPr>
            <w:tcW w:w="2374" w:type="dxa"/>
            <w:tcBorders>
              <w:top w:val="single" w:color="181717" w:sz="6" w:space="0"/>
              <w:left w:val="single" w:color="181717" w:sz="6" w:space="0"/>
              <w:bottom w:val="single" w:color="181717" w:sz="6" w:space="0"/>
              <w:right w:val="single" w:color="181717" w:sz="6" w:space="0"/>
            </w:tcBorders>
            <w:tcMar/>
          </w:tcPr>
          <w:p w:rsidR="002F0DB5" w:rsidP="002F0DB5" w:rsidRDefault="002F0DB5" w14:paraId="4C0084ED" w14:textId="77777777">
            <w:r>
              <w:t>Non-Metro</w:t>
            </w:r>
          </w:p>
        </w:tc>
      </w:tr>
      <w:tr w:rsidR="002F0DB5" w:rsidTr="1B1352F9" w14:paraId="6F5DC412" w14:textId="77777777">
        <w:trPr>
          <w:trHeight w:val="617"/>
        </w:trPr>
        <w:tc>
          <w:tcPr>
            <w:tcW w:w="0" w:type="auto"/>
            <w:vMerge/>
            <w:tcBorders/>
            <w:tcMar/>
          </w:tcPr>
          <w:p w:rsidR="002F0DB5" w:rsidP="002F0DB5" w:rsidRDefault="002F0DB5" w14:paraId="320AA5C5" w14:textId="77777777"/>
        </w:tc>
        <w:tc>
          <w:tcPr>
            <w:tcW w:w="2544" w:type="dxa"/>
            <w:gridSpan w:val="2"/>
            <w:tcBorders>
              <w:top w:val="single" w:color="181717" w:sz="6" w:space="0"/>
              <w:left w:val="single" w:color="181717" w:sz="6" w:space="0"/>
              <w:bottom w:val="single" w:color="181717" w:sz="6" w:space="0"/>
              <w:right w:val="single" w:color="181717" w:sz="6" w:space="0"/>
            </w:tcBorders>
            <w:tcMar/>
            <w:vAlign w:val="center"/>
          </w:tcPr>
          <w:p w:rsidR="002F0DB5" w:rsidP="00D46572" w:rsidRDefault="002F0DB5" w14:paraId="5D8631C2" w14:textId="646CD5E3">
            <w:r>
              <w:rPr>
                <w:color w:val="181717"/>
                <w:sz w:val="24"/>
              </w:rPr>
              <w:t>November 20</w:t>
            </w:r>
            <w:r w:rsidR="00D46572">
              <w:rPr>
                <w:color w:val="181717"/>
                <w:sz w:val="24"/>
              </w:rPr>
              <w:t>2</w:t>
            </w:r>
            <w:r w:rsidR="001C6A41">
              <w:rPr>
                <w:color w:val="181717"/>
                <w:sz w:val="24"/>
              </w:rPr>
              <w:t>2</w:t>
            </w:r>
          </w:p>
        </w:tc>
        <w:tc>
          <w:tcPr>
            <w:tcW w:w="2584" w:type="dxa"/>
            <w:gridSpan w:val="2"/>
            <w:vMerge/>
            <w:tcBorders/>
            <w:tcMar/>
          </w:tcPr>
          <w:p w:rsidR="002F0DB5" w:rsidP="002F0DB5" w:rsidRDefault="002F0DB5" w14:paraId="002FCC5A" w14:textId="77777777"/>
        </w:tc>
        <w:tc>
          <w:tcPr>
            <w:tcW w:w="1950" w:type="dxa"/>
            <w:gridSpan w:val="2"/>
            <w:tcBorders>
              <w:top w:val="single" w:color="181717" w:sz="6" w:space="0"/>
              <w:left w:val="single" w:color="181717" w:sz="6" w:space="0"/>
              <w:bottom w:val="single" w:color="181717" w:sz="6" w:space="0"/>
              <w:right w:val="single" w:color="181717" w:sz="6" w:space="0"/>
            </w:tcBorders>
            <w:tcMar/>
          </w:tcPr>
          <w:p w:rsidR="002F0DB5" w:rsidP="002F0DB5" w:rsidRDefault="002F0DB5" w14:paraId="44BF4940" w14:textId="185B22EC">
            <w:r w:rsidR="4D9882CF">
              <w:rPr/>
              <w:t>8000</w:t>
            </w:r>
          </w:p>
        </w:tc>
        <w:tc>
          <w:tcPr>
            <w:tcW w:w="2374" w:type="dxa"/>
            <w:tcBorders>
              <w:top w:val="single" w:color="181717" w:sz="6" w:space="0"/>
              <w:left w:val="single" w:color="181717" w:sz="6" w:space="0"/>
              <w:bottom w:val="single" w:color="181717" w:sz="6" w:space="0"/>
              <w:right w:val="single" w:color="181717" w:sz="6" w:space="0"/>
            </w:tcBorders>
            <w:tcMar/>
          </w:tcPr>
          <w:p w:rsidR="002F0DB5" w:rsidP="002F0DB5" w:rsidRDefault="002F0DB5" w14:paraId="7969EAB3" w14:textId="77777777">
            <w:r>
              <w:t>Non-Metro</w:t>
            </w:r>
          </w:p>
        </w:tc>
      </w:tr>
      <w:tr w:rsidR="002F0DB5" w:rsidTr="1B1352F9" w14:paraId="160D9506" w14:textId="77777777">
        <w:trPr>
          <w:trHeight w:val="617"/>
        </w:trPr>
        <w:tc>
          <w:tcPr>
            <w:tcW w:w="0" w:type="auto"/>
            <w:vMerge/>
            <w:tcBorders/>
            <w:tcMar/>
          </w:tcPr>
          <w:p w:rsidR="002F0DB5" w:rsidP="002F0DB5" w:rsidRDefault="002F0DB5" w14:paraId="7B37C7DE" w14:textId="77777777"/>
        </w:tc>
        <w:tc>
          <w:tcPr>
            <w:tcW w:w="2544" w:type="dxa"/>
            <w:gridSpan w:val="2"/>
            <w:tcBorders>
              <w:top w:val="single" w:color="181717" w:sz="6" w:space="0"/>
              <w:left w:val="single" w:color="181717" w:sz="6" w:space="0"/>
              <w:bottom w:val="single" w:color="181717" w:sz="6" w:space="0"/>
              <w:right w:val="single" w:color="181717" w:sz="6" w:space="0"/>
            </w:tcBorders>
            <w:tcMar/>
            <w:vAlign w:val="center"/>
          </w:tcPr>
          <w:p w:rsidR="002F0DB5" w:rsidP="00D46572" w:rsidRDefault="002F0DB5" w14:paraId="25FB8E0E" w14:textId="110EBF3F">
            <w:r>
              <w:rPr>
                <w:color w:val="181717"/>
                <w:sz w:val="24"/>
              </w:rPr>
              <w:t>December 20</w:t>
            </w:r>
            <w:r w:rsidR="00D46572">
              <w:rPr>
                <w:color w:val="181717"/>
                <w:sz w:val="24"/>
              </w:rPr>
              <w:t>2</w:t>
            </w:r>
            <w:r w:rsidR="001C6A41">
              <w:rPr>
                <w:color w:val="181717"/>
                <w:sz w:val="24"/>
              </w:rPr>
              <w:t>2</w:t>
            </w:r>
          </w:p>
        </w:tc>
        <w:tc>
          <w:tcPr>
            <w:tcW w:w="2584" w:type="dxa"/>
            <w:gridSpan w:val="2"/>
            <w:vMerge/>
            <w:tcBorders/>
            <w:tcMar/>
          </w:tcPr>
          <w:p w:rsidR="002F0DB5" w:rsidP="002F0DB5" w:rsidRDefault="002F0DB5" w14:paraId="3E85730C" w14:textId="77777777"/>
        </w:tc>
        <w:tc>
          <w:tcPr>
            <w:tcW w:w="1950" w:type="dxa"/>
            <w:gridSpan w:val="2"/>
            <w:tcBorders>
              <w:top w:val="single" w:color="181717" w:sz="6" w:space="0"/>
              <w:left w:val="single" w:color="181717" w:sz="6" w:space="0"/>
              <w:bottom w:val="single" w:color="181717" w:sz="6" w:space="0"/>
              <w:right w:val="single" w:color="181717" w:sz="6" w:space="0"/>
            </w:tcBorders>
            <w:tcMar/>
          </w:tcPr>
          <w:p w:rsidR="002F0DB5" w:rsidP="002F0DB5" w:rsidRDefault="002F0DB5" w14:paraId="209B6389" w14:textId="7329CDF6">
            <w:r w:rsidR="4DD4AC65">
              <w:rPr/>
              <w:t>8000</w:t>
            </w:r>
          </w:p>
        </w:tc>
        <w:tc>
          <w:tcPr>
            <w:tcW w:w="2374" w:type="dxa"/>
            <w:tcBorders>
              <w:top w:val="single" w:color="181717" w:sz="6" w:space="0"/>
              <w:left w:val="single" w:color="181717" w:sz="6" w:space="0"/>
              <w:bottom w:val="single" w:color="181717" w:sz="6" w:space="0"/>
              <w:right w:val="single" w:color="181717" w:sz="6" w:space="0"/>
            </w:tcBorders>
            <w:tcMar/>
          </w:tcPr>
          <w:p w:rsidR="002F0DB5" w:rsidP="002F0DB5" w:rsidRDefault="002F0DB5" w14:paraId="04463FE3" w14:textId="77777777">
            <w:r>
              <w:t>Non-Metro</w:t>
            </w:r>
          </w:p>
        </w:tc>
      </w:tr>
      <w:tr w:rsidR="002F0DB5" w:rsidTr="1B1352F9" w14:paraId="5F1F1778" w14:textId="77777777">
        <w:trPr>
          <w:trHeight w:val="617"/>
        </w:trPr>
        <w:tc>
          <w:tcPr>
            <w:tcW w:w="0" w:type="auto"/>
            <w:vMerge/>
            <w:tcBorders/>
            <w:tcMar/>
          </w:tcPr>
          <w:p w:rsidR="002F0DB5" w:rsidP="002F0DB5" w:rsidRDefault="002F0DB5" w14:paraId="221ACB71" w14:textId="77777777"/>
        </w:tc>
        <w:tc>
          <w:tcPr>
            <w:tcW w:w="2544" w:type="dxa"/>
            <w:gridSpan w:val="2"/>
            <w:tcBorders>
              <w:top w:val="single" w:color="181717" w:sz="6" w:space="0"/>
              <w:left w:val="single" w:color="181717" w:sz="6" w:space="0"/>
              <w:bottom w:val="single" w:color="181717" w:sz="6" w:space="0"/>
              <w:right w:val="single" w:color="181717" w:sz="6" w:space="0"/>
            </w:tcBorders>
            <w:tcMar/>
            <w:vAlign w:val="center"/>
          </w:tcPr>
          <w:p w:rsidR="002F0DB5" w:rsidP="00D46572" w:rsidRDefault="002F0DB5" w14:paraId="78FB73BB" w14:textId="07A6E356">
            <w:r>
              <w:rPr>
                <w:color w:val="181717"/>
                <w:sz w:val="24"/>
              </w:rPr>
              <w:t>January 20</w:t>
            </w:r>
            <w:r w:rsidR="00104377">
              <w:rPr>
                <w:color w:val="181717"/>
                <w:sz w:val="24"/>
              </w:rPr>
              <w:t>2</w:t>
            </w:r>
            <w:r w:rsidR="001C6A41">
              <w:rPr>
                <w:color w:val="181717"/>
                <w:sz w:val="24"/>
              </w:rPr>
              <w:t>3</w:t>
            </w:r>
          </w:p>
        </w:tc>
        <w:tc>
          <w:tcPr>
            <w:tcW w:w="2584" w:type="dxa"/>
            <w:gridSpan w:val="2"/>
            <w:vMerge/>
            <w:tcBorders/>
            <w:tcMar/>
          </w:tcPr>
          <w:p w:rsidR="002F0DB5" w:rsidP="002F0DB5" w:rsidRDefault="002F0DB5" w14:paraId="6193CA49" w14:textId="77777777"/>
        </w:tc>
        <w:tc>
          <w:tcPr>
            <w:tcW w:w="1950" w:type="dxa"/>
            <w:gridSpan w:val="2"/>
            <w:tcBorders>
              <w:top w:val="single" w:color="181717" w:sz="6" w:space="0"/>
              <w:left w:val="single" w:color="181717" w:sz="6" w:space="0"/>
              <w:bottom w:val="single" w:color="181717" w:sz="6" w:space="0"/>
              <w:right w:val="single" w:color="181717" w:sz="6" w:space="0"/>
            </w:tcBorders>
            <w:tcMar/>
          </w:tcPr>
          <w:p w:rsidR="007A70B4" w:rsidP="002F0DB5" w:rsidRDefault="007A70B4" w14:paraId="7DC44E5F" w14:textId="060028D4">
            <w:r w:rsidR="6E75E22E">
              <w:rPr/>
              <w:t>8000</w:t>
            </w:r>
          </w:p>
        </w:tc>
        <w:tc>
          <w:tcPr>
            <w:tcW w:w="2374" w:type="dxa"/>
            <w:tcBorders>
              <w:top w:val="single" w:color="181717" w:sz="6" w:space="0"/>
              <w:left w:val="single" w:color="181717" w:sz="6" w:space="0"/>
              <w:bottom w:val="single" w:color="181717" w:sz="6" w:space="0"/>
              <w:right w:val="single" w:color="181717" w:sz="6" w:space="0"/>
            </w:tcBorders>
            <w:tcMar/>
          </w:tcPr>
          <w:p w:rsidR="002F0DB5" w:rsidP="002F0DB5" w:rsidRDefault="002F0DB5" w14:paraId="6EFF9C61" w14:textId="77777777">
            <w:r>
              <w:t>Non-Metro</w:t>
            </w:r>
          </w:p>
        </w:tc>
      </w:tr>
      <w:tr w:rsidR="002F0DB5" w:rsidTr="1B1352F9" w14:paraId="18FA157B" w14:textId="77777777">
        <w:trPr>
          <w:trHeight w:val="617"/>
        </w:trPr>
        <w:tc>
          <w:tcPr>
            <w:tcW w:w="0" w:type="auto"/>
            <w:vMerge/>
            <w:tcBorders/>
            <w:tcMar/>
          </w:tcPr>
          <w:p w:rsidR="002F0DB5" w:rsidP="002F0DB5" w:rsidRDefault="002F0DB5" w14:paraId="46D43587" w14:textId="77777777"/>
        </w:tc>
        <w:tc>
          <w:tcPr>
            <w:tcW w:w="2544" w:type="dxa"/>
            <w:gridSpan w:val="2"/>
            <w:tcBorders>
              <w:top w:val="single" w:color="181717" w:sz="6" w:space="0"/>
              <w:left w:val="single" w:color="181717" w:sz="6" w:space="0"/>
              <w:bottom w:val="single" w:color="181717" w:sz="6" w:space="0"/>
              <w:right w:val="single" w:color="181717" w:sz="6" w:space="0"/>
            </w:tcBorders>
            <w:tcMar/>
            <w:vAlign w:val="center"/>
          </w:tcPr>
          <w:p w:rsidR="002F0DB5" w:rsidP="0084448A" w:rsidRDefault="002F0DB5" w14:paraId="56165B33" w14:textId="535A28E5">
            <w:r>
              <w:rPr>
                <w:color w:val="181717"/>
                <w:sz w:val="24"/>
              </w:rPr>
              <w:t>February 20</w:t>
            </w:r>
            <w:r w:rsidR="00104377">
              <w:rPr>
                <w:color w:val="181717"/>
                <w:sz w:val="24"/>
              </w:rPr>
              <w:t>2</w:t>
            </w:r>
            <w:r w:rsidR="001C6A41">
              <w:rPr>
                <w:color w:val="181717"/>
                <w:sz w:val="24"/>
              </w:rPr>
              <w:t>3</w:t>
            </w:r>
          </w:p>
        </w:tc>
        <w:tc>
          <w:tcPr>
            <w:tcW w:w="2584" w:type="dxa"/>
            <w:gridSpan w:val="2"/>
            <w:vMerge/>
            <w:tcBorders/>
            <w:tcMar/>
          </w:tcPr>
          <w:p w:rsidR="002F0DB5" w:rsidP="002F0DB5" w:rsidRDefault="002F0DB5" w14:paraId="32B5A798" w14:textId="77777777"/>
        </w:tc>
        <w:tc>
          <w:tcPr>
            <w:tcW w:w="1950" w:type="dxa"/>
            <w:gridSpan w:val="2"/>
            <w:tcBorders>
              <w:top w:val="single" w:color="181717" w:sz="6" w:space="0"/>
              <w:left w:val="single" w:color="181717" w:sz="6" w:space="0"/>
              <w:bottom w:val="single" w:color="181717" w:sz="6" w:space="0"/>
              <w:right w:val="single" w:color="181717" w:sz="6" w:space="0"/>
            </w:tcBorders>
            <w:tcMar/>
          </w:tcPr>
          <w:p w:rsidR="007A70B4" w:rsidP="002F0DB5" w:rsidRDefault="007A70B4" w14:paraId="7DEB338E" w14:textId="52A4B53E">
            <w:r w:rsidR="5BE32BD5">
              <w:rPr/>
              <w:t>8000</w:t>
            </w:r>
          </w:p>
        </w:tc>
        <w:tc>
          <w:tcPr>
            <w:tcW w:w="2374" w:type="dxa"/>
            <w:tcBorders>
              <w:top w:val="single" w:color="181717" w:sz="6" w:space="0"/>
              <w:left w:val="single" w:color="181717" w:sz="6" w:space="0"/>
              <w:bottom w:val="single" w:color="181717" w:sz="6" w:space="0"/>
              <w:right w:val="single" w:color="181717" w:sz="6" w:space="0"/>
            </w:tcBorders>
            <w:tcMar/>
          </w:tcPr>
          <w:p w:rsidR="002F0DB5" w:rsidP="002F0DB5" w:rsidRDefault="002F0DB5" w14:paraId="4325B769" w14:textId="77777777">
            <w:r>
              <w:t>Non-Metro</w:t>
            </w:r>
          </w:p>
        </w:tc>
      </w:tr>
      <w:tr w:rsidR="002F0DB5" w:rsidTr="1B1352F9" w14:paraId="478C4669" w14:textId="77777777">
        <w:trPr>
          <w:trHeight w:val="617"/>
        </w:trPr>
        <w:tc>
          <w:tcPr>
            <w:tcW w:w="0" w:type="auto"/>
            <w:vMerge/>
            <w:tcBorders/>
            <w:tcMar/>
          </w:tcPr>
          <w:p w:rsidR="002F0DB5" w:rsidP="002F0DB5" w:rsidRDefault="002F0DB5" w14:paraId="4D16DD75" w14:textId="77777777"/>
        </w:tc>
        <w:tc>
          <w:tcPr>
            <w:tcW w:w="2544" w:type="dxa"/>
            <w:gridSpan w:val="2"/>
            <w:tcBorders>
              <w:top w:val="single" w:color="181717" w:sz="6" w:space="0"/>
              <w:left w:val="single" w:color="181717" w:sz="6" w:space="0"/>
              <w:bottom w:val="single" w:color="181717" w:sz="6" w:space="0"/>
              <w:right w:val="single" w:color="181717" w:sz="6" w:space="0"/>
            </w:tcBorders>
            <w:tcMar/>
            <w:vAlign w:val="center"/>
          </w:tcPr>
          <w:p w:rsidR="002F0DB5" w:rsidP="002F0DB5" w:rsidRDefault="002F0DB5" w14:paraId="013AC02D" w14:textId="576DAE59">
            <w:r>
              <w:rPr>
                <w:color w:val="181717"/>
                <w:sz w:val="24"/>
              </w:rPr>
              <w:t>March 20</w:t>
            </w:r>
            <w:r w:rsidR="00104377">
              <w:rPr>
                <w:color w:val="181717"/>
                <w:sz w:val="24"/>
              </w:rPr>
              <w:t>2</w:t>
            </w:r>
            <w:r w:rsidR="001C6A41">
              <w:rPr>
                <w:color w:val="181717"/>
                <w:sz w:val="24"/>
              </w:rPr>
              <w:t>3</w:t>
            </w:r>
          </w:p>
        </w:tc>
        <w:tc>
          <w:tcPr>
            <w:tcW w:w="2584" w:type="dxa"/>
            <w:gridSpan w:val="2"/>
            <w:vMerge/>
            <w:tcBorders/>
            <w:tcMar/>
          </w:tcPr>
          <w:p w:rsidR="002F0DB5" w:rsidP="002F0DB5" w:rsidRDefault="002F0DB5" w14:paraId="45EB3CB0" w14:textId="77777777"/>
        </w:tc>
        <w:tc>
          <w:tcPr>
            <w:tcW w:w="1950" w:type="dxa"/>
            <w:gridSpan w:val="2"/>
            <w:tcBorders>
              <w:top w:val="single" w:color="181717" w:sz="6" w:space="0"/>
              <w:left w:val="single" w:color="181717" w:sz="6" w:space="0"/>
              <w:bottom w:val="single" w:color="181717" w:sz="6" w:space="0"/>
              <w:right w:val="single" w:color="181717" w:sz="6" w:space="0"/>
            </w:tcBorders>
            <w:tcMar/>
          </w:tcPr>
          <w:p w:rsidR="00D949BF" w:rsidP="002F0DB5" w:rsidRDefault="00D949BF" w14:paraId="6C840A92" w14:textId="3819BFD0">
            <w:r w:rsidR="1BC814D9">
              <w:rPr/>
              <w:t>8000</w:t>
            </w:r>
          </w:p>
        </w:tc>
        <w:tc>
          <w:tcPr>
            <w:tcW w:w="2374" w:type="dxa"/>
            <w:tcBorders>
              <w:top w:val="single" w:color="181717" w:sz="6" w:space="0"/>
              <w:left w:val="single" w:color="181717" w:sz="6" w:space="0"/>
              <w:bottom w:val="single" w:color="181717" w:sz="6" w:space="0"/>
              <w:right w:val="single" w:color="181717" w:sz="6" w:space="0"/>
            </w:tcBorders>
            <w:tcMar/>
          </w:tcPr>
          <w:p w:rsidR="002F0DB5" w:rsidP="002F0DB5" w:rsidRDefault="002F0DB5" w14:paraId="20967827" w14:textId="77777777">
            <w:r>
              <w:t>Non-Metro</w:t>
            </w:r>
          </w:p>
        </w:tc>
      </w:tr>
      <w:tr w:rsidR="002F0DB5" w:rsidTr="1B1352F9" w14:paraId="1F1A2B3B" w14:textId="77777777">
        <w:trPr>
          <w:trHeight w:val="617"/>
        </w:trPr>
        <w:tc>
          <w:tcPr>
            <w:tcW w:w="0" w:type="auto"/>
            <w:vMerge/>
            <w:tcBorders/>
            <w:tcMar/>
          </w:tcPr>
          <w:p w:rsidR="002F0DB5" w:rsidP="002F0DB5" w:rsidRDefault="002F0DB5" w14:paraId="6B76069B" w14:textId="77777777"/>
        </w:tc>
        <w:tc>
          <w:tcPr>
            <w:tcW w:w="2544" w:type="dxa"/>
            <w:gridSpan w:val="2"/>
            <w:tcBorders>
              <w:top w:val="single" w:color="181717" w:sz="6" w:space="0"/>
              <w:left w:val="single" w:color="181717" w:sz="6" w:space="0"/>
              <w:bottom w:val="single" w:color="181717" w:sz="6" w:space="0"/>
              <w:right w:val="single" w:color="181717" w:sz="6" w:space="0"/>
            </w:tcBorders>
            <w:shd w:val="clear" w:color="auto" w:fill="E9F4F9"/>
            <w:tcMar/>
            <w:vAlign w:val="center"/>
          </w:tcPr>
          <w:p w:rsidR="002F0DB5" w:rsidP="002F0DB5" w:rsidRDefault="002F0DB5" w14:paraId="29E847B2" w14:textId="77777777">
            <w:pPr>
              <w:ind w:right="23"/>
              <w:jc w:val="center"/>
            </w:pPr>
            <w:r>
              <w:rPr>
                <w:b/>
                <w:color w:val="181717"/>
                <w:sz w:val="24"/>
              </w:rPr>
              <w:t>Total</w:t>
            </w:r>
          </w:p>
        </w:tc>
        <w:tc>
          <w:tcPr>
            <w:tcW w:w="2584" w:type="dxa"/>
            <w:gridSpan w:val="2"/>
            <w:tcBorders>
              <w:top w:val="single" w:color="181717" w:sz="6" w:space="0"/>
              <w:left w:val="single" w:color="181717" w:sz="6" w:space="0"/>
              <w:bottom w:val="single" w:color="181717" w:sz="6" w:space="0"/>
              <w:right w:val="single" w:color="181717" w:sz="6" w:space="0"/>
            </w:tcBorders>
            <w:shd w:val="clear" w:color="auto" w:fill="E9F4F9"/>
            <w:tcMar/>
          </w:tcPr>
          <w:p w:rsidR="002F0DB5" w:rsidP="002F0DB5" w:rsidRDefault="002F0DB5" w14:paraId="4F1333FB" w14:textId="77777777"/>
        </w:tc>
        <w:tc>
          <w:tcPr>
            <w:tcW w:w="1950" w:type="dxa"/>
            <w:gridSpan w:val="2"/>
            <w:tcBorders>
              <w:top w:val="single" w:color="181717" w:sz="6" w:space="0"/>
              <w:left w:val="single" w:color="181717" w:sz="6" w:space="0"/>
              <w:bottom w:val="single" w:color="181717" w:sz="6" w:space="0"/>
              <w:right w:val="single" w:color="181717" w:sz="6" w:space="0"/>
            </w:tcBorders>
            <w:shd w:val="clear" w:color="auto" w:fill="E9F4F9"/>
            <w:tcMar/>
          </w:tcPr>
          <w:p w:rsidR="002F0DB5" w:rsidP="002F0DB5" w:rsidRDefault="002F0DB5" w14:paraId="5FC1C0AD" w14:textId="77777777"/>
          <w:p w:rsidR="002E7E1B" w:rsidP="002F0DB5" w:rsidRDefault="001C0EE9" w14:paraId="2EBE067E" w14:textId="33EE9DD3">
            <w:r w:rsidR="1BB0EC5D">
              <w:rPr/>
              <w:t>96000</w:t>
            </w:r>
          </w:p>
        </w:tc>
        <w:tc>
          <w:tcPr>
            <w:tcW w:w="2374" w:type="dxa"/>
            <w:tcBorders>
              <w:top w:val="single" w:color="181717" w:sz="6" w:space="0"/>
              <w:left w:val="single" w:color="181717" w:sz="6" w:space="0"/>
              <w:bottom w:val="single" w:color="181717" w:sz="6" w:space="0"/>
              <w:right w:val="single" w:color="181717" w:sz="6" w:space="0"/>
            </w:tcBorders>
            <w:shd w:val="clear" w:color="auto" w:fill="E9F4F9"/>
            <w:tcMar/>
          </w:tcPr>
          <w:p w:rsidR="002F0DB5" w:rsidP="002F0DB5" w:rsidRDefault="00CE7C45" w14:paraId="4B0BCF3D" w14:textId="77777777">
            <w:r>
              <w:t>Non-</w:t>
            </w:r>
            <w:r w:rsidR="00646D23">
              <w:t>Metro</w:t>
            </w:r>
          </w:p>
        </w:tc>
      </w:tr>
    </w:tbl>
    <w:p w:rsidR="00532333" w:rsidRDefault="00532333" w14:paraId="49F948A1" w14:textId="77777777">
      <w:pPr>
        <w:spacing w:after="0"/>
        <w:ind w:left="-1080" w:right="7"/>
      </w:pPr>
    </w:p>
    <w:tbl>
      <w:tblPr>
        <w:tblStyle w:val="TableGrid"/>
        <w:tblW w:w="10324" w:type="dxa"/>
        <w:tblInd w:w="8" w:type="dxa"/>
        <w:tblCellMar>
          <w:top w:w="80" w:type="dxa"/>
          <w:left w:w="80" w:type="dxa"/>
          <w:right w:w="44" w:type="dxa"/>
        </w:tblCellMar>
        <w:tblLook w:val="04A0" w:firstRow="1" w:lastRow="0" w:firstColumn="1" w:lastColumn="0" w:noHBand="0" w:noVBand="1"/>
      </w:tblPr>
      <w:tblGrid>
        <w:gridCol w:w="560"/>
        <w:gridCol w:w="5470"/>
        <w:gridCol w:w="854"/>
        <w:gridCol w:w="1410"/>
        <w:gridCol w:w="355"/>
        <w:gridCol w:w="1675"/>
      </w:tblGrid>
      <w:tr w:rsidR="00532333" w:rsidTr="00071368" w14:paraId="528E2E3B" w14:textId="77777777">
        <w:trPr>
          <w:trHeight w:val="657"/>
        </w:trPr>
        <w:tc>
          <w:tcPr>
            <w:tcW w:w="560" w:type="dxa"/>
            <w:tcBorders>
              <w:top w:val="single" w:color="181717" w:sz="6" w:space="0"/>
              <w:left w:val="single" w:color="181717" w:sz="6" w:space="0"/>
              <w:bottom w:val="single" w:color="181717" w:sz="6" w:space="0"/>
              <w:right w:val="single" w:color="181717" w:sz="6" w:space="0"/>
            </w:tcBorders>
            <w:shd w:val="clear" w:color="auto" w:fill="E9F4F9"/>
          </w:tcPr>
          <w:p w:rsidR="00532333" w:rsidRDefault="00532333" w14:paraId="7B642C4A" w14:textId="77777777">
            <w:pPr>
              <w:ind w:left="50"/>
              <w:rPr>
                <w:b/>
                <w:color w:val="181717"/>
                <w:sz w:val="24"/>
              </w:rPr>
            </w:pPr>
          </w:p>
          <w:p w:rsidR="00A84166" w:rsidRDefault="00A84166" w14:paraId="4D0410FD" w14:textId="77777777">
            <w:pPr>
              <w:ind w:left="50"/>
            </w:pPr>
          </w:p>
        </w:tc>
        <w:tc>
          <w:tcPr>
            <w:tcW w:w="6324" w:type="dxa"/>
            <w:gridSpan w:val="2"/>
            <w:tcBorders>
              <w:top w:val="single" w:color="181717" w:sz="6" w:space="0"/>
              <w:left w:val="single" w:color="181717" w:sz="6" w:space="0"/>
              <w:bottom w:val="single" w:color="181717" w:sz="6" w:space="0"/>
              <w:right w:val="single" w:color="181717" w:sz="6" w:space="0"/>
            </w:tcBorders>
            <w:shd w:val="clear" w:color="auto" w:fill="E9F4F9"/>
            <w:vAlign w:val="center"/>
          </w:tcPr>
          <w:p w:rsidR="00532333" w:rsidRDefault="00213EF1" w14:paraId="300C885D" w14:textId="77777777">
            <w:pPr>
              <w:ind w:left="7"/>
              <w:jc w:val="center"/>
            </w:pPr>
            <w:r>
              <w:rPr>
                <w:b/>
                <w:color w:val="181717"/>
                <w:sz w:val="24"/>
              </w:rPr>
              <w:t>PARTICULARS</w:t>
            </w:r>
          </w:p>
        </w:tc>
        <w:tc>
          <w:tcPr>
            <w:tcW w:w="1765" w:type="dxa"/>
            <w:gridSpan w:val="2"/>
            <w:tcBorders>
              <w:top w:val="single" w:color="181717" w:sz="6" w:space="0"/>
              <w:left w:val="single" w:color="181717" w:sz="6" w:space="0"/>
              <w:bottom w:val="single" w:color="181717" w:sz="6" w:space="0"/>
              <w:right w:val="single" w:color="181717" w:sz="6" w:space="0"/>
            </w:tcBorders>
            <w:shd w:val="clear" w:color="auto" w:fill="E9F4F9"/>
            <w:vAlign w:val="center"/>
          </w:tcPr>
          <w:p w:rsidR="00532333" w:rsidRDefault="00213EF1" w14:paraId="6BD81214" w14:textId="626F617B">
            <w:pPr>
              <w:ind w:left="8"/>
              <w:jc w:val="center"/>
            </w:pPr>
            <w:r>
              <w:rPr>
                <w:b/>
                <w:color w:val="181717"/>
                <w:sz w:val="24"/>
              </w:rPr>
              <w:t xml:space="preserve">AMOUNT </w:t>
            </w:r>
          </w:p>
        </w:tc>
        <w:tc>
          <w:tcPr>
            <w:tcW w:w="1675" w:type="dxa"/>
            <w:tcBorders>
              <w:top w:val="single" w:color="181717" w:sz="6" w:space="0"/>
              <w:left w:val="single" w:color="181717" w:sz="6" w:space="0"/>
              <w:bottom w:val="single" w:color="181717" w:sz="6" w:space="0"/>
              <w:right w:val="single" w:color="181717" w:sz="6" w:space="0"/>
            </w:tcBorders>
            <w:shd w:val="clear" w:color="auto" w:fill="E9F4F9"/>
          </w:tcPr>
          <w:p w:rsidR="00532333" w:rsidRDefault="00213EF1" w14:paraId="5B3A6F3E" w14:textId="77777777">
            <w:pPr>
              <w:spacing w:after="22"/>
              <w:ind w:left="177"/>
            </w:pPr>
            <w:r>
              <w:rPr>
                <w:b/>
                <w:color w:val="181717"/>
                <w:sz w:val="24"/>
              </w:rPr>
              <w:t xml:space="preserve">MAXIMUM </w:t>
            </w:r>
          </w:p>
          <w:p w:rsidR="00532333" w:rsidRDefault="00213EF1" w14:paraId="6BCA7F9A" w14:textId="77777777">
            <w:pPr>
              <w:ind w:left="8"/>
              <w:jc w:val="center"/>
            </w:pPr>
            <w:r>
              <w:rPr>
                <w:b/>
                <w:color w:val="181717"/>
                <w:sz w:val="24"/>
              </w:rPr>
              <w:t>LIMIT (</w:t>
            </w:r>
            <w:r>
              <w:rPr>
                <w:color w:val="181717"/>
                <w:sz w:val="24"/>
              </w:rPr>
              <w:t>`</w:t>
            </w:r>
            <w:r>
              <w:rPr>
                <w:b/>
                <w:color w:val="181717"/>
                <w:sz w:val="24"/>
              </w:rPr>
              <w:t xml:space="preserve">) </w:t>
            </w:r>
          </w:p>
        </w:tc>
      </w:tr>
      <w:tr w:rsidR="00532333" w:rsidTr="00071368" w14:paraId="4B0AB162"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33906DDE" w14:textId="77777777">
            <w:pPr>
              <w:ind w:left="8"/>
              <w:jc w:val="center"/>
            </w:pPr>
            <w:r>
              <w:rPr>
                <w:b/>
                <w:color w:val="181717"/>
                <w:sz w:val="24"/>
              </w:rPr>
              <w:t>2</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46D3AEB9" w14:textId="77777777">
            <w:r>
              <w:rPr>
                <w:color w:val="181717"/>
                <w:sz w:val="24"/>
              </w:rPr>
              <w:t>Provident Fund Contribution</w:t>
            </w:r>
          </w:p>
        </w:tc>
        <w:tc>
          <w:tcPr>
            <w:tcW w:w="1765" w:type="dxa"/>
            <w:gridSpan w:val="2"/>
            <w:tcBorders>
              <w:top w:val="single" w:color="181717" w:sz="6" w:space="0"/>
              <w:left w:val="single" w:color="181717" w:sz="6" w:space="0"/>
              <w:bottom w:val="single" w:color="181717" w:sz="6" w:space="0"/>
              <w:right w:val="single" w:color="181717" w:sz="6" w:space="0"/>
            </w:tcBorders>
            <w:shd w:val="clear" w:color="auto" w:fill="E9F4F9"/>
          </w:tcPr>
          <w:p w:rsidR="001F5688" w:rsidRDefault="001F5688" w14:paraId="41E2B737" w14:textId="17EF0519"/>
        </w:tc>
        <w:tc>
          <w:tcPr>
            <w:tcW w:w="1675" w:type="dxa"/>
            <w:vMerge w:val="restart"/>
            <w:tcBorders>
              <w:top w:val="single" w:color="181717" w:sz="6" w:space="0"/>
              <w:left w:val="single" w:color="181717" w:sz="6" w:space="0"/>
              <w:bottom w:val="single" w:color="181717" w:sz="6" w:space="0"/>
              <w:right w:val="single" w:color="181717" w:sz="6" w:space="0"/>
            </w:tcBorders>
            <w:vAlign w:val="center"/>
          </w:tcPr>
          <w:p w:rsidRPr="007E1E44" w:rsidR="00532333" w:rsidRDefault="00213EF1" w14:paraId="319B81D0" w14:textId="77777777">
            <w:pPr>
              <w:spacing w:after="13"/>
              <w:ind w:left="7"/>
              <w:jc w:val="center"/>
              <w:rPr>
                <w:b/>
                <w:bCs/>
              </w:rPr>
            </w:pPr>
            <w:r>
              <w:rPr>
                <w:color w:val="181717"/>
                <w:sz w:val="16"/>
              </w:rPr>
              <w:t xml:space="preserve"> </w:t>
            </w:r>
            <w:r w:rsidRPr="007E1E44">
              <w:rPr>
                <w:b/>
                <w:bCs/>
                <w:color w:val="181717"/>
                <w:sz w:val="16"/>
              </w:rPr>
              <w:t xml:space="preserve">Maximum amount </w:t>
            </w:r>
          </w:p>
          <w:p w:rsidRPr="007E1E44" w:rsidR="00532333" w:rsidRDefault="00213EF1" w14:paraId="35CFD152" w14:textId="77777777">
            <w:pPr>
              <w:spacing w:line="275" w:lineRule="auto"/>
              <w:jc w:val="center"/>
              <w:rPr>
                <w:b/>
                <w:bCs/>
              </w:rPr>
            </w:pPr>
            <w:r w:rsidRPr="007E1E44">
              <w:rPr>
                <w:b/>
                <w:bCs/>
                <w:color w:val="181717"/>
                <w:sz w:val="16"/>
              </w:rPr>
              <w:t>eligible for Deduction under section 80C &amp;</w:t>
            </w:r>
          </w:p>
          <w:p w:rsidRPr="007E1E44" w:rsidR="00532333" w:rsidRDefault="00213EF1" w14:paraId="009DF895" w14:textId="7DD35BB3">
            <w:pPr>
              <w:spacing w:after="14"/>
              <w:ind w:left="7"/>
              <w:jc w:val="center"/>
              <w:rPr>
                <w:b/>
                <w:bCs/>
              </w:rPr>
            </w:pPr>
            <w:r w:rsidRPr="007E1E44">
              <w:rPr>
                <w:b/>
                <w:bCs/>
                <w:color w:val="181717"/>
                <w:sz w:val="16"/>
              </w:rPr>
              <w:t xml:space="preserve">80CCC Categories </w:t>
            </w:r>
            <w:r w:rsidRPr="007E1E44" w:rsidR="00C81CE1">
              <w:rPr>
                <w:b/>
                <w:bCs/>
                <w:color w:val="181717"/>
                <w:sz w:val="16"/>
              </w:rPr>
              <w:t>is.</w:t>
            </w:r>
            <w:r w:rsidRPr="007E1E44">
              <w:rPr>
                <w:b/>
                <w:bCs/>
                <w:color w:val="181717"/>
                <w:sz w:val="16"/>
              </w:rPr>
              <w:t xml:space="preserve"> </w:t>
            </w:r>
          </w:p>
          <w:p w:rsidR="00532333" w:rsidRDefault="00213EF1" w14:paraId="47560BAC" w14:textId="77777777">
            <w:pPr>
              <w:ind w:left="8"/>
              <w:jc w:val="center"/>
            </w:pPr>
            <w:r w:rsidRPr="007E1E44">
              <w:rPr>
                <w:b/>
                <w:bCs/>
                <w:color w:val="181717"/>
                <w:sz w:val="16"/>
              </w:rPr>
              <w:t>` 1,50,000/-</w:t>
            </w:r>
          </w:p>
        </w:tc>
      </w:tr>
      <w:tr w:rsidR="00532333" w:rsidTr="00071368" w14:paraId="0D4886A6"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7443D11E" w14:textId="77777777">
            <w:pPr>
              <w:ind w:left="8"/>
              <w:jc w:val="center"/>
            </w:pPr>
            <w:r>
              <w:rPr>
                <w:b/>
                <w:color w:val="181717"/>
                <w:sz w:val="24"/>
              </w:rPr>
              <w:t>3</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68BA67E7" w14:textId="77777777">
            <w:r>
              <w:rPr>
                <w:color w:val="181717"/>
                <w:sz w:val="24"/>
              </w:rPr>
              <w:t>Life Insurance Premium</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5230FA6F" w14:textId="77777777"/>
        </w:tc>
        <w:tc>
          <w:tcPr>
            <w:tcW w:w="0" w:type="auto"/>
            <w:vMerge/>
            <w:tcBorders>
              <w:top w:val="nil"/>
              <w:left w:val="single" w:color="181717" w:sz="6" w:space="0"/>
              <w:bottom w:val="nil"/>
              <w:right w:val="single" w:color="181717" w:sz="6" w:space="0"/>
            </w:tcBorders>
          </w:tcPr>
          <w:p w:rsidR="00532333" w:rsidRDefault="00532333" w14:paraId="3C045548" w14:textId="77777777"/>
        </w:tc>
      </w:tr>
      <w:tr w:rsidR="00532333" w:rsidTr="00071368" w14:paraId="484BD8C3"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32623977" w14:textId="77777777">
            <w:pPr>
              <w:ind w:left="8"/>
              <w:jc w:val="center"/>
            </w:pPr>
            <w:r>
              <w:rPr>
                <w:b/>
                <w:color w:val="181717"/>
                <w:sz w:val="24"/>
              </w:rPr>
              <w:t>4</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7D4355AE" w14:textId="77777777">
            <w:r>
              <w:rPr>
                <w:color w:val="181717"/>
                <w:sz w:val="24"/>
              </w:rPr>
              <w:t>Public Provident Fund (PPF)</w:t>
            </w:r>
          </w:p>
        </w:tc>
        <w:tc>
          <w:tcPr>
            <w:tcW w:w="1765" w:type="dxa"/>
            <w:gridSpan w:val="2"/>
            <w:tcBorders>
              <w:top w:val="single" w:color="181717" w:sz="6" w:space="0"/>
              <w:left w:val="single" w:color="181717" w:sz="6" w:space="0"/>
              <w:bottom w:val="single" w:color="181717" w:sz="6" w:space="0"/>
              <w:right w:val="single" w:color="181717" w:sz="6" w:space="0"/>
            </w:tcBorders>
          </w:tcPr>
          <w:p w:rsidR="005A16EA" w:rsidRDefault="005A16EA" w14:paraId="1B3AF10B" w14:textId="77777777"/>
        </w:tc>
        <w:tc>
          <w:tcPr>
            <w:tcW w:w="0" w:type="auto"/>
            <w:vMerge/>
            <w:tcBorders>
              <w:top w:val="nil"/>
              <w:left w:val="single" w:color="181717" w:sz="6" w:space="0"/>
              <w:bottom w:val="nil"/>
              <w:right w:val="single" w:color="181717" w:sz="6" w:space="0"/>
            </w:tcBorders>
          </w:tcPr>
          <w:p w:rsidR="00532333" w:rsidRDefault="00532333" w14:paraId="3F3DFE26" w14:textId="77777777"/>
        </w:tc>
      </w:tr>
      <w:tr w:rsidR="00532333" w:rsidTr="00071368" w14:paraId="3A9B0ADF"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20C78C54" w14:textId="77777777">
            <w:pPr>
              <w:ind w:left="8"/>
              <w:jc w:val="center"/>
            </w:pPr>
            <w:r>
              <w:rPr>
                <w:b/>
                <w:color w:val="181717"/>
                <w:sz w:val="24"/>
              </w:rPr>
              <w:t>5</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225F440A" w14:textId="77777777">
            <w:r>
              <w:rPr>
                <w:color w:val="181717"/>
                <w:sz w:val="24"/>
              </w:rPr>
              <w:t>Voluntary Provident Fund (VPF)</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3BC1FF16" w14:textId="77777777"/>
        </w:tc>
        <w:tc>
          <w:tcPr>
            <w:tcW w:w="0" w:type="auto"/>
            <w:vMerge/>
            <w:tcBorders>
              <w:top w:val="nil"/>
              <w:left w:val="single" w:color="181717" w:sz="6" w:space="0"/>
              <w:bottom w:val="nil"/>
              <w:right w:val="single" w:color="181717" w:sz="6" w:space="0"/>
            </w:tcBorders>
          </w:tcPr>
          <w:p w:rsidR="00532333" w:rsidRDefault="00532333" w14:paraId="1C63C576" w14:textId="77777777"/>
        </w:tc>
      </w:tr>
      <w:tr w:rsidR="00532333" w:rsidTr="00071368" w14:paraId="74C1EE18"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68FCE008" w14:textId="77777777">
            <w:pPr>
              <w:ind w:left="8"/>
              <w:jc w:val="center"/>
            </w:pPr>
            <w:r>
              <w:rPr>
                <w:b/>
                <w:color w:val="181717"/>
                <w:sz w:val="24"/>
              </w:rPr>
              <w:t>6</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482B76A3" w14:textId="77777777">
            <w:r>
              <w:rPr>
                <w:color w:val="181717"/>
                <w:sz w:val="24"/>
              </w:rPr>
              <w:t xml:space="preserve">Pension Fund Contribution </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46731BFD" w14:textId="77777777"/>
        </w:tc>
        <w:tc>
          <w:tcPr>
            <w:tcW w:w="0" w:type="auto"/>
            <w:vMerge/>
            <w:tcBorders>
              <w:top w:val="nil"/>
              <w:left w:val="single" w:color="181717" w:sz="6" w:space="0"/>
              <w:bottom w:val="nil"/>
              <w:right w:val="single" w:color="181717" w:sz="6" w:space="0"/>
            </w:tcBorders>
          </w:tcPr>
          <w:p w:rsidR="00532333" w:rsidRDefault="00532333" w14:paraId="49058B68" w14:textId="77777777"/>
        </w:tc>
      </w:tr>
      <w:tr w:rsidR="00532333" w:rsidTr="00071368" w14:paraId="77B51E0F"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4ED7FC57" w14:textId="77777777">
            <w:pPr>
              <w:ind w:left="8"/>
              <w:jc w:val="center"/>
            </w:pPr>
            <w:r>
              <w:rPr>
                <w:b/>
                <w:color w:val="181717"/>
                <w:sz w:val="24"/>
              </w:rPr>
              <w:t>7</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4EF8658E" w14:textId="77777777">
            <w:r>
              <w:rPr>
                <w:color w:val="181717"/>
                <w:sz w:val="24"/>
              </w:rPr>
              <w:t>National Savings Certificate (NSC)</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2A5CCB29" w14:textId="77777777"/>
        </w:tc>
        <w:tc>
          <w:tcPr>
            <w:tcW w:w="0" w:type="auto"/>
            <w:vMerge/>
            <w:tcBorders>
              <w:top w:val="nil"/>
              <w:left w:val="single" w:color="181717" w:sz="6" w:space="0"/>
              <w:bottom w:val="nil"/>
              <w:right w:val="single" w:color="181717" w:sz="6" w:space="0"/>
            </w:tcBorders>
          </w:tcPr>
          <w:p w:rsidR="00532333" w:rsidRDefault="00532333" w14:paraId="44EA9DD0" w14:textId="77777777"/>
        </w:tc>
      </w:tr>
      <w:tr w:rsidR="00532333" w:rsidTr="00071368" w14:paraId="249F47E7"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7A4F1C0F" w14:textId="77777777">
            <w:pPr>
              <w:ind w:left="8"/>
              <w:jc w:val="center"/>
            </w:pPr>
            <w:r>
              <w:rPr>
                <w:b/>
                <w:color w:val="181717"/>
                <w:sz w:val="24"/>
              </w:rPr>
              <w:t>8</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47F459F8" w14:textId="77777777">
            <w:r>
              <w:rPr>
                <w:color w:val="181717"/>
                <w:sz w:val="24"/>
              </w:rPr>
              <w:t>Interest Accrued on NSC (Reinvested)</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042C55F1" w14:textId="77777777"/>
        </w:tc>
        <w:tc>
          <w:tcPr>
            <w:tcW w:w="0" w:type="auto"/>
            <w:vMerge/>
            <w:tcBorders>
              <w:top w:val="nil"/>
              <w:left w:val="single" w:color="181717" w:sz="6" w:space="0"/>
              <w:bottom w:val="nil"/>
              <w:right w:val="single" w:color="181717" w:sz="6" w:space="0"/>
            </w:tcBorders>
          </w:tcPr>
          <w:p w:rsidR="00532333" w:rsidRDefault="00532333" w14:paraId="33E99FAC" w14:textId="77777777"/>
        </w:tc>
      </w:tr>
      <w:tr w:rsidR="00532333" w:rsidTr="00071368" w14:paraId="65123516"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0D962829" w14:textId="77777777">
            <w:pPr>
              <w:ind w:left="8"/>
              <w:jc w:val="center"/>
            </w:pPr>
            <w:r>
              <w:rPr>
                <w:b/>
                <w:color w:val="181717"/>
                <w:sz w:val="24"/>
              </w:rPr>
              <w:t>9</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548F6C0F" w14:textId="77777777">
            <w:r>
              <w:rPr>
                <w:color w:val="181717"/>
                <w:sz w:val="24"/>
              </w:rPr>
              <w:t>Unit Linked Insurance Policy (ULIP)</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1D315A03" w14:textId="77777777"/>
        </w:tc>
        <w:tc>
          <w:tcPr>
            <w:tcW w:w="0" w:type="auto"/>
            <w:vMerge/>
            <w:tcBorders>
              <w:top w:val="nil"/>
              <w:left w:val="single" w:color="181717" w:sz="6" w:space="0"/>
              <w:bottom w:val="nil"/>
              <w:right w:val="single" w:color="181717" w:sz="6" w:space="0"/>
            </w:tcBorders>
          </w:tcPr>
          <w:p w:rsidR="00532333" w:rsidRDefault="00532333" w14:paraId="0956E169" w14:textId="77777777"/>
        </w:tc>
      </w:tr>
      <w:tr w:rsidR="00532333" w:rsidTr="00071368" w14:paraId="702990A1"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068B72D3" w14:textId="77777777">
            <w:pPr>
              <w:ind w:left="119"/>
            </w:pPr>
            <w:r>
              <w:rPr>
                <w:b/>
                <w:color w:val="181717"/>
                <w:sz w:val="24"/>
              </w:rPr>
              <w:t>10</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2EC0B65C" w14:textId="77777777">
            <w:r>
              <w:rPr>
                <w:color w:val="181717"/>
                <w:sz w:val="24"/>
              </w:rPr>
              <w:t>Equity Linked Savings Schemes (ELSS) - Mutual Funds</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3220B99F" w14:textId="77777777"/>
        </w:tc>
        <w:tc>
          <w:tcPr>
            <w:tcW w:w="0" w:type="auto"/>
            <w:vMerge/>
            <w:tcBorders>
              <w:top w:val="nil"/>
              <w:left w:val="single" w:color="181717" w:sz="6" w:space="0"/>
              <w:bottom w:val="nil"/>
              <w:right w:val="single" w:color="181717" w:sz="6" w:space="0"/>
            </w:tcBorders>
          </w:tcPr>
          <w:p w:rsidR="00532333" w:rsidRDefault="00532333" w14:paraId="2C7DC634" w14:textId="77777777"/>
        </w:tc>
      </w:tr>
      <w:tr w:rsidR="00532333" w:rsidTr="00071368" w14:paraId="0D1D6F28"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059E653B" w14:textId="77777777">
            <w:pPr>
              <w:ind w:left="119"/>
            </w:pPr>
            <w:r>
              <w:rPr>
                <w:b/>
                <w:color w:val="181717"/>
                <w:sz w:val="24"/>
              </w:rPr>
              <w:t>11</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289E3BE9" w14:textId="77777777">
            <w:r>
              <w:rPr>
                <w:color w:val="181717"/>
                <w:sz w:val="24"/>
              </w:rPr>
              <w:t>Payment of Tuition fees for Children (Max 2 Children)</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596D2B51" w14:textId="77777777"/>
        </w:tc>
        <w:tc>
          <w:tcPr>
            <w:tcW w:w="0" w:type="auto"/>
            <w:vMerge/>
            <w:tcBorders>
              <w:top w:val="nil"/>
              <w:left w:val="single" w:color="181717" w:sz="6" w:space="0"/>
              <w:bottom w:val="nil"/>
              <w:right w:val="single" w:color="181717" w:sz="6" w:space="0"/>
            </w:tcBorders>
          </w:tcPr>
          <w:p w:rsidR="00532333" w:rsidRDefault="00532333" w14:paraId="4C239BD1" w14:textId="77777777"/>
        </w:tc>
      </w:tr>
      <w:tr w:rsidR="00532333" w:rsidTr="00071368" w14:paraId="071C09F7"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3D3DF6EC" w14:textId="77777777">
            <w:pPr>
              <w:ind w:left="119"/>
            </w:pPr>
            <w:r>
              <w:rPr>
                <w:b/>
                <w:color w:val="181717"/>
                <w:sz w:val="24"/>
              </w:rPr>
              <w:t>12</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0D3687B7" w14:textId="77777777">
            <w:r>
              <w:rPr>
                <w:color w:val="181717"/>
                <w:sz w:val="24"/>
              </w:rPr>
              <w:t xml:space="preserve">Principal repayment of Housing Loan </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00013201" w14:textId="7F6FC673"/>
        </w:tc>
        <w:tc>
          <w:tcPr>
            <w:tcW w:w="0" w:type="auto"/>
            <w:vMerge/>
            <w:tcBorders>
              <w:top w:val="nil"/>
              <w:left w:val="single" w:color="181717" w:sz="6" w:space="0"/>
              <w:bottom w:val="nil"/>
              <w:right w:val="single" w:color="181717" w:sz="6" w:space="0"/>
            </w:tcBorders>
          </w:tcPr>
          <w:p w:rsidR="00532333" w:rsidRDefault="00532333" w14:paraId="48E7FE85" w14:textId="77777777"/>
        </w:tc>
      </w:tr>
      <w:tr w:rsidR="00532333" w:rsidTr="00071368" w14:paraId="47C7708A"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59B6FB4E" w14:textId="77777777">
            <w:pPr>
              <w:ind w:left="119"/>
            </w:pPr>
            <w:r>
              <w:rPr>
                <w:b/>
                <w:color w:val="181717"/>
                <w:sz w:val="24"/>
              </w:rPr>
              <w:t>13</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5BD3D07A" w14:textId="77777777">
            <w:r>
              <w:rPr>
                <w:color w:val="181717"/>
                <w:sz w:val="24"/>
              </w:rPr>
              <w:t>Registration charges incurred for Buying House (I year Only)</w:t>
            </w:r>
          </w:p>
        </w:tc>
        <w:tc>
          <w:tcPr>
            <w:tcW w:w="1765"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532333" w14:paraId="67F1BCCC" w14:textId="77777777"/>
        </w:tc>
        <w:tc>
          <w:tcPr>
            <w:tcW w:w="0" w:type="auto"/>
            <w:vMerge/>
            <w:tcBorders>
              <w:top w:val="nil"/>
              <w:left w:val="single" w:color="181717" w:sz="6" w:space="0"/>
              <w:bottom w:val="nil"/>
              <w:right w:val="single" w:color="181717" w:sz="6" w:space="0"/>
            </w:tcBorders>
          </w:tcPr>
          <w:p w:rsidR="00532333" w:rsidRDefault="00532333" w14:paraId="3FE4CE34" w14:textId="77777777"/>
        </w:tc>
      </w:tr>
      <w:tr w:rsidR="00532333" w:rsidTr="00071368" w14:paraId="3EF05CDA"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49353B32" w14:textId="77777777">
            <w:pPr>
              <w:ind w:left="119"/>
            </w:pPr>
            <w:r>
              <w:rPr>
                <w:b/>
                <w:color w:val="181717"/>
                <w:sz w:val="24"/>
              </w:rPr>
              <w:t>14</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1A2CB792" w14:textId="416CC494">
            <w:r>
              <w:rPr>
                <w:color w:val="181717"/>
                <w:sz w:val="24"/>
              </w:rPr>
              <w:t>Sukanya</w:t>
            </w:r>
            <w:r w:rsidR="0015673E">
              <w:rPr>
                <w:color w:val="181717"/>
                <w:sz w:val="24"/>
              </w:rPr>
              <w:t xml:space="preserve"> </w:t>
            </w:r>
            <w:r>
              <w:rPr>
                <w:color w:val="181717"/>
                <w:sz w:val="24"/>
              </w:rPr>
              <w:t>Samriddhi</w:t>
            </w:r>
            <w:r w:rsidR="0015673E">
              <w:rPr>
                <w:color w:val="181717"/>
                <w:sz w:val="24"/>
              </w:rPr>
              <w:t xml:space="preserve"> </w:t>
            </w:r>
            <w:r>
              <w:rPr>
                <w:color w:val="181717"/>
                <w:sz w:val="24"/>
              </w:rPr>
              <w:t>Yojana</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408B1DAD" w14:textId="77777777"/>
        </w:tc>
        <w:tc>
          <w:tcPr>
            <w:tcW w:w="0" w:type="auto"/>
            <w:vMerge/>
            <w:tcBorders>
              <w:top w:val="nil"/>
              <w:left w:val="single" w:color="181717" w:sz="6" w:space="0"/>
              <w:bottom w:val="nil"/>
              <w:right w:val="single" w:color="181717" w:sz="6" w:space="0"/>
            </w:tcBorders>
          </w:tcPr>
          <w:p w:rsidR="00532333" w:rsidRDefault="00532333" w14:paraId="33FE542F" w14:textId="77777777"/>
        </w:tc>
      </w:tr>
      <w:tr w:rsidR="00532333" w:rsidTr="00071368" w14:paraId="5FB4D9B3"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2626DF81" w14:textId="77777777">
            <w:pPr>
              <w:ind w:left="119"/>
            </w:pPr>
            <w:r>
              <w:rPr>
                <w:b/>
                <w:color w:val="181717"/>
                <w:sz w:val="24"/>
              </w:rPr>
              <w:t>15</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3C591634" w14:textId="77777777">
            <w:r>
              <w:rPr>
                <w:color w:val="181717"/>
                <w:sz w:val="24"/>
              </w:rPr>
              <w:t xml:space="preserve">Infrastructure Bonds </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40B5A786" w14:textId="77777777"/>
        </w:tc>
        <w:tc>
          <w:tcPr>
            <w:tcW w:w="0" w:type="auto"/>
            <w:vMerge/>
            <w:tcBorders>
              <w:top w:val="nil"/>
              <w:left w:val="single" w:color="181717" w:sz="6" w:space="0"/>
              <w:bottom w:val="nil"/>
              <w:right w:val="single" w:color="181717" w:sz="6" w:space="0"/>
            </w:tcBorders>
          </w:tcPr>
          <w:p w:rsidR="00532333" w:rsidRDefault="00532333" w14:paraId="13E8A955" w14:textId="77777777"/>
        </w:tc>
      </w:tr>
      <w:tr w:rsidR="00532333" w:rsidTr="00071368" w14:paraId="4A7F3691"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38108E3B" w14:textId="77777777">
            <w:pPr>
              <w:ind w:left="119"/>
            </w:pPr>
            <w:r>
              <w:rPr>
                <w:b/>
                <w:color w:val="181717"/>
                <w:sz w:val="24"/>
              </w:rPr>
              <w:t>16</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6E2D3DFB" w14:textId="77777777">
            <w:r>
              <w:rPr>
                <w:color w:val="181717"/>
                <w:sz w:val="24"/>
              </w:rPr>
              <w:t>Bank Fixed Deposit for 5 Years &amp; above</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58AFAA23" w14:textId="77777777"/>
        </w:tc>
        <w:tc>
          <w:tcPr>
            <w:tcW w:w="0" w:type="auto"/>
            <w:vMerge/>
            <w:tcBorders>
              <w:top w:val="nil"/>
              <w:left w:val="single" w:color="181717" w:sz="6" w:space="0"/>
              <w:bottom w:val="nil"/>
              <w:right w:val="single" w:color="181717" w:sz="6" w:space="0"/>
            </w:tcBorders>
          </w:tcPr>
          <w:p w:rsidR="00532333" w:rsidRDefault="00532333" w14:paraId="661EE68A" w14:textId="77777777"/>
        </w:tc>
      </w:tr>
      <w:tr w:rsidR="00532333" w:rsidTr="00071368" w14:paraId="5727D8FA"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532333" w:rsidRDefault="00213EF1" w14:paraId="0D5D2AE0" w14:textId="77777777">
            <w:pPr>
              <w:ind w:left="119"/>
            </w:pPr>
            <w:r>
              <w:rPr>
                <w:b/>
                <w:color w:val="181717"/>
                <w:sz w:val="24"/>
              </w:rPr>
              <w:t>17</w:t>
            </w:r>
          </w:p>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RDefault="00213EF1" w14:paraId="4A4290D1" w14:textId="77777777">
            <w:r>
              <w:rPr>
                <w:color w:val="181717"/>
                <w:sz w:val="24"/>
              </w:rPr>
              <w:t xml:space="preserve">Post office Term Deposit for 5 years &amp; above </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76BA79AA" w14:textId="77777777"/>
        </w:tc>
        <w:tc>
          <w:tcPr>
            <w:tcW w:w="0" w:type="auto"/>
            <w:vMerge/>
            <w:tcBorders>
              <w:top w:val="nil"/>
              <w:left w:val="single" w:color="181717" w:sz="6" w:space="0"/>
              <w:bottom w:val="single" w:color="181717" w:sz="6" w:space="0"/>
              <w:right w:val="single" w:color="181717" w:sz="6" w:space="0"/>
            </w:tcBorders>
          </w:tcPr>
          <w:p w:rsidR="00532333" w:rsidRDefault="00532333" w14:paraId="6ADA637E" w14:textId="77777777"/>
        </w:tc>
      </w:tr>
      <w:tr w:rsidR="00532333" w:rsidTr="00071368" w14:paraId="4B2723B0" w14:textId="77777777">
        <w:trPr>
          <w:trHeight w:val="525"/>
        </w:trPr>
        <w:tc>
          <w:tcPr>
            <w:tcW w:w="560" w:type="dxa"/>
            <w:tcBorders>
              <w:top w:val="single" w:color="181717" w:sz="6" w:space="0"/>
              <w:left w:val="single" w:color="181717" w:sz="6" w:space="0"/>
              <w:bottom w:val="single" w:color="181717" w:sz="6" w:space="0"/>
              <w:right w:val="single" w:color="181717" w:sz="6" w:space="0"/>
            </w:tcBorders>
          </w:tcPr>
          <w:p w:rsidR="00532333" w:rsidRDefault="00532333" w14:paraId="2EBBC092" w14:textId="77777777"/>
        </w:tc>
        <w:tc>
          <w:tcPr>
            <w:tcW w:w="6324" w:type="dxa"/>
            <w:gridSpan w:val="2"/>
            <w:tcBorders>
              <w:top w:val="single" w:color="181717" w:sz="6" w:space="0"/>
              <w:left w:val="single" w:color="181717" w:sz="6" w:space="0"/>
              <w:bottom w:val="single" w:color="181717" w:sz="6" w:space="0"/>
              <w:right w:val="single" w:color="181717" w:sz="6" w:space="0"/>
            </w:tcBorders>
            <w:vAlign w:val="center"/>
          </w:tcPr>
          <w:p w:rsidR="00532333" w:rsidP="001F5570" w:rsidRDefault="00213EF1" w14:paraId="73D75B08" w14:textId="77777777">
            <w:pPr>
              <w:jc w:val="right"/>
            </w:pPr>
            <w:r>
              <w:rPr>
                <w:b/>
                <w:color w:val="181717"/>
                <w:sz w:val="24"/>
              </w:rPr>
              <w:t>Total</w:t>
            </w:r>
          </w:p>
        </w:tc>
        <w:tc>
          <w:tcPr>
            <w:tcW w:w="1765" w:type="dxa"/>
            <w:gridSpan w:val="2"/>
            <w:tcBorders>
              <w:top w:val="single" w:color="181717" w:sz="6" w:space="0"/>
              <w:left w:val="single" w:color="181717" w:sz="6" w:space="0"/>
              <w:bottom w:val="single" w:color="181717" w:sz="6" w:space="0"/>
              <w:right w:val="single" w:color="181717" w:sz="6" w:space="0"/>
            </w:tcBorders>
          </w:tcPr>
          <w:p w:rsidR="00532333" w:rsidRDefault="00532333" w14:paraId="27CC3260" w14:textId="7E1D15E5"/>
        </w:tc>
        <w:tc>
          <w:tcPr>
            <w:tcW w:w="1675" w:type="dxa"/>
            <w:tcBorders>
              <w:top w:val="single" w:color="181717" w:sz="6" w:space="0"/>
              <w:left w:val="single" w:color="181717" w:sz="6" w:space="0"/>
              <w:bottom w:val="single" w:color="181717" w:sz="6" w:space="0"/>
              <w:right w:val="single" w:color="181717" w:sz="6" w:space="0"/>
            </w:tcBorders>
          </w:tcPr>
          <w:p w:rsidR="00532333" w:rsidRDefault="00532333" w14:paraId="5FB55913" w14:textId="77777777"/>
        </w:tc>
      </w:tr>
      <w:tr w:rsidR="00532333" w:rsidTr="00071368" w14:paraId="7BDF237C" w14:textId="77777777">
        <w:trPr>
          <w:trHeight w:val="657"/>
        </w:trPr>
        <w:tc>
          <w:tcPr>
            <w:tcW w:w="560" w:type="dxa"/>
            <w:tcBorders>
              <w:top w:val="single" w:color="181717" w:sz="6" w:space="0"/>
              <w:left w:val="single" w:color="181717" w:sz="6" w:space="0"/>
              <w:bottom w:val="single" w:color="181717" w:sz="6" w:space="0"/>
              <w:right w:val="single" w:color="181717" w:sz="6" w:space="0"/>
            </w:tcBorders>
            <w:shd w:val="clear" w:color="auto" w:fill="E9F4F9"/>
          </w:tcPr>
          <w:p w:rsidR="00532333" w:rsidRDefault="00213EF1" w14:paraId="37910575" w14:textId="44DA19C2">
            <w:pPr>
              <w:spacing w:after="20"/>
              <w:ind w:right="36"/>
              <w:jc w:val="center"/>
            </w:pPr>
            <w:r>
              <w:rPr>
                <w:b/>
                <w:color w:val="181717"/>
                <w:sz w:val="24"/>
              </w:rPr>
              <w:t>S</w:t>
            </w:r>
            <w:r w:rsidR="008673F2">
              <w:rPr>
                <w:b/>
                <w:color w:val="181717"/>
                <w:sz w:val="24"/>
              </w:rPr>
              <w:t>R</w:t>
            </w:r>
            <w:r>
              <w:rPr>
                <w:b/>
                <w:color w:val="181717"/>
                <w:sz w:val="24"/>
              </w:rPr>
              <w:t xml:space="preserve">. </w:t>
            </w:r>
          </w:p>
          <w:p w:rsidR="00532333" w:rsidRDefault="00213EF1" w14:paraId="518B3045" w14:textId="77777777">
            <w:pPr>
              <w:ind w:left="50"/>
            </w:pPr>
            <w:r>
              <w:rPr>
                <w:b/>
                <w:color w:val="181717"/>
                <w:sz w:val="24"/>
              </w:rPr>
              <w:t>NO.</w:t>
            </w:r>
          </w:p>
        </w:tc>
        <w:tc>
          <w:tcPr>
            <w:tcW w:w="5470" w:type="dxa"/>
            <w:tcBorders>
              <w:top w:val="single" w:color="181717" w:sz="6" w:space="0"/>
              <w:left w:val="single" w:color="181717" w:sz="6" w:space="0"/>
              <w:bottom w:val="single" w:color="181717" w:sz="6" w:space="0"/>
              <w:right w:val="single" w:color="181717" w:sz="6" w:space="0"/>
            </w:tcBorders>
            <w:shd w:val="clear" w:color="auto" w:fill="E9F4F9"/>
            <w:vAlign w:val="center"/>
          </w:tcPr>
          <w:p w:rsidR="00532333" w:rsidRDefault="00213EF1" w14:paraId="63C7ADF1" w14:textId="77777777">
            <w:pPr>
              <w:ind w:right="36"/>
              <w:jc w:val="center"/>
            </w:pPr>
            <w:r>
              <w:rPr>
                <w:b/>
                <w:color w:val="181717"/>
                <w:sz w:val="24"/>
              </w:rPr>
              <w:t>PARTICULARS</w:t>
            </w:r>
          </w:p>
        </w:tc>
        <w:tc>
          <w:tcPr>
            <w:tcW w:w="2264" w:type="dxa"/>
            <w:gridSpan w:val="2"/>
            <w:tcBorders>
              <w:top w:val="single" w:color="181717" w:sz="6" w:space="0"/>
              <w:left w:val="single" w:color="181717" w:sz="6" w:space="0"/>
              <w:bottom w:val="single" w:color="181717" w:sz="6" w:space="0"/>
              <w:right w:val="single" w:color="181717" w:sz="6" w:space="0"/>
            </w:tcBorders>
            <w:shd w:val="clear" w:color="auto" w:fill="E9F4F9"/>
            <w:vAlign w:val="center"/>
          </w:tcPr>
          <w:p w:rsidR="00532333" w:rsidRDefault="00213EF1" w14:paraId="7E68DF72" w14:textId="77777777">
            <w:pPr>
              <w:ind w:right="36"/>
              <w:jc w:val="center"/>
            </w:pPr>
            <w:r>
              <w:rPr>
                <w:b/>
                <w:color w:val="181717"/>
                <w:sz w:val="24"/>
              </w:rPr>
              <w:t xml:space="preserve">REMARKS </w:t>
            </w:r>
          </w:p>
        </w:tc>
        <w:tc>
          <w:tcPr>
            <w:tcW w:w="2030" w:type="dxa"/>
            <w:gridSpan w:val="2"/>
            <w:tcBorders>
              <w:top w:val="single" w:color="181717" w:sz="6" w:space="0"/>
              <w:left w:val="single" w:color="181717" w:sz="6" w:space="0"/>
              <w:bottom w:val="single" w:color="181717" w:sz="6" w:space="0"/>
              <w:right w:val="single" w:color="181717" w:sz="6" w:space="0"/>
            </w:tcBorders>
            <w:shd w:val="clear" w:color="auto" w:fill="E9F4F9"/>
            <w:vAlign w:val="center"/>
          </w:tcPr>
          <w:p w:rsidR="00532333" w:rsidRDefault="00213EF1" w14:paraId="18512402" w14:textId="65A9F99E">
            <w:pPr>
              <w:ind w:right="36"/>
              <w:jc w:val="center"/>
            </w:pPr>
            <w:r>
              <w:rPr>
                <w:b/>
                <w:color w:val="181717"/>
                <w:sz w:val="24"/>
              </w:rPr>
              <w:t xml:space="preserve">AMOUNT </w:t>
            </w:r>
          </w:p>
        </w:tc>
      </w:tr>
      <w:tr w:rsidR="00532333" w:rsidTr="00071368" w14:paraId="03D4A904" w14:textId="77777777">
        <w:trPr>
          <w:trHeight w:val="1638"/>
        </w:trPr>
        <w:tc>
          <w:tcPr>
            <w:tcW w:w="560" w:type="dxa"/>
            <w:tcBorders>
              <w:top w:val="single" w:color="181717" w:sz="6" w:space="0"/>
              <w:left w:val="single" w:color="181717" w:sz="6" w:space="0"/>
              <w:bottom w:val="single" w:color="181717" w:sz="6" w:space="0"/>
              <w:right w:val="single" w:color="181717" w:sz="6" w:space="0"/>
            </w:tcBorders>
          </w:tcPr>
          <w:p w:rsidR="00532333" w:rsidRDefault="00532333" w14:paraId="3A61462E" w14:textId="77777777"/>
        </w:tc>
        <w:tc>
          <w:tcPr>
            <w:tcW w:w="5470" w:type="dxa"/>
            <w:tcBorders>
              <w:top w:val="single" w:color="181717" w:sz="6" w:space="0"/>
              <w:left w:val="single" w:color="181717" w:sz="6" w:space="0"/>
              <w:bottom w:val="single" w:color="181717" w:sz="6" w:space="0"/>
              <w:right w:val="single" w:color="181717" w:sz="6" w:space="0"/>
            </w:tcBorders>
          </w:tcPr>
          <w:p w:rsidR="00532333" w:rsidRDefault="00213EF1" w14:paraId="40CE2F8C" w14:textId="77777777">
            <w:pPr>
              <w:spacing w:after="20"/>
            </w:pPr>
            <w:r>
              <w:rPr>
                <w:color w:val="181717"/>
                <w:sz w:val="24"/>
              </w:rPr>
              <w:t>“</w:t>
            </w:r>
            <w:r>
              <w:rPr>
                <w:b/>
                <w:color w:val="181717"/>
                <w:sz w:val="24"/>
              </w:rPr>
              <w:t xml:space="preserve">Interest on Housing Loan u/s 24 </w:t>
            </w:r>
          </w:p>
          <w:p w:rsidR="00532333" w:rsidRDefault="00213EF1" w14:paraId="4102E9B9" w14:textId="77777777">
            <w:pPr>
              <w:spacing w:after="20"/>
            </w:pPr>
            <w:r>
              <w:rPr>
                <w:i/>
                <w:color w:val="181717"/>
                <w:sz w:val="24"/>
              </w:rPr>
              <w:t xml:space="preserve">(Let out/Deemed to be let out) </w:t>
            </w:r>
          </w:p>
          <w:p w:rsidR="00532333" w:rsidRDefault="00213EF1" w14:paraId="27CD2C36" w14:textId="23AD6344">
            <w:pPr>
              <w:spacing w:after="20"/>
            </w:pPr>
            <w:r>
              <w:rPr>
                <w:i/>
                <w:color w:val="181717"/>
                <w:sz w:val="24"/>
              </w:rPr>
              <w:t xml:space="preserve">Bankers Certificate to be </w:t>
            </w:r>
            <w:r w:rsidR="007E1E44">
              <w:rPr>
                <w:i/>
                <w:color w:val="181717"/>
                <w:sz w:val="24"/>
              </w:rPr>
              <w:t>submitted.</w:t>
            </w:r>
            <w:r>
              <w:rPr>
                <w:i/>
                <w:color w:val="181717"/>
                <w:sz w:val="24"/>
              </w:rPr>
              <w:t xml:space="preserve"> </w:t>
            </w:r>
          </w:p>
          <w:p w:rsidR="00532333" w:rsidRDefault="00213EF1" w14:paraId="0525CA78" w14:textId="77777777">
            <w:r>
              <w:rPr>
                <w:i/>
                <w:color w:val="181717"/>
                <w:sz w:val="24"/>
              </w:rPr>
              <w:t>(if the property is LET OUT - Rental Income need to be specified)”</w:t>
            </w:r>
          </w:p>
        </w:tc>
        <w:tc>
          <w:tcPr>
            <w:tcW w:w="2264" w:type="dxa"/>
            <w:gridSpan w:val="2"/>
            <w:tcBorders>
              <w:top w:val="single" w:color="181717" w:sz="6" w:space="0"/>
              <w:left w:val="single" w:color="181717" w:sz="6" w:space="0"/>
              <w:bottom w:val="single" w:color="181717" w:sz="6" w:space="0"/>
              <w:right w:val="single" w:color="181717" w:sz="6" w:space="0"/>
            </w:tcBorders>
            <w:vAlign w:val="center"/>
          </w:tcPr>
          <w:p w:rsidRPr="005D71C3" w:rsidR="00532333" w:rsidP="00A84166" w:rsidRDefault="00213EF1" w14:paraId="15D50F93" w14:textId="2BA64B33">
            <w:pPr>
              <w:spacing w:after="216" w:line="275" w:lineRule="auto"/>
              <w:jc w:val="both"/>
              <w:rPr>
                <w:b/>
                <w:bCs/>
              </w:rPr>
            </w:pPr>
            <w:r>
              <w:rPr>
                <w:color w:val="181717"/>
                <w:sz w:val="16"/>
              </w:rPr>
              <w:t xml:space="preserve">Rental Income for the Period </w:t>
            </w:r>
            <w:r w:rsidRPr="005D71C3">
              <w:rPr>
                <w:b/>
                <w:bCs/>
                <w:color w:val="181717"/>
                <w:sz w:val="16"/>
              </w:rPr>
              <w:t>April 20</w:t>
            </w:r>
            <w:r w:rsidRPr="005D71C3" w:rsidR="005D71C3">
              <w:rPr>
                <w:b/>
                <w:bCs/>
                <w:color w:val="181717"/>
                <w:sz w:val="16"/>
              </w:rPr>
              <w:t>2</w:t>
            </w:r>
            <w:r w:rsidR="00071368">
              <w:rPr>
                <w:b/>
                <w:bCs/>
                <w:color w:val="181717"/>
                <w:sz w:val="16"/>
              </w:rPr>
              <w:t>2</w:t>
            </w:r>
            <w:r w:rsidRPr="005D71C3">
              <w:rPr>
                <w:b/>
                <w:bCs/>
                <w:color w:val="181717"/>
                <w:sz w:val="16"/>
              </w:rPr>
              <w:t xml:space="preserve"> - March 20</w:t>
            </w:r>
            <w:r w:rsidRPr="005D71C3" w:rsidR="00492179">
              <w:rPr>
                <w:b/>
                <w:bCs/>
                <w:color w:val="181717"/>
                <w:sz w:val="16"/>
              </w:rPr>
              <w:t>2</w:t>
            </w:r>
            <w:r w:rsidR="00071368">
              <w:rPr>
                <w:b/>
                <w:bCs/>
                <w:color w:val="181717"/>
                <w:sz w:val="16"/>
              </w:rPr>
              <w:t>3</w:t>
            </w:r>
          </w:p>
          <w:p w:rsidR="00532333" w:rsidRDefault="00213EF1" w14:paraId="29C333CD" w14:textId="77777777">
            <w:pPr>
              <w:spacing w:after="13"/>
            </w:pPr>
            <w:r>
              <w:rPr>
                <w:color w:val="181717"/>
                <w:sz w:val="16"/>
              </w:rPr>
              <w:t xml:space="preserve">Municipal Taxes PAID by the owner </w:t>
            </w:r>
          </w:p>
          <w:p w:rsidR="00532333" w:rsidRDefault="00213EF1" w14:paraId="40A6F832" w14:textId="77777777">
            <w:r>
              <w:rPr>
                <w:color w:val="181717"/>
                <w:sz w:val="16"/>
              </w:rPr>
              <w:t>(employee) during the financial year</w:t>
            </w:r>
          </w:p>
        </w:tc>
        <w:tc>
          <w:tcPr>
            <w:tcW w:w="2030" w:type="dxa"/>
            <w:gridSpan w:val="2"/>
            <w:tcBorders>
              <w:top w:val="single" w:color="181717" w:sz="6" w:space="0"/>
              <w:left w:val="single" w:color="181717" w:sz="6" w:space="0"/>
              <w:bottom w:val="single" w:color="181717" w:sz="6" w:space="0"/>
              <w:right w:val="single" w:color="181717" w:sz="6" w:space="0"/>
            </w:tcBorders>
          </w:tcPr>
          <w:p w:rsidR="00532333" w:rsidRDefault="00532333" w14:paraId="7D22A12E" w14:textId="77777777"/>
          <w:p w:rsidR="009E58BE" w:rsidRDefault="009E58BE" w14:paraId="608C5CE5" w14:textId="3CDDF697"/>
        </w:tc>
      </w:tr>
      <w:tr w:rsidR="009A50EE" w:rsidTr="00071368" w14:paraId="06ADA59B"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41A5FD6D" w14:textId="77777777">
            <w:pPr>
              <w:ind w:left="119"/>
              <w:rPr>
                <w:b/>
                <w:color w:val="181717"/>
                <w:sz w:val="24"/>
              </w:rPr>
            </w:pPr>
          </w:p>
        </w:tc>
        <w:tc>
          <w:tcPr>
            <w:tcW w:w="5470" w:type="dxa"/>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17F81E49" w14:textId="3C0E2392">
            <w:pPr>
              <w:rPr>
                <w:color w:val="181717"/>
                <w:sz w:val="24"/>
              </w:rPr>
            </w:pPr>
            <w:r>
              <w:rPr>
                <w:color w:val="181717"/>
                <w:sz w:val="24"/>
              </w:rPr>
              <w:t>First Time Buyer Benefit</w:t>
            </w:r>
            <w:r w:rsidR="003166CF">
              <w:rPr>
                <w:color w:val="181717"/>
                <w:sz w:val="24"/>
              </w:rPr>
              <w:t xml:space="preserve"> (Section 80EE)</w:t>
            </w:r>
          </w:p>
        </w:tc>
        <w:tc>
          <w:tcPr>
            <w:tcW w:w="2264" w:type="dxa"/>
            <w:gridSpan w:val="2"/>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24AE8846" w14:textId="77777777">
            <w:pPr>
              <w:rPr>
                <w:color w:val="181717"/>
                <w:sz w:val="16"/>
              </w:rPr>
            </w:pPr>
          </w:p>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56AEB048" w14:textId="77777777"/>
        </w:tc>
      </w:tr>
      <w:tr w:rsidR="009A50EE" w:rsidTr="00071368" w14:paraId="17646109"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1064C08B" w14:textId="77777777">
            <w:pPr>
              <w:ind w:left="119"/>
            </w:pPr>
            <w:r>
              <w:rPr>
                <w:b/>
                <w:color w:val="181717"/>
                <w:sz w:val="24"/>
              </w:rPr>
              <w:t>18</w:t>
            </w:r>
          </w:p>
        </w:tc>
        <w:tc>
          <w:tcPr>
            <w:tcW w:w="5470" w:type="dxa"/>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043B4FEB" w14:textId="77777777">
            <w:r>
              <w:rPr>
                <w:color w:val="181717"/>
                <w:sz w:val="24"/>
              </w:rPr>
              <w:t>Medical Reimbursement</w:t>
            </w:r>
          </w:p>
        </w:tc>
        <w:tc>
          <w:tcPr>
            <w:tcW w:w="2264" w:type="dxa"/>
            <w:gridSpan w:val="2"/>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72759F6B" w14:textId="77777777">
            <w:r>
              <w:rPr>
                <w:color w:val="181717"/>
                <w:sz w:val="16"/>
              </w:rPr>
              <w:t>Medical expenses incurred for family</w:t>
            </w:r>
          </w:p>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2571BCCA" w14:textId="77777777"/>
        </w:tc>
      </w:tr>
      <w:tr w:rsidR="009A50EE" w:rsidTr="00071368" w14:paraId="293355B7"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00EB4CF9" w14:textId="77777777">
            <w:pPr>
              <w:ind w:left="119"/>
            </w:pPr>
            <w:r>
              <w:rPr>
                <w:b/>
                <w:color w:val="181717"/>
                <w:sz w:val="24"/>
              </w:rPr>
              <w:t>19</w:t>
            </w:r>
          </w:p>
        </w:tc>
        <w:tc>
          <w:tcPr>
            <w:tcW w:w="5470" w:type="dxa"/>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5DF4907F" w14:textId="77777777">
            <w:r>
              <w:rPr>
                <w:color w:val="181717"/>
                <w:sz w:val="24"/>
              </w:rPr>
              <w:t>National Pension Scheme (Section 80CCD)</w:t>
            </w:r>
          </w:p>
        </w:tc>
        <w:tc>
          <w:tcPr>
            <w:tcW w:w="2264" w:type="dxa"/>
            <w:gridSpan w:val="2"/>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0A584024" w14:textId="77777777">
            <w:r>
              <w:rPr>
                <w:color w:val="181717"/>
                <w:sz w:val="16"/>
              </w:rPr>
              <w:t xml:space="preserve">Exemption limit </w:t>
            </w:r>
            <w:proofErr w:type="spellStart"/>
            <w:r>
              <w:rPr>
                <w:color w:val="181717"/>
                <w:sz w:val="16"/>
              </w:rPr>
              <w:t>upto</w:t>
            </w:r>
            <w:proofErr w:type="spellEnd"/>
            <w:r>
              <w:rPr>
                <w:color w:val="181717"/>
                <w:sz w:val="16"/>
              </w:rPr>
              <w:t xml:space="preserve"> ` 50,000/- year</w:t>
            </w:r>
          </w:p>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76A16883" w14:textId="77777777"/>
        </w:tc>
      </w:tr>
      <w:tr w:rsidR="009A50EE" w:rsidTr="00071368" w14:paraId="7232C661" w14:textId="77777777">
        <w:trPr>
          <w:trHeight w:val="926"/>
        </w:trPr>
        <w:tc>
          <w:tcPr>
            <w:tcW w:w="560" w:type="dxa"/>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316C0527" w14:textId="77777777">
            <w:pPr>
              <w:ind w:left="119"/>
            </w:pPr>
            <w:r>
              <w:rPr>
                <w:b/>
                <w:color w:val="181717"/>
                <w:sz w:val="24"/>
              </w:rPr>
              <w:t>20</w:t>
            </w:r>
          </w:p>
        </w:tc>
        <w:tc>
          <w:tcPr>
            <w:tcW w:w="5470" w:type="dxa"/>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180E8170" w14:textId="77777777">
            <w:r>
              <w:rPr>
                <w:color w:val="181717"/>
                <w:sz w:val="24"/>
              </w:rPr>
              <w:t>Sec 80D (Mediclaim Policy &amp; Preventive health checkup)</w:t>
            </w:r>
          </w:p>
        </w:tc>
        <w:tc>
          <w:tcPr>
            <w:tcW w:w="226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7F88581C" w14:textId="76C475E0">
            <w:r>
              <w:rPr>
                <w:color w:val="181717"/>
                <w:sz w:val="16"/>
              </w:rPr>
              <w:t xml:space="preserve">“Medical Insurance Premium PAID by Employee: - on the health of employee, spouse, and dependent </w:t>
            </w:r>
            <w:r w:rsidR="00C232D4">
              <w:rPr>
                <w:color w:val="181717"/>
                <w:sz w:val="16"/>
              </w:rPr>
              <w:t>children. “</w:t>
            </w:r>
          </w:p>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2CA933BE" w14:textId="77777777"/>
        </w:tc>
      </w:tr>
      <w:tr w:rsidR="009A50EE" w:rsidTr="00071368" w14:paraId="098297ED" w14:textId="77777777">
        <w:trPr>
          <w:trHeight w:val="657"/>
        </w:trPr>
        <w:tc>
          <w:tcPr>
            <w:tcW w:w="560" w:type="dxa"/>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14EB1B01" w14:textId="5AC71EE5">
            <w:pPr>
              <w:ind w:left="119"/>
              <w:rPr>
                <w:b/>
                <w:color w:val="181717"/>
                <w:sz w:val="24"/>
              </w:rPr>
            </w:pPr>
            <w:r>
              <w:rPr>
                <w:b/>
                <w:color w:val="181717"/>
                <w:sz w:val="24"/>
              </w:rPr>
              <w:t>21</w:t>
            </w:r>
          </w:p>
        </w:tc>
        <w:tc>
          <w:tcPr>
            <w:tcW w:w="5470" w:type="dxa"/>
            <w:tcBorders>
              <w:top w:val="single" w:color="181717" w:sz="6" w:space="0"/>
              <w:left w:val="single" w:color="181717" w:sz="6" w:space="0"/>
              <w:bottom w:val="single" w:color="181717" w:sz="6" w:space="0"/>
              <w:right w:val="single" w:color="181717" w:sz="6" w:space="0"/>
            </w:tcBorders>
          </w:tcPr>
          <w:p w:rsidR="009A50EE" w:rsidP="009A50EE" w:rsidRDefault="009A50EE" w14:paraId="1A77A732" w14:textId="66EC8EB6">
            <w:pPr>
              <w:rPr>
                <w:color w:val="181717"/>
                <w:sz w:val="24"/>
              </w:rPr>
            </w:pPr>
            <w:r>
              <w:rPr>
                <w:color w:val="181717"/>
                <w:sz w:val="24"/>
              </w:rPr>
              <w:t>Donation (Section 80G)</w:t>
            </w:r>
          </w:p>
        </w:tc>
        <w:tc>
          <w:tcPr>
            <w:tcW w:w="226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7B55EB9F" w14:textId="77777777"/>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2A3D3763" w14:textId="77777777"/>
        </w:tc>
      </w:tr>
      <w:tr w:rsidR="009A50EE" w:rsidTr="00071368" w14:paraId="1E609F56" w14:textId="77777777">
        <w:trPr>
          <w:trHeight w:val="657"/>
        </w:trPr>
        <w:tc>
          <w:tcPr>
            <w:tcW w:w="560" w:type="dxa"/>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20F16695" w14:textId="2728B965">
            <w:pPr>
              <w:ind w:left="119"/>
            </w:pPr>
            <w:r>
              <w:rPr>
                <w:b/>
                <w:color w:val="181717"/>
                <w:sz w:val="24"/>
              </w:rPr>
              <w:t>22</w:t>
            </w:r>
          </w:p>
        </w:tc>
        <w:tc>
          <w:tcPr>
            <w:tcW w:w="5470" w:type="dxa"/>
            <w:tcBorders>
              <w:top w:val="single" w:color="181717" w:sz="6" w:space="0"/>
              <w:left w:val="single" w:color="181717" w:sz="6" w:space="0"/>
              <w:bottom w:val="single" w:color="181717" w:sz="6" w:space="0"/>
              <w:right w:val="single" w:color="181717" w:sz="6" w:space="0"/>
            </w:tcBorders>
          </w:tcPr>
          <w:p w:rsidR="009A50EE" w:rsidP="009A50EE" w:rsidRDefault="009A50EE" w14:paraId="67F938F8" w14:textId="6958E841">
            <w:r>
              <w:rPr>
                <w:color w:val="181717"/>
                <w:sz w:val="24"/>
              </w:rPr>
              <w:t xml:space="preserve">Sec 80DD (Maintenance including </w:t>
            </w:r>
            <w:r w:rsidR="00BE06E4">
              <w:rPr>
                <w:color w:val="181717"/>
                <w:sz w:val="24"/>
              </w:rPr>
              <w:t>medical</w:t>
            </w:r>
            <w:r>
              <w:rPr>
                <w:color w:val="181717"/>
                <w:sz w:val="24"/>
              </w:rPr>
              <w:t xml:space="preserve"> treatment of dependent person with disability)</w:t>
            </w:r>
          </w:p>
        </w:tc>
        <w:tc>
          <w:tcPr>
            <w:tcW w:w="226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5F0B6FF0" w14:textId="77777777"/>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54D22EF7" w14:textId="77777777"/>
        </w:tc>
      </w:tr>
      <w:tr w:rsidR="009A50EE" w:rsidTr="00071368" w14:paraId="0BA3A744" w14:textId="77777777">
        <w:trPr>
          <w:trHeight w:val="490"/>
        </w:trPr>
        <w:tc>
          <w:tcPr>
            <w:tcW w:w="560" w:type="dxa"/>
            <w:tcBorders>
              <w:top w:val="single" w:color="181717" w:sz="6" w:space="0"/>
              <w:left w:val="single" w:color="181717" w:sz="6" w:space="0"/>
              <w:bottom w:val="single" w:color="181717" w:sz="6" w:space="0"/>
              <w:right w:val="single" w:color="181717" w:sz="6" w:space="0"/>
            </w:tcBorders>
          </w:tcPr>
          <w:p w:rsidR="009A50EE" w:rsidP="009A50EE" w:rsidRDefault="009A50EE" w14:paraId="7BCD6567" w14:textId="71AF66AC">
            <w:pPr>
              <w:ind w:left="119"/>
            </w:pPr>
            <w:r>
              <w:rPr>
                <w:b/>
                <w:color w:val="181717"/>
                <w:sz w:val="24"/>
              </w:rPr>
              <w:t>23</w:t>
            </w:r>
          </w:p>
        </w:tc>
        <w:tc>
          <w:tcPr>
            <w:tcW w:w="5470" w:type="dxa"/>
            <w:tcBorders>
              <w:top w:val="single" w:color="181717" w:sz="6" w:space="0"/>
              <w:left w:val="single" w:color="181717" w:sz="6" w:space="0"/>
              <w:bottom w:val="single" w:color="181717" w:sz="6" w:space="0"/>
              <w:right w:val="single" w:color="181717" w:sz="6" w:space="0"/>
            </w:tcBorders>
          </w:tcPr>
          <w:p w:rsidR="009A50EE" w:rsidP="009A50EE" w:rsidRDefault="009A50EE" w14:paraId="11B82558" w14:textId="77777777">
            <w:r>
              <w:rPr>
                <w:color w:val="181717"/>
                <w:sz w:val="24"/>
              </w:rPr>
              <w:t>Sec 80E (Education Loan)</w:t>
            </w:r>
          </w:p>
        </w:tc>
        <w:tc>
          <w:tcPr>
            <w:tcW w:w="226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607D5D6F" w14:textId="77777777">
            <w:r>
              <w:rPr>
                <w:color w:val="181717"/>
                <w:sz w:val="16"/>
              </w:rPr>
              <w:t>“</w:t>
            </w:r>
            <w:r>
              <w:rPr>
                <w:b/>
                <w:color w:val="181717"/>
                <w:sz w:val="16"/>
              </w:rPr>
              <w:t>Interest on Loan taken for Higher Education:</w:t>
            </w:r>
          </w:p>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44765B91" w14:textId="77777777"/>
        </w:tc>
      </w:tr>
      <w:tr w:rsidR="009A50EE" w:rsidTr="00071368" w14:paraId="1BA05789" w14:textId="77777777">
        <w:trPr>
          <w:trHeight w:val="525"/>
        </w:trPr>
        <w:tc>
          <w:tcPr>
            <w:tcW w:w="560" w:type="dxa"/>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20548A29" w14:textId="11957911">
            <w:pPr>
              <w:ind w:left="119"/>
            </w:pPr>
            <w:r>
              <w:rPr>
                <w:b/>
                <w:color w:val="181717"/>
                <w:sz w:val="24"/>
              </w:rPr>
              <w:t>24</w:t>
            </w:r>
          </w:p>
        </w:tc>
        <w:tc>
          <w:tcPr>
            <w:tcW w:w="5470" w:type="dxa"/>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6645120C" w14:textId="77777777">
            <w:r>
              <w:rPr>
                <w:color w:val="181717"/>
                <w:sz w:val="24"/>
              </w:rPr>
              <w:t>Sec 80U (For person with a disability)</w:t>
            </w:r>
          </w:p>
        </w:tc>
        <w:tc>
          <w:tcPr>
            <w:tcW w:w="226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02D23752" w14:textId="77777777"/>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55A0F9EA" w14:textId="77777777"/>
        </w:tc>
      </w:tr>
      <w:tr w:rsidR="009A50EE" w:rsidTr="00071368" w14:paraId="5DE34DAE" w14:textId="77777777">
        <w:trPr>
          <w:trHeight w:val="657"/>
        </w:trPr>
        <w:tc>
          <w:tcPr>
            <w:tcW w:w="560" w:type="dxa"/>
            <w:tcBorders>
              <w:top w:val="single" w:color="181717" w:sz="6" w:space="0"/>
              <w:left w:val="single" w:color="181717" w:sz="6" w:space="0"/>
              <w:bottom w:val="single" w:color="181717" w:sz="6" w:space="0"/>
              <w:right w:val="single" w:color="181717" w:sz="6" w:space="0"/>
            </w:tcBorders>
            <w:shd w:val="clear" w:color="auto" w:fill="E9F4F9"/>
          </w:tcPr>
          <w:p w:rsidR="009A50EE" w:rsidP="009A50EE" w:rsidRDefault="009A50EE" w14:paraId="714ADEDC" w14:textId="77777777">
            <w:pPr>
              <w:spacing w:after="20"/>
              <w:jc w:val="center"/>
            </w:pPr>
            <w:r>
              <w:rPr>
                <w:b/>
                <w:color w:val="181717"/>
                <w:sz w:val="24"/>
              </w:rPr>
              <w:t xml:space="preserve">S. </w:t>
            </w:r>
          </w:p>
          <w:p w:rsidR="009A50EE" w:rsidP="009A50EE" w:rsidRDefault="009A50EE" w14:paraId="605491AF" w14:textId="77777777">
            <w:pPr>
              <w:ind w:left="50"/>
            </w:pPr>
            <w:r>
              <w:rPr>
                <w:b/>
                <w:color w:val="181717"/>
                <w:sz w:val="24"/>
              </w:rPr>
              <w:t>NO.</w:t>
            </w:r>
          </w:p>
        </w:tc>
        <w:tc>
          <w:tcPr>
            <w:tcW w:w="6324" w:type="dxa"/>
            <w:gridSpan w:val="2"/>
            <w:tcBorders>
              <w:top w:val="single" w:color="181717" w:sz="6" w:space="0"/>
              <w:left w:val="single" w:color="181717" w:sz="6" w:space="0"/>
              <w:bottom w:val="single" w:color="181717" w:sz="6" w:space="0"/>
              <w:right w:val="single" w:color="181717" w:sz="6" w:space="0"/>
            </w:tcBorders>
            <w:shd w:val="clear" w:color="auto" w:fill="E9F4F9"/>
            <w:vAlign w:val="center"/>
          </w:tcPr>
          <w:p w:rsidR="009A50EE" w:rsidP="009A50EE" w:rsidRDefault="009A50EE" w14:paraId="2765D8D7" w14:textId="77777777">
            <w:pPr>
              <w:jc w:val="center"/>
            </w:pPr>
            <w:r>
              <w:rPr>
                <w:b/>
                <w:color w:val="181717"/>
                <w:sz w:val="24"/>
              </w:rPr>
              <w:t>PARTICULARS</w:t>
            </w:r>
          </w:p>
        </w:tc>
        <w:tc>
          <w:tcPr>
            <w:tcW w:w="1410" w:type="dxa"/>
            <w:tcBorders>
              <w:top w:val="single" w:color="181717" w:sz="6" w:space="0"/>
              <w:left w:val="single" w:color="181717" w:sz="6" w:space="0"/>
              <w:bottom w:val="single" w:color="181717" w:sz="6" w:space="0"/>
              <w:right w:val="single" w:color="181717" w:sz="6" w:space="0"/>
            </w:tcBorders>
            <w:shd w:val="clear" w:color="auto" w:fill="E9F4F9"/>
          </w:tcPr>
          <w:p w:rsidR="009A50EE" w:rsidP="009A50EE" w:rsidRDefault="009A50EE" w14:paraId="093C8A06" w14:textId="77777777">
            <w:pPr>
              <w:spacing w:after="22"/>
              <w:ind w:left="155"/>
            </w:pPr>
            <w:r>
              <w:rPr>
                <w:b/>
                <w:color w:val="181717"/>
                <w:sz w:val="24"/>
              </w:rPr>
              <w:t xml:space="preserve">MAXIMUM </w:t>
            </w:r>
          </w:p>
          <w:p w:rsidR="009A50EE" w:rsidP="009A50EE" w:rsidRDefault="009A50EE" w14:paraId="7287BA74" w14:textId="77777777">
            <w:pPr>
              <w:jc w:val="center"/>
            </w:pPr>
            <w:r>
              <w:rPr>
                <w:b/>
                <w:color w:val="181717"/>
                <w:sz w:val="24"/>
              </w:rPr>
              <w:t>LIMIT (</w:t>
            </w:r>
            <w:r>
              <w:rPr>
                <w:color w:val="181717"/>
                <w:sz w:val="24"/>
              </w:rPr>
              <w:t>`</w:t>
            </w:r>
            <w:r>
              <w:rPr>
                <w:b/>
                <w:color w:val="181717"/>
                <w:sz w:val="24"/>
              </w:rPr>
              <w:t xml:space="preserve">) </w:t>
            </w:r>
          </w:p>
        </w:tc>
        <w:tc>
          <w:tcPr>
            <w:tcW w:w="2030" w:type="dxa"/>
            <w:gridSpan w:val="2"/>
            <w:tcBorders>
              <w:top w:val="single" w:color="181717" w:sz="6" w:space="0"/>
              <w:left w:val="single" w:color="181717" w:sz="6" w:space="0"/>
              <w:bottom w:val="single" w:color="181717" w:sz="6" w:space="0"/>
              <w:right w:val="single" w:color="181717" w:sz="6" w:space="0"/>
            </w:tcBorders>
            <w:shd w:val="clear" w:color="auto" w:fill="E9F4F9"/>
            <w:vAlign w:val="center"/>
          </w:tcPr>
          <w:p w:rsidR="009A50EE" w:rsidP="009A50EE" w:rsidRDefault="009A50EE" w14:paraId="5C08EFC5" w14:textId="77777777">
            <w:pPr>
              <w:jc w:val="center"/>
            </w:pPr>
            <w:r>
              <w:rPr>
                <w:b/>
                <w:color w:val="181717"/>
                <w:sz w:val="24"/>
              </w:rPr>
              <w:t xml:space="preserve">AMOUNT </w:t>
            </w:r>
            <w:r>
              <w:rPr>
                <w:color w:val="181717"/>
                <w:sz w:val="24"/>
              </w:rPr>
              <w:t>`</w:t>
            </w:r>
          </w:p>
        </w:tc>
      </w:tr>
      <w:tr w:rsidR="009A50EE" w:rsidTr="00071368" w14:paraId="2C138B1F" w14:textId="77777777">
        <w:trPr>
          <w:trHeight w:val="330"/>
        </w:trPr>
        <w:tc>
          <w:tcPr>
            <w:tcW w:w="560" w:type="dxa"/>
            <w:vMerge w:val="restart"/>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7427E260" w14:textId="26A30F56">
            <w:pPr>
              <w:ind w:left="119"/>
            </w:pPr>
            <w:r>
              <w:rPr>
                <w:b/>
                <w:color w:val="181717"/>
                <w:sz w:val="24"/>
              </w:rPr>
              <w:t>25</w:t>
            </w:r>
          </w:p>
        </w:tc>
        <w:tc>
          <w:tcPr>
            <w:tcW w:w="632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392478BB" w14:textId="77777777">
            <w:pPr>
              <w:jc w:val="both"/>
            </w:pPr>
            <w:r>
              <w:rPr>
                <w:color w:val="181717"/>
                <w:sz w:val="24"/>
              </w:rPr>
              <w:t>a) Interest Income from Savings A/c (Banks &amp; Post office only)</w:t>
            </w:r>
          </w:p>
        </w:tc>
        <w:tc>
          <w:tcPr>
            <w:tcW w:w="1410" w:type="dxa"/>
            <w:tcBorders>
              <w:top w:val="single" w:color="181717" w:sz="6" w:space="0"/>
              <w:left w:val="single" w:color="181717" w:sz="6" w:space="0"/>
              <w:bottom w:val="single" w:color="181717" w:sz="6" w:space="0"/>
              <w:right w:val="single" w:color="181717" w:sz="6" w:space="0"/>
            </w:tcBorders>
          </w:tcPr>
          <w:p w:rsidR="009A50EE" w:rsidP="009A50EE" w:rsidRDefault="009A50EE" w14:paraId="47388183" w14:textId="77777777"/>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5DCD67CA" w14:textId="77777777"/>
        </w:tc>
      </w:tr>
      <w:tr w:rsidR="009A50EE" w:rsidTr="00071368" w14:paraId="557DEAA7" w14:textId="77777777">
        <w:trPr>
          <w:trHeight w:val="330"/>
        </w:trPr>
        <w:tc>
          <w:tcPr>
            <w:tcW w:w="560" w:type="dxa"/>
            <w:vMerge/>
            <w:tcBorders>
              <w:top w:val="nil"/>
              <w:left w:val="single" w:color="181717" w:sz="6" w:space="0"/>
              <w:bottom w:val="nil"/>
              <w:right w:val="single" w:color="181717" w:sz="6" w:space="0"/>
            </w:tcBorders>
          </w:tcPr>
          <w:p w:rsidR="009A50EE" w:rsidP="009A50EE" w:rsidRDefault="009A50EE" w14:paraId="04CCFCD5" w14:textId="77777777"/>
        </w:tc>
        <w:tc>
          <w:tcPr>
            <w:tcW w:w="632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470C1F51" w14:textId="77777777">
            <w:r>
              <w:rPr>
                <w:color w:val="181717"/>
                <w:sz w:val="24"/>
              </w:rPr>
              <w:t>b)</w:t>
            </w:r>
          </w:p>
        </w:tc>
        <w:tc>
          <w:tcPr>
            <w:tcW w:w="1410" w:type="dxa"/>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371A3926" w14:textId="77777777"/>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040F2EAA" w14:textId="77777777"/>
        </w:tc>
      </w:tr>
      <w:tr w:rsidR="009A50EE" w:rsidTr="00071368" w14:paraId="241B434B" w14:textId="77777777">
        <w:trPr>
          <w:trHeight w:val="330"/>
        </w:trPr>
        <w:tc>
          <w:tcPr>
            <w:tcW w:w="560" w:type="dxa"/>
            <w:vMerge/>
            <w:tcBorders>
              <w:top w:val="nil"/>
              <w:left w:val="single" w:color="181717" w:sz="6" w:space="0"/>
              <w:bottom w:val="nil"/>
              <w:right w:val="single" w:color="181717" w:sz="6" w:space="0"/>
            </w:tcBorders>
          </w:tcPr>
          <w:p w:rsidR="009A50EE" w:rsidP="009A50EE" w:rsidRDefault="009A50EE" w14:paraId="5A9FD9AA" w14:textId="77777777"/>
        </w:tc>
        <w:tc>
          <w:tcPr>
            <w:tcW w:w="632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416E3629" w14:textId="77777777">
            <w:r>
              <w:rPr>
                <w:color w:val="181717"/>
                <w:sz w:val="24"/>
              </w:rPr>
              <w:t>c)</w:t>
            </w:r>
          </w:p>
        </w:tc>
        <w:tc>
          <w:tcPr>
            <w:tcW w:w="1410" w:type="dxa"/>
            <w:tcBorders>
              <w:top w:val="single" w:color="181717" w:sz="6" w:space="0"/>
              <w:left w:val="single" w:color="181717" w:sz="6" w:space="0"/>
              <w:bottom w:val="single" w:color="181717" w:sz="6" w:space="0"/>
              <w:right w:val="single" w:color="181717" w:sz="6" w:space="0"/>
            </w:tcBorders>
          </w:tcPr>
          <w:p w:rsidR="009A50EE" w:rsidP="009A50EE" w:rsidRDefault="009A50EE" w14:paraId="3C208FD9" w14:textId="77777777"/>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483B4036" w14:textId="77777777"/>
        </w:tc>
      </w:tr>
      <w:tr w:rsidR="009A50EE" w:rsidTr="00071368" w14:paraId="64789DCB" w14:textId="77777777">
        <w:trPr>
          <w:trHeight w:val="330"/>
        </w:trPr>
        <w:tc>
          <w:tcPr>
            <w:tcW w:w="560" w:type="dxa"/>
            <w:vMerge/>
            <w:tcBorders>
              <w:top w:val="nil"/>
              <w:left w:val="single" w:color="181717" w:sz="6" w:space="0"/>
              <w:bottom w:val="single" w:color="181717" w:sz="6" w:space="0"/>
              <w:right w:val="single" w:color="181717" w:sz="6" w:space="0"/>
            </w:tcBorders>
          </w:tcPr>
          <w:p w:rsidR="009A50EE" w:rsidP="009A50EE" w:rsidRDefault="009A50EE" w14:paraId="44F14865" w14:textId="77777777"/>
        </w:tc>
        <w:tc>
          <w:tcPr>
            <w:tcW w:w="632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777334B6" w14:textId="77777777">
            <w:r>
              <w:rPr>
                <w:color w:val="181717"/>
                <w:sz w:val="24"/>
              </w:rPr>
              <w:t>d)</w:t>
            </w:r>
          </w:p>
        </w:tc>
        <w:tc>
          <w:tcPr>
            <w:tcW w:w="1410" w:type="dxa"/>
            <w:tcBorders>
              <w:top w:val="single" w:color="181717" w:sz="6" w:space="0"/>
              <w:left w:val="single" w:color="181717" w:sz="6" w:space="0"/>
              <w:bottom w:val="single" w:color="181717" w:sz="6" w:space="0"/>
              <w:right w:val="single" w:color="181717" w:sz="6" w:space="0"/>
            </w:tcBorders>
          </w:tcPr>
          <w:p w:rsidR="009A50EE" w:rsidP="009A50EE" w:rsidRDefault="009A50EE" w14:paraId="19BA2B25" w14:textId="77777777"/>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1615FC31" w14:textId="77777777"/>
        </w:tc>
      </w:tr>
      <w:tr w:rsidR="009A50EE" w:rsidTr="00071368" w14:paraId="678D5AE4" w14:textId="77777777">
        <w:trPr>
          <w:trHeight w:val="330"/>
        </w:trPr>
        <w:tc>
          <w:tcPr>
            <w:tcW w:w="560" w:type="dxa"/>
            <w:vMerge w:val="restart"/>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024A6538" w14:textId="2C4CC16D">
            <w:pPr>
              <w:ind w:left="119"/>
            </w:pPr>
            <w:r>
              <w:rPr>
                <w:b/>
                <w:color w:val="181717"/>
                <w:sz w:val="24"/>
              </w:rPr>
              <w:t>26</w:t>
            </w:r>
          </w:p>
        </w:tc>
        <w:tc>
          <w:tcPr>
            <w:tcW w:w="632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7B19BB1B" w14:textId="5703DEFE">
            <w:r>
              <w:rPr>
                <w:b/>
                <w:color w:val="181717"/>
                <w:sz w:val="24"/>
              </w:rPr>
              <w:t>Income from Previous Employer (Joined after 01/04/202</w:t>
            </w:r>
            <w:r w:rsidR="00071368">
              <w:rPr>
                <w:b/>
                <w:color w:val="181717"/>
                <w:sz w:val="24"/>
              </w:rPr>
              <w:t>2</w:t>
            </w:r>
            <w:r>
              <w:rPr>
                <w:b/>
                <w:color w:val="181717"/>
                <w:sz w:val="24"/>
              </w:rPr>
              <w:t>)</w:t>
            </w:r>
          </w:p>
        </w:tc>
        <w:tc>
          <w:tcPr>
            <w:tcW w:w="1410" w:type="dxa"/>
            <w:tcBorders>
              <w:top w:val="single" w:color="181717" w:sz="6" w:space="0"/>
              <w:left w:val="single" w:color="181717" w:sz="6" w:space="0"/>
              <w:bottom w:val="single" w:color="181717" w:sz="6" w:space="0"/>
              <w:right w:val="single" w:color="181717" w:sz="6" w:space="0"/>
            </w:tcBorders>
          </w:tcPr>
          <w:p w:rsidR="009A50EE" w:rsidP="009A50EE" w:rsidRDefault="009A50EE" w14:paraId="252BE9A2" w14:textId="77777777"/>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20AEA8C5" w14:textId="77777777"/>
        </w:tc>
      </w:tr>
      <w:tr w:rsidR="009A50EE" w:rsidTr="00071368" w14:paraId="092F6AEA" w14:textId="77777777">
        <w:trPr>
          <w:trHeight w:val="330"/>
        </w:trPr>
        <w:tc>
          <w:tcPr>
            <w:tcW w:w="560" w:type="dxa"/>
            <w:vMerge/>
            <w:tcBorders>
              <w:top w:val="nil"/>
              <w:left w:val="single" w:color="181717" w:sz="6" w:space="0"/>
              <w:bottom w:val="nil"/>
              <w:right w:val="single" w:color="181717" w:sz="6" w:space="0"/>
            </w:tcBorders>
          </w:tcPr>
          <w:p w:rsidR="009A50EE" w:rsidP="009A50EE" w:rsidRDefault="009A50EE" w14:paraId="34E4C80D" w14:textId="77777777"/>
        </w:tc>
        <w:tc>
          <w:tcPr>
            <w:tcW w:w="632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47DB71CA" w14:textId="77777777">
            <w:r>
              <w:rPr>
                <w:color w:val="181717"/>
                <w:sz w:val="24"/>
              </w:rPr>
              <w:t>a) Income after exemptions</w:t>
            </w:r>
          </w:p>
        </w:tc>
        <w:tc>
          <w:tcPr>
            <w:tcW w:w="1410" w:type="dxa"/>
            <w:vMerge w:val="restart"/>
            <w:tcBorders>
              <w:top w:val="single" w:color="181717" w:sz="6" w:space="0"/>
              <w:left w:val="single" w:color="181717" w:sz="6" w:space="0"/>
              <w:bottom w:val="single" w:color="181717" w:sz="6" w:space="0"/>
              <w:right w:val="single" w:color="181717" w:sz="6" w:space="0"/>
            </w:tcBorders>
            <w:vAlign w:val="center"/>
          </w:tcPr>
          <w:p w:rsidR="009A50EE" w:rsidP="009A50EE" w:rsidRDefault="009A50EE" w14:paraId="48A92EC5" w14:textId="77777777">
            <w:r>
              <w:rPr>
                <w:color w:val="181717"/>
                <w:sz w:val="16"/>
              </w:rPr>
              <w:t>Form 16 or Tax computation from previous employer should be furnished</w:t>
            </w:r>
          </w:p>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1D7413FC" w14:textId="77777777"/>
        </w:tc>
      </w:tr>
      <w:tr w:rsidR="009A50EE" w:rsidTr="00071368" w14:paraId="2851C65C" w14:textId="77777777">
        <w:trPr>
          <w:trHeight w:val="330"/>
        </w:trPr>
        <w:tc>
          <w:tcPr>
            <w:tcW w:w="560" w:type="dxa"/>
            <w:vMerge/>
            <w:tcBorders>
              <w:top w:val="nil"/>
              <w:left w:val="single" w:color="181717" w:sz="6" w:space="0"/>
              <w:bottom w:val="nil"/>
              <w:right w:val="single" w:color="181717" w:sz="6" w:space="0"/>
            </w:tcBorders>
          </w:tcPr>
          <w:p w:rsidR="009A50EE" w:rsidP="009A50EE" w:rsidRDefault="009A50EE" w14:paraId="7B25479B" w14:textId="77777777"/>
        </w:tc>
        <w:tc>
          <w:tcPr>
            <w:tcW w:w="632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6038F2C7" w14:textId="77777777">
            <w:r>
              <w:rPr>
                <w:color w:val="181717"/>
                <w:sz w:val="24"/>
              </w:rPr>
              <w:t>b) Provident Fund (PF)</w:t>
            </w:r>
          </w:p>
        </w:tc>
        <w:tc>
          <w:tcPr>
            <w:tcW w:w="1410" w:type="dxa"/>
            <w:vMerge/>
            <w:tcBorders>
              <w:top w:val="nil"/>
              <w:left w:val="single" w:color="181717" w:sz="6" w:space="0"/>
              <w:bottom w:val="nil"/>
              <w:right w:val="single" w:color="181717" w:sz="6" w:space="0"/>
            </w:tcBorders>
          </w:tcPr>
          <w:p w:rsidR="009A50EE" w:rsidP="009A50EE" w:rsidRDefault="009A50EE" w14:paraId="03C6A4AC" w14:textId="77777777"/>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76A80EEE" w14:textId="77777777"/>
        </w:tc>
      </w:tr>
      <w:tr w:rsidR="009A50EE" w:rsidTr="00071368" w14:paraId="5D10DEA5" w14:textId="77777777">
        <w:trPr>
          <w:trHeight w:val="330"/>
        </w:trPr>
        <w:tc>
          <w:tcPr>
            <w:tcW w:w="560" w:type="dxa"/>
            <w:vMerge/>
            <w:tcBorders>
              <w:top w:val="nil"/>
              <w:left w:val="single" w:color="181717" w:sz="6" w:space="0"/>
              <w:bottom w:val="nil"/>
              <w:right w:val="single" w:color="181717" w:sz="6" w:space="0"/>
            </w:tcBorders>
          </w:tcPr>
          <w:p w:rsidR="009A50EE" w:rsidP="009A50EE" w:rsidRDefault="009A50EE" w14:paraId="643381AD" w14:textId="77777777"/>
        </w:tc>
        <w:tc>
          <w:tcPr>
            <w:tcW w:w="632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2702A3EA" w14:textId="77777777">
            <w:r>
              <w:rPr>
                <w:color w:val="181717"/>
                <w:sz w:val="24"/>
              </w:rPr>
              <w:t>c) Professional Tax (PT)</w:t>
            </w:r>
          </w:p>
        </w:tc>
        <w:tc>
          <w:tcPr>
            <w:tcW w:w="1410" w:type="dxa"/>
            <w:vMerge/>
            <w:tcBorders>
              <w:top w:val="nil"/>
              <w:left w:val="single" w:color="181717" w:sz="6" w:space="0"/>
              <w:bottom w:val="nil"/>
              <w:right w:val="single" w:color="181717" w:sz="6" w:space="0"/>
            </w:tcBorders>
          </w:tcPr>
          <w:p w:rsidR="009A50EE" w:rsidP="009A50EE" w:rsidRDefault="009A50EE" w14:paraId="2B570839" w14:textId="77777777"/>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44E33FBC" w14:textId="77777777"/>
        </w:tc>
      </w:tr>
      <w:tr w:rsidR="009A50EE" w:rsidTr="00071368" w14:paraId="205D5166" w14:textId="77777777">
        <w:trPr>
          <w:trHeight w:val="330"/>
        </w:trPr>
        <w:tc>
          <w:tcPr>
            <w:tcW w:w="560" w:type="dxa"/>
            <w:vMerge/>
            <w:tcBorders>
              <w:top w:val="nil"/>
              <w:left w:val="single" w:color="181717" w:sz="6" w:space="0"/>
              <w:bottom w:val="single" w:color="181717" w:sz="6" w:space="0"/>
              <w:right w:val="single" w:color="181717" w:sz="6" w:space="0"/>
            </w:tcBorders>
          </w:tcPr>
          <w:p w:rsidR="009A50EE" w:rsidP="009A50EE" w:rsidRDefault="009A50EE" w14:paraId="6B3A477D" w14:textId="77777777"/>
        </w:tc>
        <w:tc>
          <w:tcPr>
            <w:tcW w:w="6324"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35D587AA" w14:textId="77777777">
            <w:r>
              <w:rPr>
                <w:color w:val="181717"/>
                <w:sz w:val="24"/>
              </w:rPr>
              <w:t>d) Tax deducted at source (TDS)</w:t>
            </w:r>
          </w:p>
        </w:tc>
        <w:tc>
          <w:tcPr>
            <w:tcW w:w="1410" w:type="dxa"/>
            <w:vMerge/>
            <w:tcBorders>
              <w:top w:val="nil"/>
              <w:left w:val="single" w:color="181717" w:sz="6" w:space="0"/>
              <w:bottom w:val="single" w:color="181717" w:sz="6" w:space="0"/>
              <w:right w:val="single" w:color="181717" w:sz="6" w:space="0"/>
            </w:tcBorders>
          </w:tcPr>
          <w:p w:rsidR="009A50EE" w:rsidP="009A50EE" w:rsidRDefault="009A50EE" w14:paraId="5BC244F8" w14:textId="77777777"/>
        </w:tc>
        <w:tc>
          <w:tcPr>
            <w:tcW w:w="2030" w:type="dxa"/>
            <w:gridSpan w:val="2"/>
            <w:tcBorders>
              <w:top w:val="single" w:color="181717" w:sz="6" w:space="0"/>
              <w:left w:val="single" w:color="181717" w:sz="6" w:space="0"/>
              <w:bottom w:val="single" w:color="181717" w:sz="6" w:space="0"/>
              <w:right w:val="single" w:color="181717" w:sz="6" w:space="0"/>
            </w:tcBorders>
          </w:tcPr>
          <w:p w:rsidR="009A50EE" w:rsidP="009A50EE" w:rsidRDefault="009A50EE" w14:paraId="46DCD17C" w14:textId="77777777"/>
        </w:tc>
      </w:tr>
    </w:tbl>
    <w:p w:rsidR="006515A9" w:rsidP="00A84166" w:rsidRDefault="006515A9" w14:paraId="6CE713F5" w14:textId="77777777">
      <w:pPr>
        <w:spacing w:after="215" w:line="277" w:lineRule="auto"/>
        <w:ind w:left="-5" w:right="-14" w:hanging="10"/>
        <w:jc w:val="both"/>
        <w:rPr>
          <w:rFonts w:ascii="Tahoma" w:hAnsi="Tahoma" w:eastAsia="Tahoma" w:cs="Tahoma"/>
          <w:color w:val="181717"/>
          <w:sz w:val="18"/>
          <w:szCs w:val="16"/>
        </w:rPr>
      </w:pPr>
    </w:p>
    <w:p w:rsidRPr="00405F2F" w:rsidR="00532333" w:rsidP="00A84166" w:rsidRDefault="00213EF1" w14:paraId="3708773E" w14:textId="149F3050">
      <w:pPr>
        <w:spacing w:after="215" w:line="277" w:lineRule="auto"/>
        <w:ind w:left="-5" w:right="-14" w:hanging="10"/>
        <w:jc w:val="both"/>
        <w:rPr>
          <w:sz w:val="14"/>
          <w:szCs w:val="14"/>
        </w:rPr>
      </w:pPr>
      <w:r w:rsidRPr="1813E693" w:rsidR="00213EF1">
        <w:rPr>
          <w:rFonts w:ascii="Tahoma" w:hAnsi="Tahoma" w:eastAsia="Tahoma" w:cs="Tahoma"/>
          <w:color w:val="181717"/>
          <w:sz w:val="16"/>
          <w:szCs w:val="16"/>
        </w:rPr>
        <w:t xml:space="preserve">I hereby declare that Information as stated above is true and correct. I also authorize the company to recover tax (TDS) from my salary based on the declaration/documents submitted by me. I am personally liable to Income Tax proceedings for any misstatements in the declaration or proofs submitted herewith if they are inconsistent with the requirement of Income Tax Act, 1961.I </w:t>
      </w:r>
      <w:r w:rsidRPr="1813E693" w:rsidR="49F41B5E">
        <w:rPr>
          <w:rFonts w:ascii="Tahoma" w:hAnsi="Tahoma" w:eastAsia="Tahoma" w:cs="Tahoma"/>
          <w:color w:val="181717"/>
          <w:sz w:val="16"/>
          <w:szCs w:val="16"/>
        </w:rPr>
        <w:t>Saurabh Babanrao Kubde</w:t>
      </w:r>
      <w:r w:rsidRPr="1813E693" w:rsidR="009E135E">
        <w:rPr>
          <w:rFonts w:ascii="Tahoma" w:hAnsi="Tahoma" w:eastAsia="Tahoma" w:cs="Tahoma"/>
          <w:b w:val="1"/>
          <w:bCs w:val="1"/>
          <w:color w:val="181717"/>
          <w:sz w:val="16"/>
          <w:szCs w:val="16"/>
        </w:rPr>
        <w:t xml:space="preserve"> </w:t>
      </w:r>
      <w:r w:rsidRPr="1813E693" w:rsidR="00213EF1">
        <w:rPr>
          <w:rFonts w:ascii="Tahoma" w:hAnsi="Tahoma" w:eastAsia="Tahoma" w:cs="Tahoma"/>
          <w:color w:val="181717"/>
          <w:sz w:val="16"/>
          <w:szCs w:val="16"/>
        </w:rPr>
        <w:t>solemnly declare that to the best of my knowledge and belief the information given above is correct and complete.</w:t>
      </w:r>
    </w:p>
    <w:p w:rsidRPr="00405F2F" w:rsidR="004E6DF8" w:rsidRDefault="004E6DF8" w14:paraId="53E5BCAC" w14:textId="77777777">
      <w:pPr>
        <w:spacing w:after="168" w:line="268" w:lineRule="auto"/>
        <w:ind w:left="-5" w:hanging="10"/>
        <w:rPr>
          <w:rFonts w:ascii="Tahoma" w:hAnsi="Tahoma" w:eastAsia="Tahoma" w:cs="Tahoma"/>
          <w:color w:val="181717"/>
          <w:sz w:val="16"/>
          <w:szCs w:val="14"/>
        </w:rPr>
      </w:pPr>
    </w:p>
    <w:p w:rsidRPr="00405F2F" w:rsidR="00532333" w:rsidRDefault="00213EF1" w14:paraId="5AD36069" w14:textId="02415E65">
      <w:pPr>
        <w:spacing w:after="168" w:line="268" w:lineRule="auto"/>
        <w:ind w:left="-5" w:hanging="10"/>
        <w:rPr>
          <w:sz w:val="14"/>
          <w:szCs w:val="14"/>
        </w:rPr>
      </w:pPr>
      <w:r w:rsidRPr="1B1352F9" w:rsidR="00213EF1">
        <w:rPr>
          <w:rFonts w:ascii="Tahoma" w:hAnsi="Tahoma" w:eastAsia="Tahoma" w:cs="Tahoma"/>
          <w:color w:val="181717"/>
          <w:sz w:val="16"/>
          <w:szCs w:val="16"/>
        </w:rPr>
        <w:t>Date:</w:t>
      </w:r>
      <w:r w:rsidRPr="1B1352F9" w:rsidR="002E7E1B">
        <w:rPr>
          <w:rFonts w:ascii="Tahoma" w:hAnsi="Tahoma" w:eastAsia="Tahoma" w:cs="Tahoma"/>
          <w:color w:val="181717"/>
          <w:sz w:val="16"/>
          <w:szCs w:val="16"/>
        </w:rPr>
        <w:t xml:space="preserve"> </w:t>
      </w:r>
      <w:r w:rsidRPr="1B1352F9" w:rsidR="7442D7A9">
        <w:rPr>
          <w:rFonts w:ascii="Tahoma" w:hAnsi="Tahoma" w:eastAsia="Tahoma" w:cs="Tahoma"/>
          <w:color w:val="181717"/>
          <w:sz w:val="16"/>
          <w:szCs w:val="16"/>
        </w:rPr>
        <w:t>10-02-2023</w:t>
      </w:r>
    </w:p>
    <w:p w:rsidRPr="00405F2F" w:rsidR="00532333" w:rsidP="1B1352F9" w:rsidRDefault="00213EF1" w14:paraId="68B60E47" w14:textId="6173EF6B">
      <w:pPr>
        <w:tabs>
          <w:tab w:val="right" w:pos="10080"/>
        </w:tabs>
        <w:spacing w:after="225" w:line="268" w:lineRule="auto"/>
        <w:ind w:left="-15"/>
        <w:rPr>
          <w:sz w:val="14"/>
          <w:szCs w:val="14"/>
        </w:rPr>
      </w:pPr>
      <w:r w:rsidRPr="1B1352F9" w:rsidR="00213EF1">
        <w:rPr>
          <w:rFonts w:ascii="Tahoma" w:hAnsi="Tahoma" w:eastAsia="Tahoma" w:cs="Tahoma"/>
          <w:color w:val="181717"/>
          <w:sz w:val="16"/>
          <w:szCs w:val="16"/>
        </w:rPr>
        <w:t>Place:</w:t>
      </w:r>
      <w:r w:rsidRPr="1B1352F9" w:rsidR="239B0C09">
        <w:rPr>
          <w:rFonts w:ascii="Tahoma" w:hAnsi="Tahoma" w:eastAsia="Tahoma" w:cs="Tahoma"/>
          <w:color w:val="181717"/>
          <w:sz w:val="16"/>
          <w:szCs w:val="16"/>
        </w:rPr>
        <w:t xml:space="preserve"> Pune</w:t>
      </w:r>
    </w:p>
    <w:p w:rsidRPr="00405F2F" w:rsidR="00532333" w:rsidP="1B1352F9" w:rsidRDefault="00213EF1" w14:paraId="65182774" w14:textId="11AF9525">
      <w:pPr>
        <w:tabs>
          <w:tab w:val="right" w:pos="10080"/>
        </w:tabs>
        <w:spacing w:after="225" w:line="268" w:lineRule="auto"/>
        <w:ind w:left="-15"/>
        <w:rPr>
          <w:rFonts w:ascii="Tahoma" w:hAnsi="Tahoma" w:eastAsia="Tahoma" w:cs="Tahoma"/>
          <w:color w:val="181717"/>
          <w:sz w:val="16"/>
          <w:szCs w:val="16"/>
        </w:rPr>
      </w:pPr>
    </w:p>
    <w:p w:rsidRPr="00405F2F" w:rsidR="00532333" w:rsidRDefault="00213EF1" w14:paraId="7A2682A5" w14:textId="3C0992DB">
      <w:pPr>
        <w:tabs>
          <w:tab w:val="right" w:pos="10080"/>
        </w:tabs>
        <w:spacing w:after="225" w:line="268" w:lineRule="auto"/>
        <w:ind w:left="-15"/>
        <w:rPr>
          <w:sz w:val="14"/>
          <w:szCs w:val="14"/>
        </w:rPr>
      </w:pPr>
      <w:r w:rsidRPr="1B1352F9" w:rsidR="00213EF1">
        <w:rPr>
          <w:rFonts w:ascii="Tahoma" w:hAnsi="Tahoma" w:eastAsia="Tahoma" w:cs="Tahoma"/>
          <w:color w:val="181717"/>
          <w:sz w:val="16"/>
          <w:szCs w:val="16"/>
        </w:rPr>
        <w:t>Signature</w:t>
      </w:r>
    </w:p>
    <w:sectPr w:rsidRPr="00405F2F" w:rsidR="00532333" w:rsidSect="00EE03F1">
      <w:pgSz w:w="12240" w:h="15840" w:orient="portrait"/>
      <w:pgMar w:top="1080" w:right="1080" w:bottom="70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47733"/>
    <w:multiLevelType w:val="hybridMultilevel"/>
    <w:tmpl w:val="7C78A808"/>
    <w:lvl w:ilvl="0" w:tplc="EC507A88">
      <w:start w:val="1"/>
      <w:numFmt w:val="decimal"/>
      <w:lvlText w:val="%1."/>
      <w:lvlJc w:val="left"/>
      <w:pPr>
        <w:ind w:left="36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1" w:tplc="46FEEC58">
      <w:start w:val="1"/>
      <w:numFmt w:val="lowerLetter"/>
      <w:lvlText w:val="%2"/>
      <w:lvlJc w:val="left"/>
      <w:pPr>
        <w:ind w:left="108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2" w:tplc="AF84CC8A">
      <w:start w:val="1"/>
      <w:numFmt w:val="lowerRoman"/>
      <w:lvlText w:val="%3"/>
      <w:lvlJc w:val="left"/>
      <w:pPr>
        <w:ind w:left="180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3" w:tplc="7D42D550">
      <w:start w:val="1"/>
      <w:numFmt w:val="decimal"/>
      <w:lvlText w:val="%4"/>
      <w:lvlJc w:val="left"/>
      <w:pPr>
        <w:ind w:left="252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4" w:tplc="F6BAD8D8">
      <w:start w:val="1"/>
      <w:numFmt w:val="lowerLetter"/>
      <w:lvlText w:val="%5"/>
      <w:lvlJc w:val="left"/>
      <w:pPr>
        <w:ind w:left="324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5" w:tplc="83DC01A8">
      <w:start w:val="1"/>
      <w:numFmt w:val="lowerRoman"/>
      <w:lvlText w:val="%6"/>
      <w:lvlJc w:val="left"/>
      <w:pPr>
        <w:ind w:left="396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6" w:tplc="C22CC426">
      <w:start w:val="1"/>
      <w:numFmt w:val="decimal"/>
      <w:lvlText w:val="%7"/>
      <w:lvlJc w:val="left"/>
      <w:pPr>
        <w:ind w:left="468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7" w:tplc="8C143DC2">
      <w:start w:val="1"/>
      <w:numFmt w:val="lowerLetter"/>
      <w:lvlText w:val="%8"/>
      <w:lvlJc w:val="left"/>
      <w:pPr>
        <w:ind w:left="540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8" w:tplc="99BC4282">
      <w:start w:val="1"/>
      <w:numFmt w:val="lowerRoman"/>
      <w:lvlText w:val="%9"/>
      <w:lvlJc w:val="left"/>
      <w:pPr>
        <w:ind w:left="612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abstractNum>
  <w:abstractNum w:abstractNumId="1" w15:restartNumberingAfterBreak="0">
    <w:nsid w:val="74A07789"/>
    <w:multiLevelType w:val="hybridMultilevel"/>
    <w:tmpl w:val="47224476"/>
    <w:lvl w:ilvl="0" w:tplc="E59E9D62">
      <w:start w:val="1"/>
      <w:numFmt w:val="decimal"/>
      <w:lvlText w:val="%1."/>
      <w:lvlJc w:val="left"/>
      <w:pPr>
        <w:ind w:left="52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1" w:tplc="352A17D4">
      <w:start w:val="1"/>
      <w:numFmt w:val="lowerLetter"/>
      <w:lvlText w:val="%2"/>
      <w:lvlJc w:val="left"/>
      <w:pPr>
        <w:ind w:left="108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2" w:tplc="8AEC2218">
      <w:start w:val="1"/>
      <w:numFmt w:val="lowerRoman"/>
      <w:lvlText w:val="%3"/>
      <w:lvlJc w:val="left"/>
      <w:pPr>
        <w:ind w:left="180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3" w:tplc="5C9E7272">
      <w:start w:val="1"/>
      <w:numFmt w:val="decimal"/>
      <w:lvlText w:val="%4"/>
      <w:lvlJc w:val="left"/>
      <w:pPr>
        <w:ind w:left="252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4" w:tplc="ED56C0A6">
      <w:start w:val="1"/>
      <w:numFmt w:val="lowerLetter"/>
      <w:lvlText w:val="%5"/>
      <w:lvlJc w:val="left"/>
      <w:pPr>
        <w:ind w:left="324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5" w:tplc="308EFD78">
      <w:start w:val="1"/>
      <w:numFmt w:val="lowerRoman"/>
      <w:lvlText w:val="%6"/>
      <w:lvlJc w:val="left"/>
      <w:pPr>
        <w:ind w:left="396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6" w:tplc="8D9AB454">
      <w:start w:val="1"/>
      <w:numFmt w:val="decimal"/>
      <w:lvlText w:val="%7"/>
      <w:lvlJc w:val="left"/>
      <w:pPr>
        <w:ind w:left="468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7" w:tplc="6F2A3E06">
      <w:start w:val="1"/>
      <w:numFmt w:val="lowerLetter"/>
      <w:lvlText w:val="%8"/>
      <w:lvlJc w:val="left"/>
      <w:pPr>
        <w:ind w:left="540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lvl w:ilvl="8" w:tplc="B8B47C3C">
      <w:start w:val="1"/>
      <w:numFmt w:val="lowerRoman"/>
      <w:lvlText w:val="%9"/>
      <w:lvlJc w:val="left"/>
      <w:pPr>
        <w:ind w:left="6120"/>
      </w:pPr>
      <w:rPr>
        <w:rFonts w:ascii="Tahoma" w:hAnsi="Tahoma" w:eastAsia="Tahoma" w:cs="Tahoma"/>
        <w:b w:val="0"/>
        <w:i w:val="0"/>
        <w:strike w:val="0"/>
        <w:dstrike w:val="0"/>
        <w:color w:val="181717"/>
        <w:sz w:val="24"/>
        <w:szCs w:val="24"/>
        <w:u w:val="none" w:color="000000"/>
        <w:bdr w:val="none" w:color="auto" w:sz="0" w:space="0"/>
        <w:shd w:val="clear" w:color="auto" w:fill="auto"/>
        <w:vertAlign w:val="baseline"/>
      </w:rPr>
    </w:lvl>
  </w:abstractNum>
  <w:num w:numId="1" w16cid:durableId="1806583755">
    <w:abstractNumId w:val="0"/>
  </w:num>
  <w:num w:numId="2" w16cid:durableId="122876211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32333"/>
    <w:rsid w:val="0000152E"/>
    <w:rsid w:val="000138F1"/>
    <w:rsid w:val="0001494E"/>
    <w:rsid w:val="00024904"/>
    <w:rsid w:val="00025E48"/>
    <w:rsid w:val="00041237"/>
    <w:rsid w:val="000435F4"/>
    <w:rsid w:val="00050655"/>
    <w:rsid w:val="000509E7"/>
    <w:rsid w:val="00053404"/>
    <w:rsid w:val="00071368"/>
    <w:rsid w:val="00073BF9"/>
    <w:rsid w:val="00081DF1"/>
    <w:rsid w:val="00084F88"/>
    <w:rsid w:val="00095622"/>
    <w:rsid w:val="000A36F1"/>
    <w:rsid w:val="000B0745"/>
    <w:rsid w:val="000C0B07"/>
    <w:rsid w:val="000C7BF8"/>
    <w:rsid w:val="000F5460"/>
    <w:rsid w:val="00100FFA"/>
    <w:rsid w:val="00104377"/>
    <w:rsid w:val="00110DEA"/>
    <w:rsid w:val="00123CAD"/>
    <w:rsid w:val="0015673E"/>
    <w:rsid w:val="001638D7"/>
    <w:rsid w:val="00181D9E"/>
    <w:rsid w:val="001C023B"/>
    <w:rsid w:val="001C0EE9"/>
    <w:rsid w:val="001C6A41"/>
    <w:rsid w:val="001D2C8D"/>
    <w:rsid w:val="001E21FF"/>
    <w:rsid w:val="001F5570"/>
    <w:rsid w:val="001F5688"/>
    <w:rsid w:val="001F7D7C"/>
    <w:rsid w:val="0020483D"/>
    <w:rsid w:val="00213EF1"/>
    <w:rsid w:val="00274A27"/>
    <w:rsid w:val="002A4F7E"/>
    <w:rsid w:val="002B49E8"/>
    <w:rsid w:val="002C57AC"/>
    <w:rsid w:val="002E690B"/>
    <w:rsid w:val="002E7E1B"/>
    <w:rsid w:val="002F0DB5"/>
    <w:rsid w:val="003016A5"/>
    <w:rsid w:val="003166CF"/>
    <w:rsid w:val="00317190"/>
    <w:rsid w:val="003173F3"/>
    <w:rsid w:val="003330B8"/>
    <w:rsid w:val="0033715F"/>
    <w:rsid w:val="00352EF5"/>
    <w:rsid w:val="0035467D"/>
    <w:rsid w:val="00355577"/>
    <w:rsid w:val="003670E3"/>
    <w:rsid w:val="003D6A58"/>
    <w:rsid w:val="00402C2F"/>
    <w:rsid w:val="00405F2F"/>
    <w:rsid w:val="00413835"/>
    <w:rsid w:val="0045462F"/>
    <w:rsid w:val="004840E6"/>
    <w:rsid w:val="00485975"/>
    <w:rsid w:val="00492179"/>
    <w:rsid w:val="004B0740"/>
    <w:rsid w:val="004B218D"/>
    <w:rsid w:val="004B4AB6"/>
    <w:rsid w:val="004C175D"/>
    <w:rsid w:val="004D23B0"/>
    <w:rsid w:val="004E6DF8"/>
    <w:rsid w:val="00524686"/>
    <w:rsid w:val="00531E95"/>
    <w:rsid w:val="00532333"/>
    <w:rsid w:val="00546FD8"/>
    <w:rsid w:val="005526B6"/>
    <w:rsid w:val="00567654"/>
    <w:rsid w:val="005A16EA"/>
    <w:rsid w:val="005B30A6"/>
    <w:rsid w:val="005C6FE6"/>
    <w:rsid w:val="005D60B7"/>
    <w:rsid w:val="005D652B"/>
    <w:rsid w:val="005D71C3"/>
    <w:rsid w:val="005F013C"/>
    <w:rsid w:val="005F64D3"/>
    <w:rsid w:val="00605F47"/>
    <w:rsid w:val="006160B8"/>
    <w:rsid w:val="00617A0F"/>
    <w:rsid w:val="00620AF9"/>
    <w:rsid w:val="006264E4"/>
    <w:rsid w:val="00646D23"/>
    <w:rsid w:val="00650679"/>
    <w:rsid w:val="006515A9"/>
    <w:rsid w:val="00656F81"/>
    <w:rsid w:val="00664009"/>
    <w:rsid w:val="00690197"/>
    <w:rsid w:val="006A05A7"/>
    <w:rsid w:val="006A0DD1"/>
    <w:rsid w:val="006A2D1D"/>
    <w:rsid w:val="006C084A"/>
    <w:rsid w:val="006D20DC"/>
    <w:rsid w:val="00732E91"/>
    <w:rsid w:val="00736878"/>
    <w:rsid w:val="00757A88"/>
    <w:rsid w:val="0078460A"/>
    <w:rsid w:val="007A52BE"/>
    <w:rsid w:val="007A70B4"/>
    <w:rsid w:val="007C12A3"/>
    <w:rsid w:val="007D508A"/>
    <w:rsid w:val="007D57AA"/>
    <w:rsid w:val="007D7E9B"/>
    <w:rsid w:val="007E1E44"/>
    <w:rsid w:val="00817393"/>
    <w:rsid w:val="00817BFB"/>
    <w:rsid w:val="00821A45"/>
    <w:rsid w:val="008275C6"/>
    <w:rsid w:val="0084448A"/>
    <w:rsid w:val="008636C0"/>
    <w:rsid w:val="008673F2"/>
    <w:rsid w:val="00887EDF"/>
    <w:rsid w:val="008E2369"/>
    <w:rsid w:val="00917BE4"/>
    <w:rsid w:val="00927A8B"/>
    <w:rsid w:val="00932B56"/>
    <w:rsid w:val="00951B4A"/>
    <w:rsid w:val="00954355"/>
    <w:rsid w:val="0098261B"/>
    <w:rsid w:val="009837CD"/>
    <w:rsid w:val="009A50EE"/>
    <w:rsid w:val="009A5E80"/>
    <w:rsid w:val="009E135E"/>
    <w:rsid w:val="009E58BE"/>
    <w:rsid w:val="009F2919"/>
    <w:rsid w:val="00A03755"/>
    <w:rsid w:val="00A226EE"/>
    <w:rsid w:val="00A41C0E"/>
    <w:rsid w:val="00A5448C"/>
    <w:rsid w:val="00A56EB8"/>
    <w:rsid w:val="00A84166"/>
    <w:rsid w:val="00AD58EC"/>
    <w:rsid w:val="00B05577"/>
    <w:rsid w:val="00BA56C8"/>
    <w:rsid w:val="00BA672F"/>
    <w:rsid w:val="00BB15C9"/>
    <w:rsid w:val="00BB5249"/>
    <w:rsid w:val="00BC1182"/>
    <w:rsid w:val="00BC4D5E"/>
    <w:rsid w:val="00BE06E4"/>
    <w:rsid w:val="00BE6956"/>
    <w:rsid w:val="00BF0CF6"/>
    <w:rsid w:val="00C232D4"/>
    <w:rsid w:val="00C308D0"/>
    <w:rsid w:val="00C44322"/>
    <w:rsid w:val="00C81CE1"/>
    <w:rsid w:val="00CB0301"/>
    <w:rsid w:val="00CB1EE5"/>
    <w:rsid w:val="00CB64F9"/>
    <w:rsid w:val="00CC6C4F"/>
    <w:rsid w:val="00CD46FB"/>
    <w:rsid w:val="00CE7C45"/>
    <w:rsid w:val="00D46572"/>
    <w:rsid w:val="00D624E9"/>
    <w:rsid w:val="00D74F0C"/>
    <w:rsid w:val="00D92EAB"/>
    <w:rsid w:val="00D949BF"/>
    <w:rsid w:val="00DA350D"/>
    <w:rsid w:val="00DC4CB1"/>
    <w:rsid w:val="00E14D30"/>
    <w:rsid w:val="00E16C20"/>
    <w:rsid w:val="00E206A0"/>
    <w:rsid w:val="00E315AE"/>
    <w:rsid w:val="00E619BD"/>
    <w:rsid w:val="00EC0B1A"/>
    <w:rsid w:val="00EE03F1"/>
    <w:rsid w:val="00EE6A57"/>
    <w:rsid w:val="00EF25C1"/>
    <w:rsid w:val="00F023E4"/>
    <w:rsid w:val="00F054F3"/>
    <w:rsid w:val="00F076AC"/>
    <w:rsid w:val="00F20206"/>
    <w:rsid w:val="00F27BC8"/>
    <w:rsid w:val="00F40155"/>
    <w:rsid w:val="00F42269"/>
    <w:rsid w:val="00FB0326"/>
    <w:rsid w:val="00FB0CCD"/>
    <w:rsid w:val="00FB1366"/>
    <w:rsid w:val="00FB2967"/>
    <w:rsid w:val="00FB6349"/>
    <w:rsid w:val="00FB708B"/>
    <w:rsid w:val="00FD2FE5"/>
    <w:rsid w:val="00FE181B"/>
    <w:rsid w:val="00FF43E9"/>
    <w:rsid w:val="01C135B0"/>
    <w:rsid w:val="02F0EE5A"/>
    <w:rsid w:val="0368D859"/>
    <w:rsid w:val="056771DA"/>
    <w:rsid w:val="05CCE759"/>
    <w:rsid w:val="06582005"/>
    <w:rsid w:val="08765D47"/>
    <w:rsid w:val="0B2B1229"/>
    <w:rsid w:val="15EBB2E6"/>
    <w:rsid w:val="16BDF1B2"/>
    <w:rsid w:val="1813E693"/>
    <w:rsid w:val="1B1352F9"/>
    <w:rsid w:val="1BB0EC5D"/>
    <w:rsid w:val="1BC814D9"/>
    <w:rsid w:val="203CBF9C"/>
    <w:rsid w:val="239B0C09"/>
    <w:rsid w:val="28F2943F"/>
    <w:rsid w:val="2BC90AC6"/>
    <w:rsid w:val="309C7BE9"/>
    <w:rsid w:val="32FB343F"/>
    <w:rsid w:val="35BCE90F"/>
    <w:rsid w:val="3A4B4BB5"/>
    <w:rsid w:val="3B372122"/>
    <w:rsid w:val="3E6D5ADC"/>
    <w:rsid w:val="40661AE1"/>
    <w:rsid w:val="45AA5784"/>
    <w:rsid w:val="49F41B5E"/>
    <w:rsid w:val="4B341C8F"/>
    <w:rsid w:val="4D9882CF"/>
    <w:rsid w:val="4DD4AC65"/>
    <w:rsid w:val="4E101562"/>
    <w:rsid w:val="4F6C8313"/>
    <w:rsid w:val="505F764E"/>
    <w:rsid w:val="54E2EC5B"/>
    <w:rsid w:val="581A8D1D"/>
    <w:rsid w:val="5BE32BD5"/>
    <w:rsid w:val="64C4090F"/>
    <w:rsid w:val="65460C28"/>
    <w:rsid w:val="65FC2D3F"/>
    <w:rsid w:val="6817888A"/>
    <w:rsid w:val="6DB6E0CC"/>
    <w:rsid w:val="6E75E22E"/>
    <w:rsid w:val="7088D193"/>
    <w:rsid w:val="7442D7A9"/>
    <w:rsid w:val="750009DF"/>
    <w:rsid w:val="7536C080"/>
    <w:rsid w:val="79A59D94"/>
    <w:rsid w:val="7C9753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6FC27CE8"/>
  <w15:docId w15:val="{51896EE2-0995-4272-A739-6702197CAD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03F1"/>
    <w:rPr>
      <w:rFonts w:ascii="Calibri" w:hAnsi="Calibri" w:eastAsia="Calibri" w:cs="Calibri"/>
      <w:color w:val="000000"/>
    </w:rPr>
  </w:style>
  <w:style w:type="paragraph" w:styleId="Heading1">
    <w:name w:val="heading 1"/>
    <w:next w:val="Normal"/>
    <w:link w:val="Heading1Char"/>
    <w:uiPriority w:val="9"/>
    <w:unhideWhenUsed/>
    <w:qFormat/>
    <w:rsid w:val="00EE03F1"/>
    <w:pPr>
      <w:keepNext/>
      <w:keepLines/>
      <w:spacing w:after="0"/>
      <w:outlineLvl w:val="0"/>
    </w:pPr>
    <w:rPr>
      <w:rFonts w:ascii="Times New Roman" w:hAnsi="Times New Roman" w:eastAsia="Times New Roman" w:cs="Times New Roman"/>
      <w:b/>
      <w:color w:val="181717"/>
      <w:sz w:val="42"/>
    </w:rPr>
  </w:style>
  <w:style w:type="paragraph" w:styleId="Heading2">
    <w:name w:val="heading 2"/>
    <w:next w:val="Normal"/>
    <w:link w:val="Heading2Char"/>
    <w:uiPriority w:val="9"/>
    <w:unhideWhenUsed/>
    <w:qFormat/>
    <w:rsid w:val="00EE03F1"/>
    <w:pPr>
      <w:keepNext/>
      <w:keepLines/>
      <w:spacing w:after="506" w:line="274" w:lineRule="auto"/>
      <w:ind w:left="457" w:hanging="10"/>
      <w:jc w:val="center"/>
      <w:outlineLvl w:val="1"/>
    </w:pPr>
    <w:rPr>
      <w:rFonts w:ascii="Times New Roman" w:hAnsi="Times New Roman" w:eastAsia="Times New Roman" w:cs="Times New Roman"/>
      <w:b/>
      <w:color w:val="181717"/>
      <w:sz w:val="3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sid w:val="00EE03F1"/>
    <w:rPr>
      <w:rFonts w:ascii="Times New Roman" w:hAnsi="Times New Roman" w:eastAsia="Times New Roman" w:cs="Times New Roman"/>
      <w:b/>
      <w:color w:val="181717"/>
      <w:sz w:val="31"/>
    </w:rPr>
  </w:style>
  <w:style w:type="character" w:styleId="Heading1Char" w:customStyle="1">
    <w:name w:val="Heading 1 Char"/>
    <w:link w:val="Heading1"/>
    <w:rsid w:val="00EE03F1"/>
    <w:rPr>
      <w:rFonts w:ascii="Times New Roman" w:hAnsi="Times New Roman" w:eastAsia="Times New Roman" w:cs="Times New Roman"/>
      <w:b/>
      <w:color w:val="181717"/>
      <w:sz w:val="42"/>
    </w:rPr>
  </w:style>
  <w:style w:type="table" w:styleId="TableGrid" w:customStyle="1">
    <w:name w:val="Table Grid"/>
    <w:rsid w:val="00EE03F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138F1"/>
    <w:rPr>
      <w:color w:val="0563C1" w:themeColor="hyperlink"/>
      <w:u w:val="single"/>
    </w:rPr>
  </w:style>
  <w:style w:type="paragraph" w:styleId="ListParagraph">
    <w:name w:val="List Paragraph"/>
    <w:basedOn w:val="Normal"/>
    <w:uiPriority w:val="34"/>
    <w:qFormat/>
    <w:rsid w:val="004B4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3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Amol Gole</dc:creator>
  <keywords/>
  <lastModifiedBy>Saurabh Kubde</lastModifiedBy>
  <revision>241</revision>
  <dcterms:created xsi:type="dcterms:W3CDTF">2017-07-20T09:27:00.0000000Z</dcterms:created>
  <dcterms:modified xsi:type="dcterms:W3CDTF">2023-02-09T09:27:12.7253363Z</dcterms:modified>
</coreProperties>
</file>