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85E2" w14:textId="77777777" w:rsidR="00E25265" w:rsidRDefault="00000000">
      <w:pPr>
        <w:jc w:val="center"/>
        <w:rPr>
          <w:rFonts w:ascii="Times New Roman" w:hAnsi="Times New Roman"/>
          <w:b/>
          <w:sz w:val="36"/>
        </w:rPr>
      </w:pPr>
      <w:r>
        <w:rPr>
          <w:rFonts w:ascii="Times New Roman" w:hAnsi="Times New Roman"/>
          <w:b/>
          <w:sz w:val="36"/>
        </w:rPr>
        <w:t>SMART CAR AFTER-SALES PREDICTOR</w:t>
      </w:r>
      <w:r>
        <w:rPr>
          <w:rFonts w:ascii="Times New Roman" w:hAnsi="Times New Roman"/>
          <w:b/>
          <w:sz w:val="36"/>
        </w:rPr>
        <w:br/>
        <w:t>PROJECT REPORT</w:t>
      </w:r>
    </w:p>
    <w:p w14:paraId="57486A9C" w14:textId="77777777" w:rsidR="00FA5758" w:rsidRDefault="00FA5758">
      <w:pPr>
        <w:jc w:val="center"/>
        <w:rPr>
          <w:rFonts w:ascii="Times New Roman" w:hAnsi="Times New Roman"/>
          <w:b/>
          <w:sz w:val="36"/>
        </w:rPr>
      </w:pPr>
    </w:p>
    <w:p w14:paraId="6C1C9E18" w14:textId="77777777" w:rsidR="00FA5758" w:rsidRDefault="00FA5758">
      <w:pPr>
        <w:jc w:val="center"/>
      </w:pPr>
    </w:p>
    <w:p w14:paraId="7DE622A3" w14:textId="77777777" w:rsidR="00E25265" w:rsidRDefault="00000000">
      <w:r>
        <w:rPr>
          <w:rFonts w:ascii="Times New Roman" w:hAnsi="Times New Roman"/>
          <w:b/>
          <w:sz w:val="28"/>
        </w:rPr>
        <w:t>1. Introduction</w:t>
      </w:r>
    </w:p>
    <w:p w14:paraId="00CBCB05" w14:textId="77777777" w:rsidR="00E25265" w:rsidRDefault="00000000">
      <w:pPr>
        <w:jc w:val="both"/>
      </w:pPr>
      <w:r>
        <w:rPr>
          <w:rFonts w:ascii="Times New Roman" w:hAnsi="Times New Roman"/>
          <w:sz w:val="24"/>
        </w:rPr>
        <w:t>In today’s automotive ecosystem, determining the resale value of a car and estimating future maintenance expenses is a complex task for most users. People often rely on assumptions or market guesswork, which can lead to poor financial decisions. This project introduces a machine learning-based system that predicts resale value and provides additional after-sales insights such as maintenance estimation, depreciation trends, and intelligent recommendations. The aim is to bridge the gap between raw data and practical decision-making by providing a structured and user-friendly solution.</w:t>
      </w:r>
    </w:p>
    <w:p w14:paraId="25381F6A" w14:textId="77777777" w:rsidR="00E25265" w:rsidRDefault="00000000">
      <w:r>
        <w:rPr>
          <w:rFonts w:ascii="Times New Roman" w:hAnsi="Times New Roman"/>
          <w:b/>
          <w:sz w:val="28"/>
        </w:rPr>
        <w:t>2. Problem Statement</w:t>
      </w:r>
    </w:p>
    <w:p w14:paraId="7519D982" w14:textId="77777777" w:rsidR="00E25265" w:rsidRDefault="00000000">
      <w:pPr>
        <w:jc w:val="both"/>
      </w:pPr>
      <w:r>
        <w:rPr>
          <w:rFonts w:ascii="Times New Roman" w:hAnsi="Times New Roman"/>
          <w:sz w:val="24"/>
        </w:rPr>
        <w:t>Users face difficulty in evaluating the true worth of a used car and forecasting future costs associated with it. Existing solutions are either too complex or lack actionable insights. This creates confusion and uncertainty in decision-making. The problem addressed in this project is the absence of a simple, integrated system that combines predictive modeling with real-world logic to assist users effectively.</w:t>
      </w:r>
    </w:p>
    <w:p w14:paraId="7BBA37D0" w14:textId="77777777" w:rsidR="00E25265" w:rsidRDefault="00000000">
      <w:r>
        <w:rPr>
          <w:rFonts w:ascii="Times New Roman" w:hAnsi="Times New Roman"/>
          <w:b/>
          <w:sz w:val="28"/>
        </w:rPr>
        <w:t>3. Objective</w:t>
      </w:r>
    </w:p>
    <w:p w14:paraId="31FC183B" w14:textId="77777777" w:rsidR="00E25265" w:rsidRDefault="00000000">
      <w:pPr>
        <w:jc w:val="both"/>
      </w:pPr>
      <w:r>
        <w:rPr>
          <w:rFonts w:ascii="Times New Roman" w:hAnsi="Times New Roman"/>
          <w:sz w:val="24"/>
        </w:rPr>
        <w:t>The objective of this project is to design and develop a system that predicts car resale value using machine learning techniques and provides meaningful after-sales insights. The system focuses on simplifying user interaction, ensuring accurate predictions, and offering additional features such as maintenance estimation, depreciation analysis, comparison functionality, and history tracking.</w:t>
      </w:r>
    </w:p>
    <w:p w14:paraId="2F3A580A" w14:textId="77777777" w:rsidR="00E25265" w:rsidRDefault="00000000">
      <w:r>
        <w:rPr>
          <w:rFonts w:ascii="Times New Roman" w:hAnsi="Times New Roman"/>
          <w:b/>
          <w:sz w:val="28"/>
        </w:rPr>
        <w:t>4. Methodology</w:t>
      </w:r>
    </w:p>
    <w:p w14:paraId="35F71107" w14:textId="20E9FFBF" w:rsidR="00FA5758" w:rsidRPr="00FA5758" w:rsidRDefault="00000000">
      <w:pPr>
        <w:jc w:val="both"/>
        <w:rPr>
          <w:rFonts w:ascii="Times New Roman" w:hAnsi="Times New Roman"/>
          <w:sz w:val="24"/>
        </w:rPr>
      </w:pPr>
      <w:r>
        <w:rPr>
          <w:rFonts w:ascii="Times New Roman" w:hAnsi="Times New Roman"/>
          <w:sz w:val="24"/>
        </w:rPr>
        <w:t>The system follows a structured pipeline. Initially, raw data is preprocessed to ensure consistency and usability. A machine learning model is trained on relevant features such as car age, kilometers driven, fuel type, and transmission. During execution, user input is collected via a CLI interface, processed by the trained model, and supplemented with rule-based calculations for maintenance. Additional analytical outputs such as depreciation and suggestions are generated to enhance usability.</w:t>
      </w:r>
    </w:p>
    <w:p w14:paraId="6060BFFB" w14:textId="77777777" w:rsidR="00E25265" w:rsidRDefault="00000000">
      <w:r>
        <w:rPr>
          <w:rFonts w:ascii="Times New Roman" w:hAnsi="Times New Roman"/>
          <w:b/>
          <w:sz w:val="28"/>
        </w:rPr>
        <w:lastRenderedPageBreak/>
        <w:t>5. System Design</w:t>
      </w:r>
    </w:p>
    <w:p w14:paraId="7AB1EB67" w14:textId="77777777" w:rsidR="00E25265" w:rsidRDefault="00000000">
      <w:pPr>
        <w:jc w:val="both"/>
      </w:pPr>
      <w:r>
        <w:rPr>
          <w:rFonts w:ascii="Times New Roman" w:hAnsi="Times New Roman"/>
          <w:sz w:val="24"/>
        </w:rPr>
        <w:t>The project follows a modular design approach. Separate modules are created for data preprocessing, model training, prediction logic, and user interaction. This ensures scalability, maintainability, and ease of debugging. The CLI-based interface integrates all modules into a cohesive system, allowing users to navigate through features seamlessly.</w:t>
      </w:r>
    </w:p>
    <w:p w14:paraId="16A0CBDA" w14:textId="77777777" w:rsidR="00E25265" w:rsidRDefault="00000000">
      <w:r>
        <w:rPr>
          <w:rFonts w:ascii="Times New Roman" w:hAnsi="Times New Roman"/>
          <w:b/>
          <w:sz w:val="28"/>
        </w:rPr>
        <w:t>6. Technologies Used</w:t>
      </w:r>
    </w:p>
    <w:p w14:paraId="31B9205F" w14:textId="77777777" w:rsidR="00E25265" w:rsidRDefault="00000000">
      <w:pPr>
        <w:jc w:val="both"/>
      </w:pPr>
      <w:r>
        <w:rPr>
          <w:rFonts w:ascii="Times New Roman" w:hAnsi="Times New Roman"/>
          <w:sz w:val="24"/>
        </w:rPr>
        <w:t>The system is implemented using Python as the core language. Libraries such as Pandas and NumPy are used for data handling and preprocessing, while Scikit-learn is used to implement the Random Forest Regressor model. CSV files are used for storing datasets and maintaining prediction history.</w:t>
      </w:r>
    </w:p>
    <w:p w14:paraId="261B9C81" w14:textId="77777777" w:rsidR="00E25265" w:rsidRDefault="00000000">
      <w:r>
        <w:rPr>
          <w:rFonts w:ascii="Times New Roman" w:hAnsi="Times New Roman"/>
          <w:b/>
          <w:sz w:val="28"/>
        </w:rPr>
        <w:t>7. Features</w:t>
      </w:r>
    </w:p>
    <w:p w14:paraId="0C4FB8FD" w14:textId="77777777" w:rsidR="00E25265" w:rsidRDefault="00000000">
      <w:pPr>
        <w:jc w:val="both"/>
      </w:pPr>
      <w:r>
        <w:rPr>
          <w:rFonts w:ascii="Times New Roman" w:hAnsi="Times New Roman"/>
          <w:sz w:val="24"/>
        </w:rPr>
        <w:t>The system includes multiple features such as resale price prediction, maintenance cost estimation, depreciation trend analysis, smart suggestions, car comparison, and prediction history tracking. These features collectively enhance the decision-making process and provide a comprehensive user experience.</w:t>
      </w:r>
    </w:p>
    <w:p w14:paraId="69787742" w14:textId="77777777" w:rsidR="00E25265" w:rsidRDefault="00000000">
      <w:r>
        <w:rPr>
          <w:rFonts w:ascii="Times New Roman" w:hAnsi="Times New Roman"/>
          <w:b/>
          <w:sz w:val="28"/>
        </w:rPr>
        <w:t>8. Machine Learning Implementation</w:t>
      </w:r>
    </w:p>
    <w:p w14:paraId="4D840567" w14:textId="77777777" w:rsidR="00E25265" w:rsidRDefault="00000000">
      <w:pPr>
        <w:jc w:val="both"/>
      </w:pPr>
      <w:r>
        <w:rPr>
          <w:rFonts w:ascii="Times New Roman" w:hAnsi="Times New Roman"/>
          <w:sz w:val="24"/>
        </w:rPr>
        <w:t>A Random Forest Regressor is used due to its ability to handle non-linear relationships and provide higher accuracy. The model is trained on processed data and saved for future predictions. Feature engineering and encoding techniques are applied to ensure compatibility between training and prediction phases.</w:t>
      </w:r>
    </w:p>
    <w:p w14:paraId="5CD025DF" w14:textId="77777777" w:rsidR="00E25265" w:rsidRDefault="00000000">
      <w:r>
        <w:rPr>
          <w:rFonts w:ascii="Times New Roman" w:hAnsi="Times New Roman"/>
          <w:b/>
          <w:sz w:val="28"/>
        </w:rPr>
        <w:t>9. Challenges Faced</w:t>
      </w:r>
    </w:p>
    <w:p w14:paraId="3849B39B" w14:textId="77777777" w:rsidR="00E25265" w:rsidRDefault="00000000">
      <w:pPr>
        <w:jc w:val="both"/>
      </w:pPr>
      <w:r>
        <w:rPr>
          <w:rFonts w:ascii="Times New Roman" w:hAnsi="Times New Roman"/>
          <w:sz w:val="24"/>
        </w:rPr>
        <w:t>Challenges included handling inconsistent dataset formats, performing efficient preprocessing, ensuring correct feature alignment between training and prediction, and designing a modular yet simple system. These were addressed through iterative debugging and optimization.</w:t>
      </w:r>
    </w:p>
    <w:p w14:paraId="7E7C01BE" w14:textId="77777777" w:rsidR="00E25265" w:rsidRDefault="00000000">
      <w:r>
        <w:rPr>
          <w:rFonts w:ascii="Times New Roman" w:hAnsi="Times New Roman"/>
          <w:b/>
          <w:sz w:val="28"/>
        </w:rPr>
        <w:t>10. Results</w:t>
      </w:r>
    </w:p>
    <w:p w14:paraId="765BDE51" w14:textId="77777777" w:rsidR="00E25265" w:rsidRDefault="00000000">
      <w:pPr>
        <w:jc w:val="both"/>
        <w:rPr>
          <w:rFonts w:ascii="Times New Roman" w:hAnsi="Times New Roman"/>
          <w:sz w:val="24"/>
        </w:rPr>
      </w:pPr>
      <w:r>
        <w:rPr>
          <w:rFonts w:ascii="Times New Roman" w:hAnsi="Times New Roman"/>
          <w:sz w:val="24"/>
        </w:rPr>
        <w:t>The system successfully predicts car resale values and provides useful after-sales insights. It demonstrates how machine learning can be combined with logical rules to create a practical and efficient application.</w:t>
      </w:r>
    </w:p>
    <w:p w14:paraId="7157707E" w14:textId="77777777" w:rsidR="00FA5758" w:rsidRDefault="00FA5758">
      <w:pPr>
        <w:jc w:val="both"/>
        <w:rPr>
          <w:rFonts w:ascii="Times New Roman" w:hAnsi="Times New Roman"/>
          <w:sz w:val="24"/>
        </w:rPr>
      </w:pPr>
    </w:p>
    <w:p w14:paraId="490BBD9A" w14:textId="77777777" w:rsidR="00FA5758" w:rsidRDefault="00FA5758">
      <w:pPr>
        <w:jc w:val="both"/>
      </w:pPr>
    </w:p>
    <w:p w14:paraId="3D6CB2DA" w14:textId="77777777" w:rsidR="00E25265" w:rsidRDefault="00000000">
      <w:r>
        <w:rPr>
          <w:rFonts w:ascii="Times New Roman" w:hAnsi="Times New Roman"/>
          <w:b/>
          <w:sz w:val="28"/>
        </w:rPr>
        <w:lastRenderedPageBreak/>
        <w:t>11. Conclusion</w:t>
      </w:r>
    </w:p>
    <w:p w14:paraId="0E161E8E" w14:textId="77777777" w:rsidR="00E25265" w:rsidRDefault="00000000">
      <w:pPr>
        <w:jc w:val="both"/>
      </w:pPr>
      <w:r>
        <w:rPr>
          <w:rFonts w:ascii="Times New Roman" w:hAnsi="Times New Roman"/>
          <w:sz w:val="24"/>
        </w:rPr>
        <w:t>The Smart Car After-Sales Predictor showcases the effective integration of machine learning with real-world applications. It simplifies complex decision-making and provides users with actionable insights, making it a valuable tool in the automotive domain.</w:t>
      </w:r>
    </w:p>
    <w:p w14:paraId="019EDA66" w14:textId="77777777" w:rsidR="00E25265" w:rsidRDefault="00000000">
      <w:r>
        <w:rPr>
          <w:rFonts w:ascii="Times New Roman" w:hAnsi="Times New Roman"/>
          <w:b/>
          <w:sz w:val="28"/>
        </w:rPr>
        <w:t>12. Future Scope</w:t>
      </w:r>
    </w:p>
    <w:p w14:paraId="462D1FFF" w14:textId="77777777" w:rsidR="00E25265" w:rsidRDefault="00000000">
      <w:pPr>
        <w:jc w:val="both"/>
      </w:pPr>
      <w:r>
        <w:rPr>
          <w:rFonts w:ascii="Times New Roman" w:hAnsi="Times New Roman"/>
          <w:sz w:val="24"/>
        </w:rPr>
        <w:t>Future enhancements may include a graphical user interface, integration with real-time datasets, implementation of advanced models, and personalized recommendations based on user behavior.</w:t>
      </w:r>
    </w:p>
    <w:sectPr w:rsidR="00E252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959976">
    <w:abstractNumId w:val="8"/>
  </w:num>
  <w:num w:numId="2" w16cid:durableId="1880506560">
    <w:abstractNumId w:val="6"/>
  </w:num>
  <w:num w:numId="3" w16cid:durableId="314192007">
    <w:abstractNumId w:val="5"/>
  </w:num>
  <w:num w:numId="4" w16cid:durableId="37510258">
    <w:abstractNumId w:val="4"/>
  </w:num>
  <w:num w:numId="5" w16cid:durableId="205918124">
    <w:abstractNumId w:val="7"/>
  </w:num>
  <w:num w:numId="6" w16cid:durableId="475993073">
    <w:abstractNumId w:val="3"/>
  </w:num>
  <w:num w:numId="7" w16cid:durableId="1418987735">
    <w:abstractNumId w:val="2"/>
  </w:num>
  <w:num w:numId="8" w16cid:durableId="1915316794">
    <w:abstractNumId w:val="1"/>
  </w:num>
  <w:num w:numId="9" w16cid:durableId="254947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C82"/>
    <w:rsid w:val="0015074B"/>
    <w:rsid w:val="0029639D"/>
    <w:rsid w:val="00326F90"/>
    <w:rsid w:val="00AA1D8D"/>
    <w:rsid w:val="00B47730"/>
    <w:rsid w:val="00CB0664"/>
    <w:rsid w:val="00E25265"/>
    <w:rsid w:val="00FA5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2176A"/>
  <w14:defaultImageDpi w14:val="300"/>
  <w15:docId w15:val="{4B3D3C51-7554-4B32-B820-FA97B703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Munish Gupta</cp:lastModifiedBy>
  <cp:revision>2</cp:revision>
  <dcterms:created xsi:type="dcterms:W3CDTF">2013-12-23T23:15:00Z</dcterms:created>
  <dcterms:modified xsi:type="dcterms:W3CDTF">2026-03-30T20:19:00Z</dcterms:modified>
  <cp:category/>
</cp:coreProperties>
</file>