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F11A2F" w14:textId="7134EA7D" w:rsidR="00571169" w:rsidRDefault="00571169" w:rsidP="004A0B50">
      <w:pPr>
        <w:pStyle w:val="HorizontalLine"/>
      </w:pPr>
      <w:r>
        <w:t>Expert Defined Graph</w:t>
      </w:r>
      <w:r>
        <w:br/>
      </w:r>
      <w:r w:rsidRPr="00571169">
        <w:rPr>
          <w:noProof/>
        </w:rPr>
        <w:drawing>
          <wp:inline distT="0" distB="0" distL="0" distR="0" wp14:anchorId="1614B0CD" wp14:editId="25871CA6">
            <wp:extent cx="4166558" cy="2599648"/>
            <wp:effectExtent l="0" t="0" r="5715" b="0"/>
            <wp:docPr id="1040748726" name="Picture 1" descr="A diagram of a medical condi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748726" name="Picture 1" descr="A diagram of a medical condition&#10;&#10;Description automatically generated"/>
                    <pic:cNvPicPr/>
                  </pic:nvPicPr>
                  <pic:blipFill>
                    <a:blip r:embed="rId6"/>
                    <a:stretch>
                      <a:fillRect/>
                    </a:stretch>
                  </pic:blipFill>
                  <pic:spPr>
                    <a:xfrm>
                      <a:off x="0" y="0"/>
                      <a:ext cx="4189732" cy="2614107"/>
                    </a:xfrm>
                    <a:prstGeom prst="rect">
                      <a:avLst/>
                    </a:prstGeom>
                  </pic:spPr>
                </pic:pic>
              </a:graphicData>
            </a:graphic>
          </wp:inline>
        </w:drawing>
      </w:r>
    </w:p>
    <w:p w14:paraId="36FFA116" w14:textId="0828D7F2" w:rsidR="007227EA" w:rsidRDefault="007227EA" w:rsidP="007227EA">
      <w:pPr>
        <w:pStyle w:val="Heading1"/>
      </w:pPr>
      <w:r>
        <w:t>Data-Driven Structure Learning</w:t>
      </w:r>
    </w:p>
    <w:p w14:paraId="7B671D18" w14:textId="4CCA7815" w:rsidR="007227EA" w:rsidRDefault="007227EA" w:rsidP="007227EA">
      <w:pPr>
        <w:pStyle w:val="Heading2"/>
      </w:pPr>
      <w:r>
        <w:t>Greedy Search and Score</w:t>
      </w:r>
      <w:r>
        <w:br/>
      </w:r>
    </w:p>
    <w:p w14:paraId="3548BD7A" w14:textId="090F5DD2" w:rsidR="007227EA" w:rsidRPr="007227EA" w:rsidRDefault="007227EA" w:rsidP="007227EA">
      <w:r w:rsidRPr="007227EA">
        <w:rPr>
          <w:noProof/>
        </w:rPr>
        <w:drawing>
          <wp:inline distT="0" distB="0" distL="0" distR="0" wp14:anchorId="4420B190" wp14:editId="5EE22EA0">
            <wp:extent cx="4942936" cy="1413701"/>
            <wp:effectExtent l="0" t="0" r="0" b="0"/>
            <wp:docPr id="1559042256" name="Picture 17" descr="A diagram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42256" name="Picture 17" descr="A diagram of a map&#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3230" cy="1422365"/>
                    </a:xfrm>
                    <a:prstGeom prst="rect">
                      <a:avLst/>
                    </a:prstGeom>
                    <a:noFill/>
                    <a:ln>
                      <a:noFill/>
                    </a:ln>
                  </pic:spPr>
                </pic:pic>
              </a:graphicData>
            </a:graphic>
          </wp:inline>
        </w:drawing>
      </w:r>
    </w:p>
    <w:p w14:paraId="1DA0794D" w14:textId="77777777" w:rsidR="007227EA" w:rsidRDefault="007227EA" w:rsidP="007227EA">
      <w:pPr>
        <w:pStyle w:val="Heading2"/>
      </w:pPr>
    </w:p>
    <w:p w14:paraId="550ED4A8" w14:textId="77777777" w:rsidR="007227EA" w:rsidRDefault="007227EA" w:rsidP="007227EA">
      <w:pPr>
        <w:pStyle w:val="Heading2"/>
      </w:pPr>
      <w:r>
        <w:t>Constraint based PC algorithm</w:t>
      </w:r>
    </w:p>
    <w:p w14:paraId="0B578CD1" w14:textId="2E1C8393" w:rsidR="007227EA" w:rsidRDefault="00571169" w:rsidP="007227EA">
      <w:pPr>
        <w:pStyle w:val="Heading2"/>
      </w:pPr>
      <w:r w:rsidRPr="00571169">
        <w:rPr>
          <w:noProof/>
        </w:rPr>
        <w:drawing>
          <wp:inline distT="0" distB="0" distL="0" distR="0" wp14:anchorId="16F06BCE" wp14:editId="26CE366B">
            <wp:extent cx="5943600" cy="671195"/>
            <wp:effectExtent l="0" t="0" r="0" b="7620"/>
            <wp:docPr id="1349014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014673" name=""/>
                    <pic:cNvPicPr/>
                  </pic:nvPicPr>
                  <pic:blipFill>
                    <a:blip r:embed="rId8"/>
                    <a:stretch>
                      <a:fillRect/>
                    </a:stretch>
                  </pic:blipFill>
                  <pic:spPr>
                    <a:xfrm>
                      <a:off x="0" y="0"/>
                      <a:ext cx="5943600" cy="671195"/>
                    </a:xfrm>
                    <a:prstGeom prst="rect">
                      <a:avLst/>
                    </a:prstGeom>
                  </pic:spPr>
                </pic:pic>
              </a:graphicData>
            </a:graphic>
          </wp:inline>
        </w:drawing>
      </w:r>
      <w:r w:rsidR="007227EA">
        <w:br w:type="page"/>
      </w:r>
    </w:p>
    <w:p w14:paraId="01165C6A" w14:textId="2760BCAC" w:rsidR="007227EA" w:rsidRDefault="007227EA" w:rsidP="007227EA">
      <w:pPr>
        <w:pStyle w:val="Heading1"/>
      </w:pPr>
      <w:r>
        <w:lastRenderedPageBreak/>
        <w:t>LLM Prompts and Responses</w:t>
      </w:r>
    </w:p>
    <w:p w14:paraId="19C28C68" w14:textId="38C1E260" w:rsidR="00A16C98" w:rsidRDefault="00A16C98" w:rsidP="004A4715">
      <w:pPr>
        <w:pStyle w:val="Heading2"/>
        <w:rPr>
          <w:rFonts w:asciiTheme="minorHAnsi" w:hAnsiTheme="minorHAnsi"/>
        </w:rPr>
      </w:pPr>
      <w:r>
        <w:rPr>
          <w:rFonts w:asciiTheme="minorHAnsi" w:hAnsiTheme="minorHAnsi"/>
        </w:rPr>
        <w:t>Prompt</w:t>
      </w:r>
      <w:r w:rsidR="007227EA">
        <w:rPr>
          <w:rFonts w:asciiTheme="minorHAnsi" w:hAnsiTheme="minorHAnsi"/>
        </w:rPr>
        <w:t xml:space="preserve"> to LLMs</w:t>
      </w:r>
    </w:p>
    <w:p w14:paraId="15F7E1F4" w14:textId="77777777" w:rsidR="00A16C98" w:rsidRDefault="00A16C98" w:rsidP="00A16C98">
      <w:r>
        <w:t xml:space="preserve">## Setup </w:t>
      </w:r>
    </w:p>
    <w:p w14:paraId="63B8BD40" w14:textId="4714CAE8" w:rsidR="00A16C98" w:rsidRDefault="00A16C98" w:rsidP="00A16C98">
      <w:r>
        <w:t>You are a knowledge engineer working on a project to study patients on Extracorporeal membrane oxygenation (ECMO). Think carefully and logically, explaining the reasons for your answer.</w:t>
      </w:r>
    </w:p>
    <w:p w14:paraId="4141293A" w14:textId="77777777" w:rsidR="00A16C98" w:rsidRDefault="00A16C98" w:rsidP="00A16C98">
      <w:r>
        <w:t xml:space="preserve"> </w:t>
      </w:r>
    </w:p>
    <w:p w14:paraId="7BD75BE6" w14:textId="77777777" w:rsidR="00A16C98" w:rsidRDefault="00A16C98" w:rsidP="00A16C98">
      <w:r>
        <w:t>## Available information</w:t>
      </w:r>
    </w:p>
    <w:p w14:paraId="0FED91DA" w14:textId="77777777" w:rsidR="00A16C98" w:rsidRDefault="00A16C98" w:rsidP="00A16C98">
      <w:r>
        <w:t xml:space="preserve"> </w:t>
      </w:r>
    </w:p>
    <w:p w14:paraId="3763354A" w14:textId="6AED5AF1" w:rsidR="00A16C98" w:rsidRDefault="00A16C98" w:rsidP="00A16C98">
      <w:r>
        <w:t>Your team has collected hourly time-series patient data post-canulation and computed the following variables using them for each patient. It will be used for Bayesian Network construction</w:t>
      </w:r>
    </w:p>
    <w:p w14:paraId="740033E4" w14:textId="77777777" w:rsidR="00A16C98" w:rsidRDefault="00A16C98" w:rsidP="00A16C98">
      <w:r>
        <w:t xml:space="preserve"> </w:t>
      </w:r>
    </w:p>
    <w:p w14:paraId="46D3B421" w14:textId="77777777" w:rsidR="00A16C98" w:rsidRDefault="00A16C98" w:rsidP="00A16C98">
      <w:r>
        <w:t>Hypotension (</w:t>
      </w:r>
      <w:proofErr w:type="spellStart"/>
      <w:r>
        <w:t>LowMAP</w:t>
      </w:r>
      <w:proofErr w:type="spellEnd"/>
      <w:r>
        <w:t>),</w:t>
      </w:r>
    </w:p>
    <w:p w14:paraId="42B22B08" w14:textId="77777777" w:rsidR="00A16C98" w:rsidRDefault="00A16C98" w:rsidP="00A16C98">
      <w:r>
        <w:t>Hypertension (</w:t>
      </w:r>
      <w:proofErr w:type="spellStart"/>
      <w:r>
        <w:t>HighMAP</w:t>
      </w:r>
      <w:proofErr w:type="spellEnd"/>
      <w:r>
        <w:t>),</w:t>
      </w:r>
    </w:p>
    <w:p w14:paraId="4829B1F7" w14:textId="77777777" w:rsidR="00A16C98" w:rsidRDefault="00A16C98" w:rsidP="00A16C98">
      <w:r>
        <w:t>Acidosis (</w:t>
      </w:r>
      <w:proofErr w:type="spellStart"/>
      <w:r>
        <w:t>LowpH</w:t>
      </w:r>
      <w:proofErr w:type="spellEnd"/>
      <w:r>
        <w:t>),</w:t>
      </w:r>
    </w:p>
    <w:p w14:paraId="029D2554" w14:textId="77777777" w:rsidR="00A16C98" w:rsidRDefault="00A16C98" w:rsidP="00A16C98">
      <w:r>
        <w:t>Administration of Medicines to increase blood pressure (</w:t>
      </w:r>
      <w:proofErr w:type="spellStart"/>
      <w:r>
        <w:t>HighVIS</w:t>
      </w:r>
      <w:proofErr w:type="spellEnd"/>
      <w:r>
        <w:t>),</w:t>
      </w:r>
    </w:p>
    <w:p w14:paraId="61ADBDC3" w14:textId="77777777" w:rsidR="00A16C98" w:rsidRDefault="00A16C98" w:rsidP="00A16C98">
      <w:r>
        <w:t>Low Platelet count (</w:t>
      </w:r>
      <w:proofErr w:type="spellStart"/>
      <w:r>
        <w:t>LowPlatelet</w:t>
      </w:r>
      <w:proofErr w:type="spellEnd"/>
      <w:r>
        <w:t>),</w:t>
      </w:r>
    </w:p>
    <w:p w14:paraId="6155CF29" w14:textId="77777777" w:rsidR="00A16C98" w:rsidRDefault="00A16C98" w:rsidP="00A16C98">
      <w:r>
        <w:t>Significant change of PCO2 after ECMO (RelativePCO2),</w:t>
      </w:r>
    </w:p>
    <w:p w14:paraId="33F94943" w14:textId="77777777" w:rsidR="00A16C98" w:rsidRDefault="00A16C98" w:rsidP="00A16C98">
      <w:r>
        <w:t>Lactic Acidosis (</w:t>
      </w:r>
      <w:proofErr w:type="spellStart"/>
      <w:r>
        <w:t>HighLactate</w:t>
      </w:r>
      <w:proofErr w:type="spellEnd"/>
      <w:r>
        <w:t>),</w:t>
      </w:r>
    </w:p>
    <w:p w14:paraId="7D7C625B" w14:textId="77777777" w:rsidR="00A16C98" w:rsidRDefault="00A16C98" w:rsidP="00A16C98">
      <w:r>
        <w:t>Neurological Injury (NI)</w:t>
      </w:r>
    </w:p>
    <w:p w14:paraId="27D64727" w14:textId="77777777" w:rsidR="00A16C98" w:rsidRDefault="00A16C98" w:rsidP="00A16C98">
      <w:r>
        <w:t xml:space="preserve"> </w:t>
      </w:r>
    </w:p>
    <w:p w14:paraId="62747404" w14:textId="77777777" w:rsidR="00A16C98" w:rsidRDefault="00A16C98" w:rsidP="00A16C98">
      <w:r>
        <w:t>## Task</w:t>
      </w:r>
    </w:p>
    <w:p w14:paraId="289396EB" w14:textId="77777777" w:rsidR="00A16C98" w:rsidRDefault="00A16C98" w:rsidP="00A16C98">
      <w:r>
        <w:t xml:space="preserve"> </w:t>
      </w:r>
    </w:p>
    <w:p w14:paraId="41118A91" w14:textId="77777777" w:rsidR="00A16C98" w:rsidRDefault="00A16C98" w:rsidP="00A16C98">
      <w:r>
        <w:t xml:space="preserve">Make a list of **direct causal** relations between these variables. </w:t>
      </w:r>
    </w:p>
    <w:p w14:paraId="1E7075E7" w14:textId="58FDA44E" w:rsidR="00A16C98" w:rsidRPr="00A16C98" w:rsidRDefault="00A16C98" w:rsidP="00A16C98">
      <w:r>
        <w:t>Explain the rationale behind each relation</w:t>
      </w:r>
    </w:p>
    <w:p w14:paraId="796B62D2" w14:textId="77777777" w:rsidR="00A16C98" w:rsidRDefault="00A16C98">
      <w:pPr>
        <w:spacing w:after="160" w:line="278" w:lineRule="auto"/>
        <w:rPr>
          <w:rFonts w:asciiTheme="minorHAnsi" w:eastAsiaTheme="majorEastAsia" w:hAnsiTheme="minorHAnsi" w:cstheme="majorBidi"/>
          <w:color w:val="0F4761" w:themeColor="accent1" w:themeShade="BF"/>
          <w:kern w:val="2"/>
          <w:sz w:val="32"/>
          <w:szCs w:val="32"/>
          <w14:ligatures w14:val="standardContextual"/>
        </w:rPr>
      </w:pPr>
      <w:r>
        <w:rPr>
          <w:rFonts w:asciiTheme="minorHAnsi" w:hAnsiTheme="minorHAnsi"/>
        </w:rPr>
        <w:br w:type="page"/>
      </w:r>
    </w:p>
    <w:p w14:paraId="4596E74A" w14:textId="57913A03" w:rsidR="004A4715" w:rsidRPr="00343F7A" w:rsidRDefault="004A4715" w:rsidP="004A4715">
      <w:pPr>
        <w:pStyle w:val="Heading2"/>
        <w:rPr>
          <w:rFonts w:asciiTheme="minorHAnsi" w:hAnsiTheme="minorHAnsi"/>
        </w:rPr>
      </w:pPr>
      <w:r w:rsidRPr="00343F7A">
        <w:rPr>
          <w:rFonts w:asciiTheme="minorHAnsi" w:hAnsiTheme="minorHAnsi"/>
        </w:rPr>
        <w:lastRenderedPageBreak/>
        <w:t>GPT 4o</w:t>
      </w:r>
    </w:p>
    <w:p w14:paraId="7544057E" w14:textId="250480B9" w:rsidR="004A4715" w:rsidRPr="00343F7A" w:rsidRDefault="004A4715" w:rsidP="004A4715">
      <w:pPr>
        <w:pStyle w:val="Heading3"/>
      </w:pPr>
      <w:r w:rsidRPr="00343F7A">
        <w:t>Response 1</w:t>
      </w:r>
    </w:p>
    <w:p w14:paraId="5A2E98A6" w14:textId="77777777" w:rsidR="004A4715" w:rsidRPr="007052E7" w:rsidRDefault="004A4715" w:rsidP="00343F7A">
      <w:pPr>
        <w:rPr>
          <w:rFonts w:asciiTheme="minorHAnsi" w:hAnsiTheme="minorHAnsi"/>
          <w:bCs/>
        </w:rPr>
      </w:pPr>
      <w:r w:rsidRPr="007052E7">
        <w:rPr>
          <w:rStyle w:val="StrongEmphasis"/>
          <w:rFonts w:asciiTheme="minorHAnsi" w:eastAsiaTheme="majorEastAsia" w:hAnsiTheme="minorHAnsi"/>
          <w:bCs w:val="0"/>
        </w:rPr>
        <w:t>Direct Causal Relations Between Variables in ECMO Patients</w:t>
      </w:r>
    </w:p>
    <w:p w14:paraId="48A310F0" w14:textId="77777777" w:rsidR="004A4715" w:rsidRPr="007052E7" w:rsidRDefault="004A4715" w:rsidP="004A4715">
      <w:pPr>
        <w:pStyle w:val="BodyText"/>
        <w:rPr>
          <w:rFonts w:asciiTheme="minorHAnsi" w:hAnsiTheme="minorHAnsi"/>
        </w:rPr>
      </w:pPr>
      <w:r w:rsidRPr="007052E7">
        <w:rPr>
          <w:rFonts w:asciiTheme="minorHAnsi" w:hAnsiTheme="minorHAnsi"/>
        </w:rPr>
        <w:t xml:space="preserve">In constructing a Bayesian Network for ECMO patients, we need to identify </w:t>
      </w:r>
      <w:r w:rsidRPr="007052E7">
        <w:rPr>
          <w:rStyle w:val="StrongEmphasis"/>
          <w:rFonts w:asciiTheme="minorHAnsi" w:eastAsiaTheme="majorEastAsia" w:hAnsiTheme="minorHAnsi"/>
        </w:rPr>
        <w:t>direct</w:t>
      </w:r>
      <w:r w:rsidRPr="007052E7">
        <w:rPr>
          <w:rFonts w:asciiTheme="minorHAnsi" w:hAnsiTheme="minorHAnsi"/>
        </w:rPr>
        <w:t xml:space="preserve"> causal relationships between the variables while avoiding indirect connections. Below are the most plausible direct causal relationships with justifications:</w:t>
      </w:r>
    </w:p>
    <w:p w14:paraId="32CDB1F6" w14:textId="77777777" w:rsidR="004A4715" w:rsidRPr="007052E7" w:rsidRDefault="004A4715" w:rsidP="004A4715">
      <w:pPr>
        <w:pStyle w:val="HorizontalLine"/>
        <w:rPr>
          <w:rFonts w:asciiTheme="minorHAnsi" w:hAnsiTheme="minorHAnsi"/>
          <w:sz w:val="24"/>
          <w:szCs w:val="24"/>
        </w:rPr>
      </w:pPr>
    </w:p>
    <w:p w14:paraId="1830FDFD" w14:textId="77777777" w:rsidR="004A4715" w:rsidRPr="007052E7" w:rsidRDefault="004A4715" w:rsidP="00343F7A">
      <w:pPr>
        <w:rPr>
          <w:rFonts w:asciiTheme="minorHAnsi" w:hAnsiTheme="minorHAnsi"/>
          <w:bCs/>
        </w:rPr>
      </w:pPr>
      <w:r w:rsidRPr="007052E7">
        <w:rPr>
          <w:rStyle w:val="StrongEmphasis"/>
          <w:rFonts w:asciiTheme="minorHAnsi" w:eastAsiaTheme="majorEastAsia" w:hAnsiTheme="minorHAnsi"/>
          <w:bCs w:val="0"/>
        </w:rPr>
        <w:t xml:space="preserve">1. </w:t>
      </w:r>
      <w:proofErr w:type="spellStart"/>
      <w:r w:rsidRPr="007052E7">
        <w:rPr>
          <w:rStyle w:val="StrongEmphasis"/>
          <w:rFonts w:asciiTheme="minorHAnsi" w:eastAsiaTheme="majorEastAsia" w:hAnsiTheme="minorHAnsi"/>
          <w:bCs w:val="0"/>
        </w:rPr>
        <w:t>LowMAP</w:t>
      </w:r>
      <w:proofErr w:type="spellEnd"/>
      <w:r w:rsidRPr="007052E7">
        <w:rPr>
          <w:rStyle w:val="StrongEmphasis"/>
          <w:rFonts w:asciiTheme="minorHAnsi" w:eastAsiaTheme="majorEastAsia" w:hAnsiTheme="minorHAnsi"/>
          <w:bCs w:val="0"/>
        </w:rPr>
        <w:t xml:space="preserve"> → </w:t>
      </w:r>
      <w:proofErr w:type="spellStart"/>
      <w:r w:rsidRPr="007052E7">
        <w:rPr>
          <w:rStyle w:val="StrongEmphasis"/>
          <w:rFonts w:asciiTheme="minorHAnsi" w:eastAsiaTheme="majorEastAsia" w:hAnsiTheme="minorHAnsi"/>
          <w:bCs w:val="0"/>
        </w:rPr>
        <w:t>HighVIS</w:t>
      </w:r>
      <w:proofErr w:type="spellEnd"/>
      <w:r w:rsidRPr="007052E7">
        <w:rPr>
          <w:rStyle w:val="StrongEmphasis"/>
          <w:rFonts w:asciiTheme="minorHAnsi" w:eastAsiaTheme="majorEastAsia" w:hAnsiTheme="minorHAnsi"/>
          <w:bCs w:val="0"/>
        </w:rPr>
        <w:t xml:space="preserve"> (Hypotension leads to Vasopressor Administration)</w:t>
      </w:r>
    </w:p>
    <w:p w14:paraId="2A8CA1A9" w14:textId="77777777" w:rsidR="004A4715" w:rsidRPr="007052E7" w:rsidRDefault="004A4715" w:rsidP="004A4715">
      <w:pPr>
        <w:pStyle w:val="BodyText"/>
        <w:numPr>
          <w:ilvl w:val="0"/>
          <w:numId w:val="1"/>
        </w:numPr>
        <w:tabs>
          <w:tab w:val="left" w:pos="709"/>
        </w:tabs>
        <w:rPr>
          <w:rFonts w:asciiTheme="minorHAnsi" w:hAnsiTheme="minorHAnsi"/>
        </w:rPr>
      </w:pPr>
      <w:r w:rsidRPr="007052E7">
        <w:rPr>
          <w:rStyle w:val="StrongEmphasis"/>
          <w:rFonts w:asciiTheme="minorHAnsi" w:eastAsiaTheme="majorEastAsia" w:hAnsiTheme="minorHAnsi"/>
        </w:rPr>
        <w:t>Rationale:</w:t>
      </w:r>
      <w:r w:rsidRPr="007052E7">
        <w:rPr>
          <w:rFonts w:asciiTheme="minorHAnsi" w:hAnsiTheme="minorHAnsi"/>
        </w:rPr>
        <w:t xml:space="preserve"> Hypotension (</w:t>
      </w:r>
      <w:proofErr w:type="spellStart"/>
      <w:r w:rsidRPr="007052E7">
        <w:rPr>
          <w:rFonts w:asciiTheme="minorHAnsi" w:hAnsiTheme="minorHAnsi"/>
        </w:rPr>
        <w:t>LowMAP</w:t>
      </w:r>
      <w:proofErr w:type="spellEnd"/>
      <w:r w:rsidRPr="007052E7">
        <w:rPr>
          <w:rFonts w:asciiTheme="minorHAnsi" w:hAnsiTheme="minorHAnsi"/>
        </w:rPr>
        <w:t>) indicates low blood pressure, a critical condition in ECMO patients. To counteract this, clinicians administer vasopressors (</w:t>
      </w:r>
      <w:proofErr w:type="spellStart"/>
      <w:r w:rsidRPr="007052E7">
        <w:rPr>
          <w:rFonts w:asciiTheme="minorHAnsi" w:hAnsiTheme="minorHAnsi"/>
        </w:rPr>
        <w:t>HighVIS</w:t>
      </w:r>
      <w:proofErr w:type="spellEnd"/>
      <w:r w:rsidRPr="007052E7">
        <w:rPr>
          <w:rFonts w:asciiTheme="minorHAnsi" w:hAnsiTheme="minorHAnsi"/>
        </w:rPr>
        <w:t xml:space="preserve">) to increase blood pressure. This is a direct and well-established physiological response. </w:t>
      </w:r>
    </w:p>
    <w:p w14:paraId="7022A68F" w14:textId="77777777" w:rsidR="004A4715" w:rsidRPr="007052E7" w:rsidRDefault="004A4715" w:rsidP="004A4715">
      <w:pPr>
        <w:pStyle w:val="HorizontalLine"/>
        <w:rPr>
          <w:rFonts w:asciiTheme="minorHAnsi" w:hAnsiTheme="minorHAnsi"/>
          <w:sz w:val="24"/>
          <w:szCs w:val="24"/>
        </w:rPr>
      </w:pPr>
    </w:p>
    <w:p w14:paraId="7C5CB7CD" w14:textId="77777777" w:rsidR="004A4715" w:rsidRPr="007052E7" w:rsidRDefault="004A4715" w:rsidP="00343F7A">
      <w:pPr>
        <w:rPr>
          <w:rFonts w:asciiTheme="minorHAnsi" w:hAnsiTheme="minorHAnsi"/>
          <w:bCs/>
        </w:rPr>
      </w:pPr>
      <w:r w:rsidRPr="007052E7">
        <w:rPr>
          <w:rStyle w:val="StrongEmphasis"/>
          <w:rFonts w:asciiTheme="minorHAnsi" w:eastAsiaTheme="majorEastAsia" w:hAnsiTheme="minorHAnsi"/>
          <w:bCs w:val="0"/>
        </w:rPr>
        <w:t xml:space="preserve">2. </w:t>
      </w:r>
      <w:proofErr w:type="spellStart"/>
      <w:r w:rsidRPr="007052E7">
        <w:rPr>
          <w:rStyle w:val="StrongEmphasis"/>
          <w:rFonts w:asciiTheme="minorHAnsi" w:eastAsiaTheme="majorEastAsia" w:hAnsiTheme="minorHAnsi"/>
          <w:bCs w:val="0"/>
        </w:rPr>
        <w:t>HighMAP</w:t>
      </w:r>
      <w:proofErr w:type="spellEnd"/>
      <w:r w:rsidRPr="007052E7">
        <w:rPr>
          <w:rStyle w:val="StrongEmphasis"/>
          <w:rFonts w:asciiTheme="minorHAnsi" w:eastAsiaTheme="majorEastAsia" w:hAnsiTheme="minorHAnsi"/>
          <w:bCs w:val="0"/>
        </w:rPr>
        <w:t xml:space="preserve"> → Neurological Injury (Hypertension can cause Neurological Injury)</w:t>
      </w:r>
    </w:p>
    <w:p w14:paraId="0C043D6B" w14:textId="77777777" w:rsidR="004A4715" w:rsidRPr="007052E7" w:rsidRDefault="004A4715" w:rsidP="004A4715">
      <w:pPr>
        <w:pStyle w:val="BodyText"/>
        <w:numPr>
          <w:ilvl w:val="0"/>
          <w:numId w:val="2"/>
        </w:numPr>
        <w:tabs>
          <w:tab w:val="left" w:pos="709"/>
        </w:tabs>
        <w:rPr>
          <w:rFonts w:asciiTheme="minorHAnsi" w:hAnsiTheme="minorHAnsi"/>
        </w:rPr>
      </w:pPr>
      <w:r w:rsidRPr="007052E7">
        <w:rPr>
          <w:rStyle w:val="StrongEmphasis"/>
          <w:rFonts w:asciiTheme="minorHAnsi" w:eastAsiaTheme="majorEastAsia" w:hAnsiTheme="minorHAnsi"/>
        </w:rPr>
        <w:t>Rationale:</w:t>
      </w:r>
      <w:r w:rsidRPr="007052E7">
        <w:rPr>
          <w:rFonts w:asciiTheme="minorHAnsi" w:hAnsiTheme="minorHAnsi"/>
        </w:rPr>
        <w:t xml:space="preserve"> Hypertension (</w:t>
      </w:r>
      <w:proofErr w:type="spellStart"/>
      <w:r w:rsidRPr="007052E7">
        <w:rPr>
          <w:rFonts w:asciiTheme="minorHAnsi" w:hAnsiTheme="minorHAnsi"/>
        </w:rPr>
        <w:t>HighMAP</w:t>
      </w:r>
      <w:proofErr w:type="spellEnd"/>
      <w:r w:rsidRPr="007052E7">
        <w:rPr>
          <w:rFonts w:asciiTheme="minorHAnsi" w:hAnsiTheme="minorHAnsi"/>
        </w:rPr>
        <w:t xml:space="preserve">) can lead to brain hemorrhage or increased intracranial pressure, causing </w:t>
      </w:r>
      <w:r w:rsidRPr="007052E7">
        <w:rPr>
          <w:rStyle w:val="StrongEmphasis"/>
          <w:rFonts w:asciiTheme="minorHAnsi" w:eastAsiaTheme="majorEastAsia" w:hAnsiTheme="minorHAnsi"/>
        </w:rPr>
        <w:t>Neurological Injury (NI)</w:t>
      </w:r>
      <w:r w:rsidRPr="007052E7">
        <w:rPr>
          <w:rFonts w:asciiTheme="minorHAnsi" w:hAnsiTheme="minorHAnsi"/>
        </w:rPr>
        <w:t xml:space="preserve">. This is a well-known complication in critically ill patients, including those on ECMO. </w:t>
      </w:r>
    </w:p>
    <w:p w14:paraId="19B4F4C9" w14:textId="77777777" w:rsidR="004A4715" w:rsidRPr="007052E7" w:rsidRDefault="004A4715" w:rsidP="004A4715">
      <w:pPr>
        <w:pStyle w:val="HorizontalLine"/>
        <w:rPr>
          <w:rFonts w:asciiTheme="minorHAnsi" w:hAnsiTheme="minorHAnsi"/>
          <w:sz w:val="24"/>
          <w:szCs w:val="24"/>
        </w:rPr>
      </w:pPr>
    </w:p>
    <w:p w14:paraId="4E1F7E5D" w14:textId="77777777" w:rsidR="004A4715" w:rsidRPr="007052E7" w:rsidRDefault="004A4715" w:rsidP="00343F7A">
      <w:pPr>
        <w:rPr>
          <w:rFonts w:asciiTheme="minorHAnsi" w:hAnsiTheme="minorHAnsi"/>
          <w:bCs/>
        </w:rPr>
      </w:pPr>
      <w:r w:rsidRPr="007052E7">
        <w:rPr>
          <w:rStyle w:val="StrongEmphasis"/>
          <w:rFonts w:asciiTheme="minorHAnsi" w:eastAsiaTheme="majorEastAsia" w:hAnsiTheme="minorHAnsi"/>
          <w:bCs w:val="0"/>
        </w:rPr>
        <w:t xml:space="preserve">3. </w:t>
      </w:r>
      <w:proofErr w:type="spellStart"/>
      <w:r w:rsidRPr="007052E7">
        <w:rPr>
          <w:rFonts w:asciiTheme="minorHAnsi" w:eastAsiaTheme="majorEastAsia" w:hAnsiTheme="minorHAnsi"/>
          <w:bCs/>
        </w:rPr>
        <w:t>LowpH</w:t>
      </w:r>
      <w:proofErr w:type="spellEnd"/>
      <w:r w:rsidRPr="007052E7">
        <w:rPr>
          <w:rFonts w:asciiTheme="minorHAnsi" w:eastAsiaTheme="majorEastAsia" w:hAnsiTheme="minorHAnsi"/>
          <w:bCs/>
        </w:rPr>
        <w:t xml:space="preserve"> → </w:t>
      </w:r>
      <w:proofErr w:type="spellStart"/>
      <w:r w:rsidRPr="007052E7">
        <w:rPr>
          <w:rFonts w:asciiTheme="minorHAnsi" w:eastAsiaTheme="majorEastAsia" w:hAnsiTheme="minorHAnsi"/>
          <w:bCs/>
        </w:rPr>
        <w:t>HighLactate</w:t>
      </w:r>
      <w:proofErr w:type="spellEnd"/>
      <w:r w:rsidRPr="007052E7">
        <w:rPr>
          <w:rFonts w:asciiTheme="minorHAnsi" w:eastAsiaTheme="majorEastAsia" w:hAnsiTheme="minorHAnsi"/>
          <w:bCs/>
        </w:rPr>
        <w:t xml:space="preserve"> (Acidosis leads to Lactic Acidosis)</w:t>
      </w:r>
    </w:p>
    <w:p w14:paraId="293F8A3B" w14:textId="77777777" w:rsidR="004A4715" w:rsidRPr="007052E7" w:rsidRDefault="004A4715" w:rsidP="004A4715">
      <w:pPr>
        <w:pStyle w:val="BodyText"/>
        <w:numPr>
          <w:ilvl w:val="0"/>
          <w:numId w:val="3"/>
        </w:numPr>
        <w:tabs>
          <w:tab w:val="left" w:pos="709"/>
        </w:tabs>
        <w:rPr>
          <w:rFonts w:asciiTheme="minorHAnsi" w:hAnsiTheme="minorHAnsi"/>
        </w:rPr>
      </w:pPr>
      <w:r w:rsidRPr="007052E7">
        <w:rPr>
          <w:rStyle w:val="StrongEmphasis"/>
          <w:rFonts w:asciiTheme="minorHAnsi" w:eastAsiaTheme="majorEastAsia" w:hAnsiTheme="minorHAnsi"/>
        </w:rPr>
        <w:t>Rationale:</w:t>
      </w:r>
      <w:r w:rsidRPr="007052E7">
        <w:rPr>
          <w:rFonts w:asciiTheme="minorHAnsi" w:hAnsiTheme="minorHAnsi"/>
        </w:rPr>
        <w:t xml:space="preserve"> A decrease in pH (</w:t>
      </w:r>
      <w:proofErr w:type="spellStart"/>
      <w:r w:rsidRPr="007052E7">
        <w:rPr>
          <w:rFonts w:asciiTheme="minorHAnsi" w:hAnsiTheme="minorHAnsi"/>
        </w:rPr>
        <w:t>LowpH</w:t>
      </w:r>
      <w:proofErr w:type="spellEnd"/>
      <w:r w:rsidRPr="007052E7">
        <w:rPr>
          <w:rFonts w:asciiTheme="minorHAnsi" w:hAnsiTheme="minorHAnsi"/>
        </w:rPr>
        <w:t xml:space="preserve">) is often due to metabolic acidosis, which is frequently driven by </w:t>
      </w:r>
      <w:r w:rsidRPr="007052E7">
        <w:rPr>
          <w:rStyle w:val="StrongEmphasis"/>
          <w:rFonts w:asciiTheme="minorHAnsi" w:eastAsiaTheme="majorEastAsia" w:hAnsiTheme="minorHAnsi"/>
        </w:rPr>
        <w:t>lactic acid accumulation</w:t>
      </w:r>
      <w:r w:rsidRPr="007052E7">
        <w:rPr>
          <w:rFonts w:asciiTheme="minorHAnsi" w:hAnsiTheme="minorHAnsi"/>
        </w:rPr>
        <w:t xml:space="preserve">. This makes </w:t>
      </w:r>
      <w:proofErr w:type="spellStart"/>
      <w:r w:rsidRPr="007052E7">
        <w:rPr>
          <w:rStyle w:val="StrongEmphasis"/>
          <w:rFonts w:asciiTheme="minorHAnsi" w:eastAsiaTheme="majorEastAsia" w:hAnsiTheme="minorHAnsi"/>
        </w:rPr>
        <w:t>HighLactate</w:t>
      </w:r>
      <w:proofErr w:type="spellEnd"/>
      <w:r w:rsidRPr="007052E7">
        <w:rPr>
          <w:rFonts w:asciiTheme="minorHAnsi" w:hAnsiTheme="minorHAnsi"/>
        </w:rPr>
        <w:t xml:space="preserve"> a direct consequence of </w:t>
      </w:r>
      <w:proofErr w:type="spellStart"/>
      <w:r w:rsidRPr="007052E7">
        <w:rPr>
          <w:rStyle w:val="StrongEmphasis"/>
          <w:rFonts w:asciiTheme="minorHAnsi" w:eastAsiaTheme="majorEastAsia" w:hAnsiTheme="minorHAnsi"/>
        </w:rPr>
        <w:t>LowpH</w:t>
      </w:r>
      <w:proofErr w:type="spellEnd"/>
      <w:r w:rsidRPr="007052E7">
        <w:rPr>
          <w:rFonts w:asciiTheme="minorHAnsi" w:hAnsiTheme="minorHAnsi"/>
        </w:rPr>
        <w:t xml:space="preserve"> rather than an independent cause. </w:t>
      </w:r>
    </w:p>
    <w:p w14:paraId="05A6C81D" w14:textId="77777777" w:rsidR="004A4715" w:rsidRPr="007052E7" w:rsidRDefault="004A4715" w:rsidP="004A4715">
      <w:pPr>
        <w:pStyle w:val="HorizontalLine"/>
        <w:rPr>
          <w:rFonts w:asciiTheme="minorHAnsi" w:hAnsiTheme="minorHAnsi"/>
          <w:sz w:val="24"/>
          <w:szCs w:val="24"/>
        </w:rPr>
      </w:pPr>
    </w:p>
    <w:p w14:paraId="6A57A95E" w14:textId="77777777" w:rsidR="004A4715" w:rsidRPr="007052E7" w:rsidRDefault="004A4715" w:rsidP="00343F7A">
      <w:pPr>
        <w:rPr>
          <w:rFonts w:asciiTheme="minorHAnsi" w:hAnsiTheme="minorHAnsi"/>
          <w:bCs/>
        </w:rPr>
      </w:pPr>
      <w:r w:rsidRPr="007052E7">
        <w:rPr>
          <w:rStyle w:val="StrongEmphasis"/>
          <w:rFonts w:asciiTheme="minorHAnsi" w:eastAsiaTheme="majorEastAsia" w:hAnsiTheme="minorHAnsi"/>
          <w:bCs w:val="0"/>
        </w:rPr>
        <w:t xml:space="preserve">4. </w:t>
      </w:r>
      <w:proofErr w:type="spellStart"/>
      <w:r w:rsidRPr="007052E7">
        <w:rPr>
          <w:rStyle w:val="StrongEmphasis"/>
          <w:rFonts w:asciiTheme="minorHAnsi" w:eastAsiaTheme="majorEastAsia" w:hAnsiTheme="minorHAnsi"/>
          <w:bCs w:val="0"/>
        </w:rPr>
        <w:t>LowPlatelet</w:t>
      </w:r>
      <w:proofErr w:type="spellEnd"/>
      <w:r w:rsidRPr="007052E7">
        <w:rPr>
          <w:rStyle w:val="StrongEmphasis"/>
          <w:rFonts w:asciiTheme="minorHAnsi" w:eastAsiaTheme="majorEastAsia" w:hAnsiTheme="minorHAnsi"/>
          <w:bCs w:val="0"/>
        </w:rPr>
        <w:t xml:space="preserve"> → Neurological Injury (Low Platelet count increases bleeding risk, leading to NI)</w:t>
      </w:r>
    </w:p>
    <w:p w14:paraId="40097B20" w14:textId="77777777" w:rsidR="004A4715" w:rsidRPr="007052E7" w:rsidRDefault="004A4715" w:rsidP="004A4715">
      <w:pPr>
        <w:pStyle w:val="BodyText"/>
        <w:numPr>
          <w:ilvl w:val="0"/>
          <w:numId w:val="4"/>
        </w:numPr>
        <w:tabs>
          <w:tab w:val="left" w:pos="709"/>
        </w:tabs>
        <w:rPr>
          <w:rFonts w:asciiTheme="minorHAnsi" w:hAnsiTheme="minorHAnsi"/>
        </w:rPr>
      </w:pPr>
      <w:r w:rsidRPr="007052E7">
        <w:rPr>
          <w:rStyle w:val="StrongEmphasis"/>
          <w:rFonts w:asciiTheme="minorHAnsi" w:eastAsiaTheme="majorEastAsia" w:hAnsiTheme="minorHAnsi"/>
        </w:rPr>
        <w:t>Rationale:</w:t>
      </w:r>
      <w:r w:rsidRPr="007052E7">
        <w:rPr>
          <w:rFonts w:asciiTheme="minorHAnsi" w:hAnsiTheme="minorHAnsi"/>
        </w:rPr>
        <w:t xml:space="preserve"> A </w:t>
      </w:r>
      <w:r w:rsidRPr="007052E7">
        <w:rPr>
          <w:rStyle w:val="StrongEmphasis"/>
          <w:rFonts w:asciiTheme="minorHAnsi" w:eastAsiaTheme="majorEastAsia" w:hAnsiTheme="minorHAnsi"/>
        </w:rPr>
        <w:t>low platelet count (</w:t>
      </w:r>
      <w:proofErr w:type="spellStart"/>
      <w:r w:rsidRPr="007052E7">
        <w:rPr>
          <w:rStyle w:val="StrongEmphasis"/>
          <w:rFonts w:asciiTheme="minorHAnsi" w:eastAsiaTheme="majorEastAsia" w:hAnsiTheme="minorHAnsi"/>
        </w:rPr>
        <w:t>LowPlatelet</w:t>
      </w:r>
      <w:proofErr w:type="spellEnd"/>
      <w:r w:rsidRPr="007052E7">
        <w:rPr>
          <w:rStyle w:val="StrongEmphasis"/>
          <w:rFonts w:asciiTheme="minorHAnsi" w:eastAsiaTheme="majorEastAsia" w:hAnsiTheme="minorHAnsi"/>
        </w:rPr>
        <w:t>)</w:t>
      </w:r>
      <w:r w:rsidRPr="007052E7">
        <w:rPr>
          <w:rFonts w:asciiTheme="minorHAnsi" w:hAnsiTheme="minorHAnsi"/>
        </w:rPr>
        <w:t xml:space="preserve"> increases the risk of bleeding, including intracranial hemorrhage, making </w:t>
      </w:r>
      <w:r w:rsidRPr="007052E7">
        <w:rPr>
          <w:rStyle w:val="StrongEmphasis"/>
          <w:rFonts w:asciiTheme="minorHAnsi" w:eastAsiaTheme="majorEastAsia" w:hAnsiTheme="minorHAnsi"/>
        </w:rPr>
        <w:t>Neurological Injury (NI)</w:t>
      </w:r>
      <w:r w:rsidRPr="007052E7">
        <w:rPr>
          <w:rFonts w:asciiTheme="minorHAnsi" w:hAnsiTheme="minorHAnsi"/>
        </w:rPr>
        <w:t xml:space="preserve"> a direct possible consequence. </w:t>
      </w:r>
    </w:p>
    <w:p w14:paraId="46C55DC1" w14:textId="77777777" w:rsidR="004A4715" w:rsidRPr="007052E7" w:rsidRDefault="004A4715" w:rsidP="004A4715">
      <w:pPr>
        <w:pStyle w:val="HorizontalLine"/>
        <w:rPr>
          <w:rFonts w:asciiTheme="minorHAnsi" w:hAnsiTheme="minorHAnsi"/>
          <w:sz w:val="24"/>
          <w:szCs w:val="24"/>
        </w:rPr>
      </w:pPr>
    </w:p>
    <w:p w14:paraId="1CAA9ADE" w14:textId="77777777" w:rsidR="004A4715" w:rsidRPr="007052E7" w:rsidRDefault="004A4715" w:rsidP="00343F7A">
      <w:pPr>
        <w:rPr>
          <w:rFonts w:asciiTheme="minorHAnsi" w:hAnsiTheme="minorHAnsi"/>
          <w:bCs/>
        </w:rPr>
      </w:pPr>
      <w:r w:rsidRPr="007052E7">
        <w:rPr>
          <w:rStyle w:val="StrongEmphasis"/>
          <w:rFonts w:asciiTheme="minorHAnsi" w:eastAsiaTheme="majorEastAsia" w:hAnsiTheme="minorHAnsi"/>
          <w:bCs w:val="0"/>
        </w:rPr>
        <w:t xml:space="preserve">5. </w:t>
      </w:r>
      <w:proofErr w:type="spellStart"/>
      <w:r w:rsidRPr="007052E7">
        <w:rPr>
          <w:rStyle w:val="StrongEmphasis"/>
          <w:rFonts w:asciiTheme="minorHAnsi" w:eastAsiaTheme="majorEastAsia" w:hAnsiTheme="minorHAnsi"/>
          <w:bCs w:val="0"/>
        </w:rPr>
        <w:t>HighLactate</w:t>
      </w:r>
      <w:proofErr w:type="spellEnd"/>
      <w:r w:rsidRPr="007052E7">
        <w:rPr>
          <w:rStyle w:val="StrongEmphasis"/>
          <w:rFonts w:asciiTheme="minorHAnsi" w:eastAsiaTheme="majorEastAsia" w:hAnsiTheme="minorHAnsi"/>
          <w:bCs w:val="0"/>
        </w:rPr>
        <w:t xml:space="preserve"> → </w:t>
      </w:r>
      <w:proofErr w:type="spellStart"/>
      <w:r w:rsidRPr="007052E7">
        <w:rPr>
          <w:rStyle w:val="StrongEmphasis"/>
          <w:rFonts w:asciiTheme="minorHAnsi" w:eastAsiaTheme="majorEastAsia" w:hAnsiTheme="minorHAnsi"/>
          <w:bCs w:val="0"/>
        </w:rPr>
        <w:t>LowMAP</w:t>
      </w:r>
      <w:proofErr w:type="spellEnd"/>
      <w:r w:rsidRPr="007052E7">
        <w:rPr>
          <w:rStyle w:val="StrongEmphasis"/>
          <w:rFonts w:asciiTheme="minorHAnsi" w:eastAsiaTheme="majorEastAsia" w:hAnsiTheme="minorHAnsi"/>
          <w:bCs w:val="0"/>
        </w:rPr>
        <w:t xml:space="preserve"> (Lactic Acidosis contributes to Hypotension)</w:t>
      </w:r>
    </w:p>
    <w:p w14:paraId="580403C0" w14:textId="77777777" w:rsidR="004A4715" w:rsidRPr="007052E7" w:rsidRDefault="004A4715" w:rsidP="004A4715">
      <w:pPr>
        <w:pStyle w:val="BodyText"/>
        <w:numPr>
          <w:ilvl w:val="0"/>
          <w:numId w:val="5"/>
        </w:numPr>
        <w:tabs>
          <w:tab w:val="left" w:pos="709"/>
        </w:tabs>
        <w:rPr>
          <w:rFonts w:asciiTheme="minorHAnsi" w:hAnsiTheme="minorHAnsi"/>
        </w:rPr>
      </w:pPr>
      <w:r w:rsidRPr="007052E7">
        <w:rPr>
          <w:rStyle w:val="StrongEmphasis"/>
          <w:rFonts w:asciiTheme="minorHAnsi" w:eastAsiaTheme="majorEastAsia" w:hAnsiTheme="minorHAnsi"/>
        </w:rPr>
        <w:lastRenderedPageBreak/>
        <w:t>Rationale:</w:t>
      </w:r>
      <w:r w:rsidRPr="007052E7">
        <w:rPr>
          <w:rFonts w:asciiTheme="minorHAnsi" w:hAnsiTheme="minorHAnsi"/>
        </w:rPr>
        <w:t xml:space="preserve"> High lactate levels (</w:t>
      </w:r>
      <w:proofErr w:type="spellStart"/>
      <w:r w:rsidRPr="007052E7">
        <w:rPr>
          <w:rFonts w:asciiTheme="minorHAnsi" w:hAnsiTheme="minorHAnsi"/>
        </w:rPr>
        <w:t>HighLactate</w:t>
      </w:r>
      <w:proofErr w:type="spellEnd"/>
      <w:r w:rsidRPr="007052E7">
        <w:rPr>
          <w:rFonts w:asciiTheme="minorHAnsi" w:hAnsiTheme="minorHAnsi"/>
        </w:rPr>
        <w:t xml:space="preserve">) indicate </w:t>
      </w:r>
      <w:r w:rsidRPr="007052E7">
        <w:rPr>
          <w:rStyle w:val="StrongEmphasis"/>
          <w:rFonts w:asciiTheme="minorHAnsi" w:eastAsiaTheme="majorEastAsia" w:hAnsiTheme="minorHAnsi"/>
        </w:rPr>
        <w:t>poor tissue perfusion</w:t>
      </w:r>
      <w:r w:rsidRPr="007052E7">
        <w:rPr>
          <w:rFonts w:asciiTheme="minorHAnsi" w:hAnsiTheme="minorHAnsi"/>
        </w:rPr>
        <w:t xml:space="preserve">, which often leads to </w:t>
      </w:r>
      <w:r w:rsidRPr="007052E7">
        <w:rPr>
          <w:rStyle w:val="StrongEmphasis"/>
          <w:rFonts w:asciiTheme="minorHAnsi" w:eastAsiaTheme="majorEastAsia" w:hAnsiTheme="minorHAnsi"/>
        </w:rPr>
        <w:t>vasodilation and hypotension (</w:t>
      </w:r>
      <w:proofErr w:type="spellStart"/>
      <w:r w:rsidRPr="007052E7">
        <w:rPr>
          <w:rStyle w:val="StrongEmphasis"/>
          <w:rFonts w:asciiTheme="minorHAnsi" w:eastAsiaTheme="majorEastAsia" w:hAnsiTheme="minorHAnsi"/>
        </w:rPr>
        <w:t>LowMAP</w:t>
      </w:r>
      <w:proofErr w:type="spellEnd"/>
      <w:r w:rsidRPr="007052E7">
        <w:rPr>
          <w:rStyle w:val="StrongEmphasis"/>
          <w:rFonts w:asciiTheme="minorHAnsi" w:eastAsiaTheme="majorEastAsia" w:hAnsiTheme="minorHAnsi"/>
        </w:rPr>
        <w:t>)</w:t>
      </w:r>
      <w:r w:rsidRPr="007052E7">
        <w:rPr>
          <w:rFonts w:asciiTheme="minorHAnsi" w:hAnsiTheme="minorHAnsi"/>
        </w:rPr>
        <w:t xml:space="preserve"> due to metabolic distress and shock. </w:t>
      </w:r>
    </w:p>
    <w:p w14:paraId="2D10B312" w14:textId="77777777" w:rsidR="004A4715" w:rsidRPr="007052E7" w:rsidRDefault="004A4715" w:rsidP="004A4715">
      <w:pPr>
        <w:pStyle w:val="HorizontalLine"/>
        <w:rPr>
          <w:rFonts w:asciiTheme="minorHAnsi" w:hAnsiTheme="minorHAnsi"/>
          <w:sz w:val="24"/>
          <w:szCs w:val="24"/>
        </w:rPr>
      </w:pPr>
    </w:p>
    <w:p w14:paraId="74B2769A" w14:textId="77777777" w:rsidR="004A4715" w:rsidRPr="007052E7" w:rsidRDefault="004A4715" w:rsidP="00343F7A">
      <w:pPr>
        <w:rPr>
          <w:rFonts w:asciiTheme="minorHAnsi" w:hAnsiTheme="minorHAnsi"/>
          <w:bCs/>
        </w:rPr>
      </w:pPr>
      <w:r w:rsidRPr="007052E7">
        <w:rPr>
          <w:rStyle w:val="StrongEmphasis"/>
          <w:rFonts w:asciiTheme="minorHAnsi" w:eastAsiaTheme="majorEastAsia" w:hAnsiTheme="minorHAnsi"/>
          <w:bCs w:val="0"/>
        </w:rPr>
        <w:t xml:space="preserve">6. </w:t>
      </w:r>
      <w:proofErr w:type="spellStart"/>
      <w:r w:rsidRPr="007052E7">
        <w:rPr>
          <w:rStyle w:val="StrongEmphasis"/>
          <w:rFonts w:asciiTheme="minorHAnsi" w:eastAsiaTheme="majorEastAsia" w:hAnsiTheme="minorHAnsi"/>
          <w:bCs w:val="0"/>
        </w:rPr>
        <w:t>LowMAP</w:t>
      </w:r>
      <w:proofErr w:type="spellEnd"/>
      <w:r w:rsidRPr="007052E7">
        <w:rPr>
          <w:rStyle w:val="StrongEmphasis"/>
          <w:rFonts w:asciiTheme="minorHAnsi" w:eastAsiaTheme="majorEastAsia" w:hAnsiTheme="minorHAnsi"/>
          <w:bCs w:val="0"/>
        </w:rPr>
        <w:t xml:space="preserve"> → NI (Hypotension can cause Neurological Injury)</w:t>
      </w:r>
    </w:p>
    <w:p w14:paraId="7D7CF391" w14:textId="77777777" w:rsidR="004A4715" w:rsidRPr="007052E7" w:rsidRDefault="004A4715" w:rsidP="004A4715">
      <w:pPr>
        <w:pStyle w:val="BodyText"/>
        <w:numPr>
          <w:ilvl w:val="0"/>
          <w:numId w:val="6"/>
        </w:numPr>
        <w:tabs>
          <w:tab w:val="left" w:pos="709"/>
        </w:tabs>
        <w:rPr>
          <w:rFonts w:asciiTheme="minorHAnsi" w:hAnsiTheme="minorHAnsi"/>
        </w:rPr>
      </w:pPr>
      <w:r w:rsidRPr="007052E7">
        <w:rPr>
          <w:rStyle w:val="StrongEmphasis"/>
          <w:rFonts w:asciiTheme="minorHAnsi" w:eastAsiaTheme="majorEastAsia" w:hAnsiTheme="minorHAnsi"/>
        </w:rPr>
        <w:t>Rationale:</w:t>
      </w:r>
      <w:r w:rsidRPr="007052E7">
        <w:rPr>
          <w:rFonts w:asciiTheme="minorHAnsi" w:hAnsiTheme="minorHAnsi"/>
        </w:rPr>
        <w:t xml:space="preserve"> Severe hypotension (</w:t>
      </w:r>
      <w:proofErr w:type="spellStart"/>
      <w:r w:rsidRPr="007052E7">
        <w:rPr>
          <w:rFonts w:asciiTheme="minorHAnsi" w:hAnsiTheme="minorHAnsi"/>
        </w:rPr>
        <w:t>LowMAP</w:t>
      </w:r>
      <w:proofErr w:type="spellEnd"/>
      <w:r w:rsidRPr="007052E7">
        <w:rPr>
          <w:rFonts w:asciiTheme="minorHAnsi" w:hAnsiTheme="minorHAnsi"/>
        </w:rPr>
        <w:t xml:space="preserve">) leads to reduced cerebral perfusion, increasing the risk of </w:t>
      </w:r>
      <w:r w:rsidRPr="007052E7">
        <w:rPr>
          <w:rStyle w:val="StrongEmphasis"/>
          <w:rFonts w:asciiTheme="minorHAnsi" w:eastAsiaTheme="majorEastAsia" w:hAnsiTheme="minorHAnsi"/>
        </w:rPr>
        <w:t>hypoxic brain injury</w:t>
      </w:r>
      <w:r w:rsidRPr="007052E7">
        <w:rPr>
          <w:rFonts w:asciiTheme="minorHAnsi" w:hAnsiTheme="minorHAnsi"/>
        </w:rPr>
        <w:t xml:space="preserve">, which falls under </w:t>
      </w:r>
      <w:r w:rsidRPr="007052E7">
        <w:rPr>
          <w:rStyle w:val="StrongEmphasis"/>
          <w:rFonts w:asciiTheme="minorHAnsi" w:eastAsiaTheme="majorEastAsia" w:hAnsiTheme="minorHAnsi"/>
        </w:rPr>
        <w:t>Neurological Injury (NI)</w:t>
      </w:r>
      <w:r w:rsidRPr="007052E7">
        <w:rPr>
          <w:rFonts w:asciiTheme="minorHAnsi" w:hAnsiTheme="minorHAnsi"/>
        </w:rPr>
        <w:t xml:space="preserve">. </w:t>
      </w:r>
    </w:p>
    <w:p w14:paraId="3D990B2B" w14:textId="77777777" w:rsidR="004A4715" w:rsidRPr="007052E7" w:rsidRDefault="004A4715" w:rsidP="004A4715">
      <w:pPr>
        <w:pStyle w:val="HorizontalLine"/>
        <w:rPr>
          <w:rFonts w:asciiTheme="minorHAnsi" w:hAnsiTheme="minorHAnsi"/>
          <w:sz w:val="24"/>
          <w:szCs w:val="24"/>
        </w:rPr>
      </w:pPr>
    </w:p>
    <w:p w14:paraId="334E5673" w14:textId="77777777" w:rsidR="004A4715" w:rsidRPr="007052E7" w:rsidRDefault="004A4715" w:rsidP="00343F7A">
      <w:pPr>
        <w:rPr>
          <w:rFonts w:asciiTheme="minorHAnsi" w:hAnsiTheme="minorHAnsi"/>
          <w:bCs/>
        </w:rPr>
      </w:pPr>
      <w:r w:rsidRPr="007052E7">
        <w:rPr>
          <w:rStyle w:val="StrongEmphasis"/>
          <w:rFonts w:asciiTheme="minorHAnsi" w:eastAsiaTheme="majorEastAsia" w:hAnsiTheme="minorHAnsi"/>
          <w:bCs w:val="0"/>
        </w:rPr>
        <w:t xml:space="preserve">7. RelativePCO2 → </w:t>
      </w:r>
      <w:proofErr w:type="spellStart"/>
      <w:r w:rsidRPr="007052E7">
        <w:rPr>
          <w:rStyle w:val="StrongEmphasis"/>
          <w:rFonts w:asciiTheme="minorHAnsi" w:eastAsiaTheme="majorEastAsia" w:hAnsiTheme="minorHAnsi"/>
          <w:bCs w:val="0"/>
        </w:rPr>
        <w:t>LowpH</w:t>
      </w:r>
      <w:proofErr w:type="spellEnd"/>
      <w:r w:rsidRPr="007052E7">
        <w:rPr>
          <w:rStyle w:val="StrongEmphasis"/>
          <w:rFonts w:asciiTheme="minorHAnsi" w:eastAsiaTheme="majorEastAsia" w:hAnsiTheme="minorHAnsi"/>
          <w:bCs w:val="0"/>
        </w:rPr>
        <w:t xml:space="preserve"> (PCO2 changes affect blood pH levels)</w:t>
      </w:r>
    </w:p>
    <w:p w14:paraId="5F574DD8" w14:textId="77777777" w:rsidR="004A4715" w:rsidRPr="007052E7" w:rsidRDefault="004A4715" w:rsidP="004A4715">
      <w:pPr>
        <w:pStyle w:val="BodyText"/>
        <w:numPr>
          <w:ilvl w:val="0"/>
          <w:numId w:val="7"/>
        </w:numPr>
        <w:tabs>
          <w:tab w:val="left" w:pos="709"/>
        </w:tabs>
        <w:rPr>
          <w:rFonts w:asciiTheme="minorHAnsi" w:hAnsiTheme="minorHAnsi"/>
        </w:rPr>
      </w:pPr>
      <w:r w:rsidRPr="007052E7">
        <w:rPr>
          <w:rStyle w:val="StrongEmphasis"/>
          <w:rFonts w:asciiTheme="minorHAnsi" w:eastAsiaTheme="majorEastAsia" w:hAnsiTheme="minorHAnsi"/>
        </w:rPr>
        <w:t>Rationale:</w:t>
      </w:r>
      <w:r w:rsidRPr="007052E7">
        <w:rPr>
          <w:rFonts w:asciiTheme="minorHAnsi" w:hAnsiTheme="minorHAnsi"/>
        </w:rPr>
        <w:t xml:space="preserve"> A </w:t>
      </w:r>
      <w:r w:rsidRPr="007052E7">
        <w:rPr>
          <w:rStyle w:val="StrongEmphasis"/>
          <w:rFonts w:asciiTheme="minorHAnsi" w:eastAsiaTheme="majorEastAsia" w:hAnsiTheme="minorHAnsi"/>
        </w:rPr>
        <w:t>significant change in PCO2 after ECMO (RelativePCO2)</w:t>
      </w:r>
      <w:r w:rsidRPr="007052E7">
        <w:rPr>
          <w:rFonts w:asciiTheme="minorHAnsi" w:hAnsiTheme="minorHAnsi"/>
        </w:rPr>
        <w:t xml:space="preserve"> can directly alter blood pH, either causing </w:t>
      </w:r>
      <w:r w:rsidRPr="007052E7">
        <w:rPr>
          <w:rStyle w:val="StrongEmphasis"/>
          <w:rFonts w:asciiTheme="minorHAnsi" w:eastAsiaTheme="majorEastAsia" w:hAnsiTheme="minorHAnsi"/>
        </w:rPr>
        <w:t>respiratory acidosis (if PCO2 increases)</w:t>
      </w:r>
      <w:r w:rsidRPr="007052E7">
        <w:rPr>
          <w:rFonts w:asciiTheme="minorHAnsi" w:hAnsiTheme="minorHAnsi"/>
        </w:rPr>
        <w:t xml:space="preserve"> or </w:t>
      </w:r>
      <w:r w:rsidRPr="007052E7">
        <w:rPr>
          <w:rStyle w:val="StrongEmphasis"/>
          <w:rFonts w:asciiTheme="minorHAnsi" w:eastAsiaTheme="majorEastAsia" w:hAnsiTheme="minorHAnsi"/>
        </w:rPr>
        <w:t>alkalosis (if PCO2 decreases)</w:t>
      </w:r>
      <w:r w:rsidRPr="007052E7">
        <w:rPr>
          <w:rFonts w:asciiTheme="minorHAnsi" w:hAnsiTheme="minorHAnsi"/>
        </w:rPr>
        <w:t xml:space="preserve">, making it a </w:t>
      </w:r>
      <w:r w:rsidRPr="007052E7">
        <w:rPr>
          <w:rStyle w:val="StrongEmphasis"/>
          <w:rFonts w:asciiTheme="minorHAnsi" w:eastAsiaTheme="majorEastAsia" w:hAnsiTheme="minorHAnsi"/>
        </w:rPr>
        <w:t>direct</w:t>
      </w:r>
      <w:r w:rsidRPr="007052E7">
        <w:rPr>
          <w:rFonts w:asciiTheme="minorHAnsi" w:hAnsiTheme="minorHAnsi"/>
        </w:rPr>
        <w:t xml:space="preserve"> cause of </w:t>
      </w:r>
      <w:proofErr w:type="spellStart"/>
      <w:r w:rsidRPr="007052E7">
        <w:rPr>
          <w:rStyle w:val="StrongEmphasis"/>
          <w:rFonts w:asciiTheme="minorHAnsi" w:eastAsiaTheme="majorEastAsia" w:hAnsiTheme="minorHAnsi"/>
        </w:rPr>
        <w:t>LowpH</w:t>
      </w:r>
      <w:proofErr w:type="spellEnd"/>
      <w:r w:rsidRPr="007052E7">
        <w:rPr>
          <w:rFonts w:asciiTheme="minorHAnsi" w:hAnsiTheme="minorHAnsi"/>
        </w:rPr>
        <w:t xml:space="preserve">. </w:t>
      </w:r>
    </w:p>
    <w:p w14:paraId="33525008" w14:textId="77777777" w:rsidR="004A4715" w:rsidRPr="007052E7" w:rsidRDefault="004A4715" w:rsidP="004A4715">
      <w:pPr>
        <w:pStyle w:val="HorizontalLine"/>
        <w:rPr>
          <w:rFonts w:asciiTheme="minorHAnsi" w:hAnsiTheme="minorHAnsi"/>
          <w:sz w:val="24"/>
          <w:szCs w:val="24"/>
        </w:rPr>
      </w:pPr>
    </w:p>
    <w:p w14:paraId="77D50058" w14:textId="77777777" w:rsidR="004A4715" w:rsidRPr="007052E7" w:rsidRDefault="004A4715" w:rsidP="00343F7A">
      <w:pPr>
        <w:rPr>
          <w:rFonts w:asciiTheme="minorHAnsi" w:hAnsiTheme="minorHAnsi"/>
          <w:b/>
        </w:rPr>
      </w:pPr>
      <w:r w:rsidRPr="007052E7">
        <w:rPr>
          <w:rStyle w:val="StrongEmphasis"/>
          <w:rFonts w:asciiTheme="minorHAnsi" w:eastAsiaTheme="majorEastAsia" w:hAnsiTheme="minorHAnsi"/>
          <w:b w:val="0"/>
        </w:rPr>
        <w:t>8</w:t>
      </w:r>
      <w:r w:rsidRPr="007052E7">
        <w:rPr>
          <w:rFonts w:asciiTheme="minorHAnsi" w:eastAsiaTheme="majorEastAsia" w:hAnsiTheme="minorHAnsi"/>
          <w:b/>
        </w:rPr>
        <w:t xml:space="preserve">. </w:t>
      </w:r>
      <w:proofErr w:type="spellStart"/>
      <w:r w:rsidRPr="007052E7">
        <w:rPr>
          <w:rFonts w:asciiTheme="minorHAnsi" w:eastAsiaTheme="majorEastAsia" w:hAnsiTheme="minorHAnsi"/>
          <w:b/>
        </w:rPr>
        <w:t>LowMAP</w:t>
      </w:r>
      <w:proofErr w:type="spellEnd"/>
      <w:r w:rsidRPr="007052E7">
        <w:rPr>
          <w:rFonts w:asciiTheme="minorHAnsi" w:eastAsiaTheme="majorEastAsia" w:hAnsiTheme="minorHAnsi"/>
          <w:b/>
        </w:rPr>
        <w:t xml:space="preserve"> → </w:t>
      </w:r>
      <w:proofErr w:type="spellStart"/>
      <w:r w:rsidRPr="007052E7">
        <w:rPr>
          <w:rFonts w:asciiTheme="minorHAnsi" w:eastAsiaTheme="majorEastAsia" w:hAnsiTheme="minorHAnsi"/>
          <w:b/>
        </w:rPr>
        <w:t>LowPlatelet</w:t>
      </w:r>
      <w:proofErr w:type="spellEnd"/>
      <w:r w:rsidRPr="007052E7">
        <w:rPr>
          <w:rFonts w:asciiTheme="minorHAnsi" w:eastAsiaTheme="majorEastAsia" w:hAnsiTheme="minorHAnsi"/>
          <w:b/>
        </w:rPr>
        <w:t xml:space="preserve"> (Hypotension can lead to low platelet count)</w:t>
      </w:r>
    </w:p>
    <w:p w14:paraId="417B2E13" w14:textId="77777777" w:rsidR="004A4715" w:rsidRPr="007052E7" w:rsidRDefault="004A4715" w:rsidP="004A4715">
      <w:pPr>
        <w:pStyle w:val="BodyText"/>
        <w:numPr>
          <w:ilvl w:val="0"/>
          <w:numId w:val="8"/>
        </w:numPr>
        <w:tabs>
          <w:tab w:val="left" w:pos="709"/>
        </w:tabs>
        <w:rPr>
          <w:rFonts w:asciiTheme="minorHAnsi" w:hAnsiTheme="minorHAnsi"/>
        </w:rPr>
      </w:pPr>
      <w:r w:rsidRPr="007052E7">
        <w:rPr>
          <w:rStyle w:val="StrongEmphasis"/>
          <w:rFonts w:asciiTheme="minorHAnsi" w:eastAsiaTheme="majorEastAsia" w:hAnsiTheme="minorHAnsi"/>
        </w:rPr>
        <w:t>Rationale:</w:t>
      </w:r>
      <w:r w:rsidRPr="007052E7">
        <w:rPr>
          <w:rFonts w:asciiTheme="minorHAnsi" w:hAnsiTheme="minorHAnsi"/>
        </w:rPr>
        <w:t xml:space="preserve"> Prolonged hypotension (</w:t>
      </w:r>
      <w:proofErr w:type="spellStart"/>
      <w:r w:rsidRPr="007052E7">
        <w:rPr>
          <w:rFonts w:asciiTheme="minorHAnsi" w:hAnsiTheme="minorHAnsi"/>
        </w:rPr>
        <w:t>LowMAP</w:t>
      </w:r>
      <w:proofErr w:type="spellEnd"/>
      <w:r w:rsidRPr="007052E7">
        <w:rPr>
          <w:rFonts w:asciiTheme="minorHAnsi" w:hAnsiTheme="minorHAnsi"/>
        </w:rPr>
        <w:t xml:space="preserve">) can lead to </w:t>
      </w:r>
      <w:r w:rsidRPr="007052E7">
        <w:rPr>
          <w:rStyle w:val="StrongEmphasis"/>
          <w:rFonts w:asciiTheme="minorHAnsi" w:eastAsiaTheme="majorEastAsia" w:hAnsiTheme="minorHAnsi"/>
        </w:rPr>
        <w:t>organ dysfunction</w:t>
      </w:r>
      <w:r w:rsidRPr="007052E7">
        <w:rPr>
          <w:rFonts w:asciiTheme="minorHAnsi" w:hAnsiTheme="minorHAnsi"/>
        </w:rPr>
        <w:t xml:space="preserve">, including bone marrow suppression and </w:t>
      </w:r>
      <w:r w:rsidRPr="007052E7">
        <w:rPr>
          <w:rStyle w:val="StrongEmphasis"/>
          <w:rFonts w:asciiTheme="minorHAnsi" w:eastAsiaTheme="majorEastAsia" w:hAnsiTheme="minorHAnsi"/>
        </w:rPr>
        <w:t>platelet consumption</w:t>
      </w:r>
      <w:r w:rsidRPr="007052E7">
        <w:rPr>
          <w:rFonts w:asciiTheme="minorHAnsi" w:hAnsiTheme="minorHAnsi"/>
        </w:rPr>
        <w:t xml:space="preserve"> due to </w:t>
      </w:r>
      <w:r w:rsidRPr="007052E7">
        <w:rPr>
          <w:rStyle w:val="StrongEmphasis"/>
          <w:rFonts w:asciiTheme="minorHAnsi" w:eastAsiaTheme="majorEastAsia" w:hAnsiTheme="minorHAnsi"/>
        </w:rPr>
        <w:t>disseminated intravascular coagulation (DIC)</w:t>
      </w:r>
      <w:r w:rsidRPr="007052E7">
        <w:rPr>
          <w:rFonts w:asciiTheme="minorHAnsi" w:hAnsiTheme="minorHAnsi"/>
        </w:rPr>
        <w:t>, reducing platelet levels (</w:t>
      </w:r>
      <w:proofErr w:type="spellStart"/>
      <w:r w:rsidRPr="007052E7">
        <w:rPr>
          <w:rFonts w:asciiTheme="minorHAnsi" w:hAnsiTheme="minorHAnsi"/>
        </w:rPr>
        <w:t>LowPlatelet</w:t>
      </w:r>
      <w:proofErr w:type="spellEnd"/>
      <w:r w:rsidRPr="007052E7">
        <w:rPr>
          <w:rFonts w:asciiTheme="minorHAnsi" w:hAnsiTheme="minorHAnsi"/>
        </w:rPr>
        <w:t xml:space="preserve">). </w:t>
      </w:r>
    </w:p>
    <w:p w14:paraId="2DA35D5B" w14:textId="77777777" w:rsidR="004A4715" w:rsidRPr="007052E7" w:rsidRDefault="004A4715" w:rsidP="004A4715">
      <w:pPr>
        <w:pStyle w:val="HorizontalLine"/>
        <w:rPr>
          <w:rFonts w:asciiTheme="minorHAnsi" w:hAnsiTheme="minorHAnsi"/>
          <w:sz w:val="24"/>
          <w:szCs w:val="24"/>
        </w:rPr>
      </w:pPr>
    </w:p>
    <w:p w14:paraId="6F41265A" w14:textId="77777777" w:rsidR="004A4715" w:rsidRPr="007052E7" w:rsidRDefault="004A4715" w:rsidP="00343F7A">
      <w:pPr>
        <w:rPr>
          <w:rFonts w:asciiTheme="minorHAnsi" w:hAnsiTheme="minorHAnsi"/>
          <w:bCs/>
        </w:rPr>
      </w:pPr>
      <w:r w:rsidRPr="007052E7">
        <w:rPr>
          <w:rStyle w:val="StrongEmphasis"/>
          <w:rFonts w:asciiTheme="minorHAnsi" w:eastAsiaTheme="majorEastAsia" w:hAnsiTheme="minorHAnsi"/>
          <w:bCs w:val="0"/>
        </w:rPr>
        <w:t>Summary of Direct Causal Relationships</w:t>
      </w:r>
    </w:p>
    <w:tbl>
      <w:tblPr>
        <w:tblW w:w="2843" w:type="dxa"/>
        <w:tblLayout w:type="fixed"/>
        <w:tblCellMar>
          <w:top w:w="28" w:type="dxa"/>
          <w:left w:w="28" w:type="dxa"/>
          <w:bottom w:w="28" w:type="dxa"/>
          <w:right w:w="28" w:type="dxa"/>
        </w:tblCellMar>
        <w:tblLook w:val="04A0" w:firstRow="1" w:lastRow="0" w:firstColumn="1" w:lastColumn="0" w:noHBand="0" w:noVBand="1"/>
      </w:tblPr>
      <w:tblGrid>
        <w:gridCol w:w="1509"/>
        <w:gridCol w:w="1334"/>
      </w:tblGrid>
      <w:tr w:rsidR="004A4715" w:rsidRPr="007052E7" w14:paraId="79244398" w14:textId="77777777" w:rsidTr="004A0902">
        <w:trPr>
          <w:tblHeader/>
        </w:trPr>
        <w:tc>
          <w:tcPr>
            <w:tcW w:w="1509" w:type="dxa"/>
            <w:vAlign w:val="center"/>
          </w:tcPr>
          <w:p w14:paraId="316930AD" w14:textId="77777777" w:rsidR="004A4715" w:rsidRPr="007052E7" w:rsidRDefault="004A4715" w:rsidP="004A0902">
            <w:pPr>
              <w:pStyle w:val="TableHeading"/>
              <w:rPr>
                <w:rFonts w:asciiTheme="minorHAnsi" w:hAnsiTheme="minorHAnsi"/>
              </w:rPr>
            </w:pPr>
            <w:r w:rsidRPr="007052E7">
              <w:rPr>
                <w:rFonts w:asciiTheme="minorHAnsi" w:hAnsiTheme="minorHAnsi"/>
              </w:rPr>
              <w:t>Cause</w:t>
            </w:r>
          </w:p>
        </w:tc>
        <w:tc>
          <w:tcPr>
            <w:tcW w:w="1334" w:type="dxa"/>
            <w:vAlign w:val="center"/>
          </w:tcPr>
          <w:p w14:paraId="2B7D1891" w14:textId="77777777" w:rsidR="004A4715" w:rsidRPr="007052E7" w:rsidRDefault="004A4715" w:rsidP="004A0902">
            <w:pPr>
              <w:pStyle w:val="TableHeading"/>
              <w:rPr>
                <w:rFonts w:asciiTheme="minorHAnsi" w:hAnsiTheme="minorHAnsi"/>
              </w:rPr>
            </w:pPr>
            <w:r w:rsidRPr="007052E7">
              <w:rPr>
                <w:rFonts w:asciiTheme="minorHAnsi" w:hAnsiTheme="minorHAnsi"/>
              </w:rPr>
              <w:t>Effect</w:t>
            </w:r>
          </w:p>
        </w:tc>
      </w:tr>
      <w:tr w:rsidR="004A4715" w:rsidRPr="007052E7" w14:paraId="47FF71FF" w14:textId="77777777" w:rsidTr="004A0902">
        <w:tc>
          <w:tcPr>
            <w:tcW w:w="1509" w:type="dxa"/>
            <w:vAlign w:val="center"/>
          </w:tcPr>
          <w:p w14:paraId="7F422503" w14:textId="77777777" w:rsidR="004A4715" w:rsidRPr="007052E7" w:rsidRDefault="004A4715" w:rsidP="004A0902">
            <w:pPr>
              <w:pStyle w:val="TableContents"/>
              <w:rPr>
                <w:rFonts w:asciiTheme="minorHAnsi" w:hAnsiTheme="minorHAnsi"/>
              </w:rPr>
            </w:pPr>
            <w:proofErr w:type="spellStart"/>
            <w:r w:rsidRPr="007052E7">
              <w:rPr>
                <w:rFonts w:asciiTheme="minorHAnsi" w:hAnsiTheme="minorHAnsi"/>
              </w:rPr>
              <w:t>LowMAP</w:t>
            </w:r>
            <w:proofErr w:type="spellEnd"/>
          </w:p>
        </w:tc>
        <w:tc>
          <w:tcPr>
            <w:tcW w:w="1334" w:type="dxa"/>
            <w:vAlign w:val="center"/>
          </w:tcPr>
          <w:p w14:paraId="2792DB9A" w14:textId="77777777" w:rsidR="004A4715" w:rsidRPr="007052E7" w:rsidRDefault="004A4715" w:rsidP="004A0902">
            <w:pPr>
              <w:pStyle w:val="TableContents"/>
              <w:rPr>
                <w:rFonts w:asciiTheme="minorHAnsi" w:hAnsiTheme="minorHAnsi"/>
              </w:rPr>
            </w:pPr>
            <w:proofErr w:type="spellStart"/>
            <w:r w:rsidRPr="007052E7">
              <w:rPr>
                <w:rFonts w:asciiTheme="minorHAnsi" w:hAnsiTheme="minorHAnsi"/>
              </w:rPr>
              <w:t>HighVIS</w:t>
            </w:r>
            <w:proofErr w:type="spellEnd"/>
          </w:p>
        </w:tc>
      </w:tr>
      <w:tr w:rsidR="004A4715" w:rsidRPr="007052E7" w14:paraId="42659654" w14:textId="77777777" w:rsidTr="004A0902">
        <w:tc>
          <w:tcPr>
            <w:tcW w:w="1509" w:type="dxa"/>
            <w:vAlign w:val="center"/>
          </w:tcPr>
          <w:p w14:paraId="2DC50F51" w14:textId="77777777" w:rsidR="004A4715" w:rsidRPr="007052E7" w:rsidRDefault="004A4715" w:rsidP="004A0902">
            <w:pPr>
              <w:pStyle w:val="TableContents"/>
              <w:rPr>
                <w:rFonts w:asciiTheme="minorHAnsi" w:hAnsiTheme="minorHAnsi"/>
              </w:rPr>
            </w:pPr>
            <w:proofErr w:type="spellStart"/>
            <w:r w:rsidRPr="007052E7">
              <w:rPr>
                <w:rFonts w:asciiTheme="minorHAnsi" w:hAnsiTheme="minorHAnsi"/>
              </w:rPr>
              <w:t>HighMAP</w:t>
            </w:r>
            <w:proofErr w:type="spellEnd"/>
          </w:p>
        </w:tc>
        <w:tc>
          <w:tcPr>
            <w:tcW w:w="1334" w:type="dxa"/>
            <w:vAlign w:val="center"/>
          </w:tcPr>
          <w:p w14:paraId="7BE95B6E" w14:textId="77777777" w:rsidR="004A4715" w:rsidRPr="007052E7" w:rsidRDefault="004A4715" w:rsidP="004A0902">
            <w:pPr>
              <w:pStyle w:val="TableContents"/>
              <w:rPr>
                <w:rFonts w:asciiTheme="minorHAnsi" w:hAnsiTheme="minorHAnsi"/>
              </w:rPr>
            </w:pPr>
            <w:r w:rsidRPr="007052E7">
              <w:rPr>
                <w:rFonts w:asciiTheme="minorHAnsi" w:hAnsiTheme="minorHAnsi"/>
              </w:rPr>
              <w:t>NI</w:t>
            </w:r>
          </w:p>
        </w:tc>
      </w:tr>
      <w:tr w:rsidR="004A4715" w:rsidRPr="007052E7" w14:paraId="0DEA71A3" w14:textId="77777777" w:rsidTr="004A0902">
        <w:tc>
          <w:tcPr>
            <w:tcW w:w="1509" w:type="dxa"/>
            <w:vAlign w:val="center"/>
          </w:tcPr>
          <w:p w14:paraId="4E44E8A9" w14:textId="77777777" w:rsidR="004A4715" w:rsidRPr="007052E7" w:rsidRDefault="004A4715" w:rsidP="004A0902">
            <w:pPr>
              <w:pStyle w:val="TableContents"/>
              <w:rPr>
                <w:rFonts w:asciiTheme="minorHAnsi" w:hAnsiTheme="minorHAnsi"/>
              </w:rPr>
            </w:pPr>
            <w:proofErr w:type="spellStart"/>
            <w:r w:rsidRPr="007052E7">
              <w:rPr>
                <w:rFonts w:asciiTheme="minorHAnsi" w:hAnsiTheme="minorHAnsi"/>
              </w:rPr>
              <w:t>LowpH</w:t>
            </w:r>
            <w:proofErr w:type="spellEnd"/>
          </w:p>
        </w:tc>
        <w:tc>
          <w:tcPr>
            <w:tcW w:w="1334" w:type="dxa"/>
            <w:vAlign w:val="center"/>
          </w:tcPr>
          <w:p w14:paraId="449E748F" w14:textId="77777777" w:rsidR="004A4715" w:rsidRPr="007052E7" w:rsidRDefault="004A4715" w:rsidP="004A0902">
            <w:pPr>
              <w:pStyle w:val="TableContents"/>
              <w:rPr>
                <w:rFonts w:asciiTheme="minorHAnsi" w:hAnsiTheme="minorHAnsi"/>
              </w:rPr>
            </w:pPr>
            <w:proofErr w:type="spellStart"/>
            <w:r w:rsidRPr="007052E7">
              <w:rPr>
                <w:rFonts w:asciiTheme="minorHAnsi" w:hAnsiTheme="minorHAnsi"/>
              </w:rPr>
              <w:t>HighLactate</w:t>
            </w:r>
            <w:proofErr w:type="spellEnd"/>
          </w:p>
        </w:tc>
      </w:tr>
      <w:tr w:rsidR="004A4715" w:rsidRPr="007052E7" w14:paraId="10B59670" w14:textId="77777777" w:rsidTr="004A0902">
        <w:tc>
          <w:tcPr>
            <w:tcW w:w="1509" w:type="dxa"/>
            <w:vAlign w:val="center"/>
          </w:tcPr>
          <w:p w14:paraId="76162BF7" w14:textId="77777777" w:rsidR="004A4715" w:rsidRPr="007052E7" w:rsidRDefault="004A4715" w:rsidP="004A0902">
            <w:pPr>
              <w:pStyle w:val="TableContents"/>
              <w:rPr>
                <w:rFonts w:asciiTheme="minorHAnsi" w:hAnsiTheme="minorHAnsi"/>
              </w:rPr>
            </w:pPr>
            <w:proofErr w:type="spellStart"/>
            <w:r w:rsidRPr="007052E7">
              <w:rPr>
                <w:rFonts w:asciiTheme="minorHAnsi" w:hAnsiTheme="minorHAnsi"/>
              </w:rPr>
              <w:t>LowPlatelet</w:t>
            </w:r>
            <w:proofErr w:type="spellEnd"/>
          </w:p>
        </w:tc>
        <w:tc>
          <w:tcPr>
            <w:tcW w:w="1334" w:type="dxa"/>
            <w:vAlign w:val="center"/>
          </w:tcPr>
          <w:p w14:paraId="4BA193F2" w14:textId="77777777" w:rsidR="004A4715" w:rsidRPr="007052E7" w:rsidRDefault="004A4715" w:rsidP="004A0902">
            <w:pPr>
              <w:pStyle w:val="TableContents"/>
              <w:rPr>
                <w:rFonts w:asciiTheme="minorHAnsi" w:hAnsiTheme="minorHAnsi"/>
              </w:rPr>
            </w:pPr>
            <w:r w:rsidRPr="007052E7">
              <w:rPr>
                <w:rFonts w:asciiTheme="minorHAnsi" w:hAnsiTheme="minorHAnsi"/>
              </w:rPr>
              <w:t>NI</w:t>
            </w:r>
          </w:p>
        </w:tc>
      </w:tr>
      <w:tr w:rsidR="004A4715" w:rsidRPr="007052E7" w14:paraId="7ADC8B38" w14:textId="77777777" w:rsidTr="004A0902">
        <w:tc>
          <w:tcPr>
            <w:tcW w:w="1509" w:type="dxa"/>
            <w:vAlign w:val="center"/>
          </w:tcPr>
          <w:p w14:paraId="21591344" w14:textId="77777777" w:rsidR="004A4715" w:rsidRPr="007052E7" w:rsidRDefault="004A4715" w:rsidP="004A0902">
            <w:pPr>
              <w:pStyle w:val="TableContents"/>
              <w:rPr>
                <w:rFonts w:asciiTheme="minorHAnsi" w:hAnsiTheme="minorHAnsi"/>
              </w:rPr>
            </w:pPr>
            <w:proofErr w:type="spellStart"/>
            <w:r w:rsidRPr="007052E7">
              <w:rPr>
                <w:rFonts w:asciiTheme="minorHAnsi" w:hAnsiTheme="minorHAnsi"/>
              </w:rPr>
              <w:t>HighLactate</w:t>
            </w:r>
            <w:proofErr w:type="spellEnd"/>
          </w:p>
        </w:tc>
        <w:tc>
          <w:tcPr>
            <w:tcW w:w="1334" w:type="dxa"/>
            <w:vAlign w:val="center"/>
          </w:tcPr>
          <w:p w14:paraId="7144E39A" w14:textId="77777777" w:rsidR="004A4715" w:rsidRPr="007052E7" w:rsidRDefault="004A4715" w:rsidP="004A0902">
            <w:pPr>
              <w:pStyle w:val="TableContents"/>
              <w:rPr>
                <w:rFonts w:asciiTheme="minorHAnsi" w:hAnsiTheme="minorHAnsi"/>
              </w:rPr>
            </w:pPr>
            <w:proofErr w:type="spellStart"/>
            <w:r w:rsidRPr="007052E7">
              <w:rPr>
                <w:rFonts w:asciiTheme="minorHAnsi" w:hAnsiTheme="minorHAnsi"/>
              </w:rPr>
              <w:t>LowMAP</w:t>
            </w:r>
            <w:proofErr w:type="spellEnd"/>
          </w:p>
        </w:tc>
      </w:tr>
      <w:tr w:rsidR="004A4715" w:rsidRPr="007052E7" w14:paraId="04D2D37F" w14:textId="77777777" w:rsidTr="004A0902">
        <w:tc>
          <w:tcPr>
            <w:tcW w:w="1509" w:type="dxa"/>
            <w:vAlign w:val="center"/>
          </w:tcPr>
          <w:p w14:paraId="79D5E258" w14:textId="77777777" w:rsidR="004A4715" w:rsidRPr="007052E7" w:rsidRDefault="004A4715" w:rsidP="004A0902">
            <w:pPr>
              <w:pStyle w:val="TableContents"/>
              <w:rPr>
                <w:rFonts w:asciiTheme="minorHAnsi" w:hAnsiTheme="minorHAnsi"/>
              </w:rPr>
            </w:pPr>
            <w:proofErr w:type="spellStart"/>
            <w:r w:rsidRPr="007052E7">
              <w:rPr>
                <w:rFonts w:asciiTheme="minorHAnsi" w:hAnsiTheme="minorHAnsi"/>
              </w:rPr>
              <w:t>LowMAP</w:t>
            </w:r>
            <w:proofErr w:type="spellEnd"/>
          </w:p>
        </w:tc>
        <w:tc>
          <w:tcPr>
            <w:tcW w:w="1334" w:type="dxa"/>
            <w:vAlign w:val="center"/>
          </w:tcPr>
          <w:p w14:paraId="1D5945AE" w14:textId="77777777" w:rsidR="004A4715" w:rsidRPr="007052E7" w:rsidRDefault="004A4715" w:rsidP="004A0902">
            <w:pPr>
              <w:pStyle w:val="TableContents"/>
              <w:rPr>
                <w:rFonts w:asciiTheme="minorHAnsi" w:hAnsiTheme="minorHAnsi"/>
              </w:rPr>
            </w:pPr>
            <w:r w:rsidRPr="007052E7">
              <w:rPr>
                <w:rFonts w:asciiTheme="minorHAnsi" w:hAnsiTheme="minorHAnsi"/>
              </w:rPr>
              <w:t>NI</w:t>
            </w:r>
          </w:p>
        </w:tc>
      </w:tr>
      <w:tr w:rsidR="004A4715" w:rsidRPr="007052E7" w14:paraId="742B66AE" w14:textId="77777777" w:rsidTr="004A0902">
        <w:tc>
          <w:tcPr>
            <w:tcW w:w="1509" w:type="dxa"/>
            <w:vAlign w:val="center"/>
          </w:tcPr>
          <w:p w14:paraId="270853DA" w14:textId="77777777" w:rsidR="004A4715" w:rsidRPr="007052E7" w:rsidRDefault="004A4715" w:rsidP="004A0902">
            <w:pPr>
              <w:pStyle w:val="TableContents"/>
              <w:rPr>
                <w:rFonts w:asciiTheme="minorHAnsi" w:hAnsiTheme="minorHAnsi"/>
              </w:rPr>
            </w:pPr>
            <w:r w:rsidRPr="007052E7">
              <w:rPr>
                <w:rFonts w:asciiTheme="minorHAnsi" w:hAnsiTheme="minorHAnsi"/>
              </w:rPr>
              <w:t>RelativePCO2</w:t>
            </w:r>
          </w:p>
        </w:tc>
        <w:tc>
          <w:tcPr>
            <w:tcW w:w="1334" w:type="dxa"/>
            <w:vAlign w:val="center"/>
          </w:tcPr>
          <w:p w14:paraId="0585AC30" w14:textId="77777777" w:rsidR="004A4715" w:rsidRPr="007052E7" w:rsidRDefault="004A4715" w:rsidP="004A0902">
            <w:pPr>
              <w:pStyle w:val="TableContents"/>
              <w:rPr>
                <w:rFonts w:asciiTheme="minorHAnsi" w:hAnsiTheme="minorHAnsi"/>
              </w:rPr>
            </w:pPr>
            <w:proofErr w:type="spellStart"/>
            <w:r w:rsidRPr="007052E7">
              <w:rPr>
                <w:rFonts w:asciiTheme="minorHAnsi" w:hAnsiTheme="minorHAnsi"/>
              </w:rPr>
              <w:t>LowpH</w:t>
            </w:r>
            <w:proofErr w:type="spellEnd"/>
          </w:p>
        </w:tc>
      </w:tr>
      <w:tr w:rsidR="004A4715" w:rsidRPr="007052E7" w14:paraId="5591EFA7" w14:textId="77777777" w:rsidTr="004A0902">
        <w:tc>
          <w:tcPr>
            <w:tcW w:w="1509" w:type="dxa"/>
            <w:vAlign w:val="center"/>
          </w:tcPr>
          <w:p w14:paraId="400F18B9" w14:textId="77777777" w:rsidR="004A4715" w:rsidRPr="007052E7" w:rsidRDefault="004A4715" w:rsidP="004A0902">
            <w:pPr>
              <w:pStyle w:val="TableContents"/>
              <w:rPr>
                <w:rFonts w:asciiTheme="minorHAnsi" w:hAnsiTheme="minorHAnsi"/>
              </w:rPr>
            </w:pPr>
            <w:proofErr w:type="spellStart"/>
            <w:r w:rsidRPr="007052E7">
              <w:rPr>
                <w:rFonts w:asciiTheme="minorHAnsi" w:hAnsiTheme="minorHAnsi"/>
              </w:rPr>
              <w:t>LowMAP</w:t>
            </w:r>
            <w:proofErr w:type="spellEnd"/>
          </w:p>
        </w:tc>
        <w:tc>
          <w:tcPr>
            <w:tcW w:w="1334" w:type="dxa"/>
            <w:vAlign w:val="center"/>
          </w:tcPr>
          <w:p w14:paraId="1E344042" w14:textId="77777777" w:rsidR="004A4715" w:rsidRPr="007052E7" w:rsidRDefault="004A4715" w:rsidP="004A0902">
            <w:pPr>
              <w:pStyle w:val="TableContents"/>
              <w:rPr>
                <w:rFonts w:asciiTheme="minorHAnsi" w:hAnsiTheme="minorHAnsi"/>
              </w:rPr>
            </w:pPr>
            <w:proofErr w:type="spellStart"/>
            <w:r w:rsidRPr="007052E7">
              <w:rPr>
                <w:rFonts w:asciiTheme="minorHAnsi" w:hAnsiTheme="minorHAnsi"/>
              </w:rPr>
              <w:t>LowPlatelet</w:t>
            </w:r>
            <w:proofErr w:type="spellEnd"/>
          </w:p>
        </w:tc>
      </w:tr>
    </w:tbl>
    <w:p w14:paraId="5AA3C50A" w14:textId="5E9E2762" w:rsidR="004A4715" w:rsidRPr="007052E7" w:rsidRDefault="004A4715" w:rsidP="004A4715">
      <w:pPr>
        <w:pStyle w:val="BodyText"/>
        <w:rPr>
          <w:rFonts w:asciiTheme="minorHAnsi" w:hAnsiTheme="minorHAnsi"/>
        </w:rPr>
      </w:pPr>
      <w:r w:rsidRPr="007052E7">
        <w:rPr>
          <w:rFonts w:asciiTheme="minorHAnsi" w:hAnsiTheme="minorHAnsi"/>
        </w:rPr>
        <w:t>Would you like to explore any additional dependencies or indirect relationships?</w:t>
      </w:r>
    </w:p>
    <w:p w14:paraId="7459C55F" w14:textId="77777777" w:rsidR="004A4715" w:rsidRPr="00343F7A" w:rsidRDefault="004A4715">
      <w:pPr>
        <w:rPr>
          <w:rFonts w:asciiTheme="minorHAnsi" w:hAnsiTheme="minorHAnsi"/>
        </w:rPr>
      </w:pPr>
      <w:r w:rsidRPr="00343F7A">
        <w:rPr>
          <w:rFonts w:asciiTheme="minorHAnsi" w:hAnsiTheme="minorHAnsi"/>
        </w:rPr>
        <w:br w:type="page"/>
      </w:r>
    </w:p>
    <w:p w14:paraId="560D7DC1" w14:textId="41222393" w:rsidR="004A4715" w:rsidRPr="00343F7A" w:rsidRDefault="004A4715" w:rsidP="004A4715">
      <w:pPr>
        <w:pStyle w:val="Heading3"/>
      </w:pPr>
      <w:r w:rsidRPr="00343F7A">
        <w:lastRenderedPageBreak/>
        <w:t>Response 2</w:t>
      </w:r>
    </w:p>
    <w:p w14:paraId="6ACEC49F" w14:textId="77777777" w:rsidR="007D5E45" w:rsidRPr="007D5E45" w:rsidRDefault="007D5E45" w:rsidP="007D5E45">
      <w:pPr>
        <w:spacing w:after="160" w:line="278" w:lineRule="auto"/>
        <w:rPr>
          <w:rFonts w:asciiTheme="minorHAnsi" w:hAnsiTheme="minorHAnsi"/>
        </w:rPr>
      </w:pPr>
      <w:r w:rsidRPr="007D5E45">
        <w:rPr>
          <w:rFonts w:asciiTheme="minorHAnsi" w:hAnsiTheme="minorHAnsi"/>
        </w:rPr>
        <w:t xml:space="preserve">In constructing a </w:t>
      </w:r>
      <w:r w:rsidRPr="007D5E45">
        <w:rPr>
          <w:rFonts w:asciiTheme="minorHAnsi" w:eastAsiaTheme="majorEastAsia" w:hAnsiTheme="minorHAnsi"/>
          <w:b/>
          <w:bCs/>
        </w:rPr>
        <w:t>Bayesian Network</w:t>
      </w:r>
      <w:r w:rsidRPr="007D5E45">
        <w:rPr>
          <w:rFonts w:asciiTheme="minorHAnsi" w:hAnsiTheme="minorHAnsi"/>
        </w:rPr>
        <w:t xml:space="preserve">, we need to identify </w:t>
      </w:r>
      <w:r w:rsidRPr="007D5E45">
        <w:rPr>
          <w:rFonts w:asciiTheme="minorHAnsi" w:eastAsiaTheme="majorEastAsia" w:hAnsiTheme="minorHAnsi"/>
          <w:b/>
          <w:bCs/>
        </w:rPr>
        <w:t>direct causal relationships</w:t>
      </w:r>
      <w:r w:rsidRPr="007D5E45">
        <w:rPr>
          <w:rFonts w:asciiTheme="minorHAnsi" w:hAnsiTheme="minorHAnsi"/>
        </w:rPr>
        <w:t xml:space="preserve">, meaning that changes in one variable </w:t>
      </w:r>
      <w:r w:rsidRPr="007D5E45">
        <w:rPr>
          <w:rFonts w:asciiTheme="minorHAnsi" w:eastAsiaTheme="majorEastAsia" w:hAnsiTheme="minorHAnsi"/>
          <w:b/>
          <w:bCs/>
        </w:rPr>
        <w:t>directly cause</w:t>
      </w:r>
      <w:r w:rsidRPr="007D5E45">
        <w:rPr>
          <w:rFonts w:asciiTheme="minorHAnsi" w:hAnsiTheme="minorHAnsi"/>
        </w:rPr>
        <w:t xml:space="preserve"> changes in another, without an intermediate step. Below is a list of direct causal relationships among the given variables, with explanations for each.</w:t>
      </w:r>
    </w:p>
    <w:p w14:paraId="1959FEFA" w14:textId="77777777" w:rsidR="007D5E45" w:rsidRPr="007D5E45" w:rsidRDefault="00000000" w:rsidP="007D5E45">
      <w:pPr>
        <w:spacing w:after="160" w:line="278" w:lineRule="auto"/>
        <w:rPr>
          <w:rFonts w:asciiTheme="minorHAnsi" w:hAnsiTheme="minorHAnsi"/>
        </w:rPr>
      </w:pPr>
      <w:r>
        <w:rPr>
          <w:rFonts w:asciiTheme="minorHAnsi" w:hAnsiTheme="minorHAnsi"/>
        </w:rPr>
        <w:pict w14:anchorId="54C5B0EA">
          <v:rect id="_x0000_i1025" style="width:0;height:1.5pt" o:hralign="center" o:hrstd="t" o:hr="t" fillcolor="#a0a0a0" stroked="f"/>
        </w:pict>
      </w:r>
    </w:p>
    <w:p w14:paraId="2C976FFF" w14:textId="77777777" w:rsidR="007D5E45" w:rsidRPr="007D5E45" w:rsidRDefault="007D5E45" w:rsidP="007D5E45">
      <w:pPr>
        <w:spacing w:after="160" w:line="278" w:lineRule="auto"/>
        <w:rPr>
          <w:rFonts w:asciiTheme="minorHAnsi" w:hAnsiTheme="minorHAnsi"/>
          <w:b/>
          <w:bCs/>
        </w:rPr>
      </w:pPr>
      <w:r w:rsidRPr="007D5E45">
        <w:rPr>
          <w:rFonts w:asciiTheme="minorHAnsi" w:eastAsiaTheme="majorEastAsia" w:hAnsiTheme="minorHAnsi"/>
          <w:b/>
          <w:bCs/>
        </w:rPr>
        <w:t>1. Hypotension (</w:t>
      </w:r>
      <w:proofErr w:type="spellStart"/>
      <w:r w:rsidRPr="007D5E45">
        <w:rPr>
          <w:rFonts w:asciiTheme="minorHAnsi" w:eastAsiaTheme="majorEastAsia" w:hAnsiTheme="minorHAnsi"/>
          <w:b/>
          <w:bCs/>
        </w:rPr>
        <w:t>LowMAP</w:t>
      </w:r>
      <w:proofErr w:type="spellEnd"/>
      <w:r w:rsidRPr="007D5E45">
        <w:rPr>
          <w:rFonts w:asciiTheme="minorHAnsi" w:eastAsiaTheme="majorEastAsia" w:hAnsiTheme="minorHAnsi"/>
          <w:b/>
          <w:bCs/>
        </w:rPr>
        <w:t>) → Administration of Medicines to Increase Blood Pressure (</w:t>
      </w:r>
      <w:proofErr w:type="spellStart"/>
      <w:r w:rsidRPr="007D5E45">
        <w:rPr>
          <w:rFonts w:asciiTheme="minorHAnsi" w:eastAsiaTheme="majorEastAsia" w:hAnsiTheme="minorHAnsi"/>
          <w:b/>
          <w:bCs/>
        </w:rPr>
        <w:t>HighVIS</w:t>
      </w:r>
      <w:proofErr w:type="spellEnd"/>
      <w:r w:rsidRPr="007D5E45">
        <w:rPr>
          <w:rFonts w:asciiTheme="minorHAnsi" w:eastAsiaTheme="majorEastAsia" w:hAnsiTheme="minorHAnsi"/>
          <w:b/>
          <w:bCs/>
        </w:rPr>
        <w:t>)</w:t>
      </w:r>
    </w:p>
    <w:p w14:paraId="48B065CC" w14:textId="77777777" w:rsidR="007D5E45" w:rsidRPr="007D5E45" w:rsidRDefault="007D5E45" w:rsidP="007D5E45">
      <w:pPr>
        <w:numPr>
          <w:ilvl w:val="0"/>
          <w:numId w:val="16"/>
        </w:numPr>
        <w:spacing w:after="160" w:line="278" w:lineRule="auto"/>
        <w:rPr>
          <w:rFonts w:asciiTheme="minorHAnsi" w:hAnsiTheme="minorHAnsi"/>
        </w:rPr>
      </w:pPr>
      <w:r w:rsidRPr="007D5E45">
        <w:rPr>
          <w:rFonts w:asciiTheme="minorHAnsi" w:eastAsiaTheme="majorEastAsia" w:hAnsiTheme="minorHAnsi"/>
          <w:b/>
          <w:bCs/>
        </w:rPr>
        <w:t>Rationale:</w:t>
      </w:r>
      <w:r w:rsidRPr="007D5E45">
        <w:rPr>
          <w:rFonts w:asciiTheme="minorHAnsi" w:hAnsiTheme="minorHAnsi"/>
        </w:rPr>
        <w:t xml:space="preserve"> When a patient experiences </w:t>
      </w:r>
      <w:r w:rsidRPr="007D5E45">
        <w:rPr>
          <w:rFonts w:asciiTheme="minorHAnsi" w:eastAsiaTheme="majorEastAsia" w:hAnsiTheme="minorHAnsi"/>
          <w:b/>
          <w:bCs/>
        </w:rPr>
        <w:t>low mean arterial pressure (MAP)</w:t>
      </w:r>
      <w:r w:rsidRPr="007D5E45">
        <w:rPr>
          <w:rFonts w:asciiTheme="minorHAnsi" w:hAnsiTheme="minorHAnsi"/>
        </w:rPr>
        <w:t xml:space="preserve"> (hypotension), clinicians administer </w:t>
      </w:r>
      <w:r w:rsidRPr="007D5E45">
        <w:rPr>
          <w:rFonts w:asciiTheme="minorHAnsi" w:eastAsiaTheme="majorEastAsia" w:hAnsiTheme="minorHAnsi"/>
          <w:b/>
          <w:bCs/>
        </w:rPr>
        <w:t>vasoactive medications</w:t>
      </w:r>
      <w:r w:rsidRPr="007D5E45">
        <w:rPr>
          <w:rFonts w:asciiTheme="minorHAnsi" w:hAnsiTheme="minorHAnsi"/>
        </w:rPr>
        <w:t xml:space="preserve"> (e.g., epinephrine, norepinephrine) to restore blood pressure. Thus, hypotension </w:t>
      </w:r>
      <w:r w:rsidRPr="007D5E45">
        <w:rPr>
          <w:rFonts w:asciiTheme="minorHAnsi" w:eastAsiaTheme="majorEastAsia" w:hAnsiTheme="minorHAnsi"/>
          <w:b/>
          <w:bCs/>
        </w:rPr>
        <w:t>directly causes</w:t>
      </w:r>
      <w:r w:rsidRPr="007D5E45">
        <w:rPr>
          <w:rFonts w:asciiTheme="minorHAnsi" w:hAnsiTheme="minorHAnsi"/>
        </w:rPr>
        <w:t xml:space="preserve"> the need for </w:t>
      </w:r>
      <w:proofErr w:type="spellStart"/>
      <w:r w:rsidRPr="007D5E45">
        <w:rPr>
          <w:rFonts w:asciiTheme="minorHAnsi" w:hAnsiTheme="minorHAnsi"/>
        </w:rPr>
        <w:t>HighVIS</w:t>
      </w:r>
      <w:proofErr w:type="spellEnd"/>
      <w:r w:rsidRPr="007D5E45">
        <w:rPr>
          <w:rFonts w:asciiTheme="minorHAnsi" w:hAnsiTheme="minorHAnsi"/>
        </w:rPr>
        <w:t>.</w:t>
      </w:r>
    </w:p>
    <w:p w14:paraId="323E2CFC" w14:textId="77777777" w:rsidR="007D5E45" w:rsidRPr="007D5E45" w:rsidRDefault="007D5E45" w:rsidP="007D5E45">
      <w:pPr>
        <w:spacing w:after="160" w:line="278" w:lineRule="auto"/>
        <w:rPr>
          <w:rFonts w:asciiTheme="minorHAnsi" w:hAnsiTheme="minorHAnsi"/>
          <w:b/>
          <w:bCs/>
        </w:rPr>
      </w:pPr>
      <w:r w:rsidRPr="007D5E45">
        <w:rPr>
          <w:rFonts w:asciiTheme="minorHAnsi" w:eastAsiaTheme="majorEastAsia" w:hAnsiTheme="minorHAnsi"/>
          <w:b/>
          <w:bCs/>
        </w:rPr>
        <w:t>2. Hypertension (</w:t>
      </w:r>
      <w:proofErr w:type="spellStart"/>
      <w:r w:rsidRPr="007D5E45">
        <w:rPr>
          <w:rFonts w:asciiTheme="minorHAnsi" w:eastAsiaTheme="majorEastAsia" w:hAnsiTheme="minorHAnsi"/>
          <w:b/>
          <w:bCs/>
        </w:rPr>
        <w:t>HighMAP</w:t>
      </w:r>
      <w:proofErr w:type="spellEnd"/>
      <w:r w:rsidRPr="007D5E45">
        <w:rPr>
          <w:rFonts w:asciiTheme="minorHAnsi" w:eastAsiaTheme="majorEastAsia" w:hAnsiTheme="minorHAnsi"/>
          <w:b/>
          <w:bCs/>
        </w:rPr>
        <w:t>) → Neurological Injury (NI)</w:t>
      </w:r>
    </w:p>
    <w:p w14:paraId="16508C47" w14:textId="77777777" w:rsidR="007D5E45" w:rsidRPr="007D5E45" w:rsidRDefault="007D5E45" w:rsidP="007D5E45">
      <w:pPr>
        <w:numPr>
          <w:ilvl w:val="0"/>
          <w:numId w:val="17"/>
        </w:numPr>
        <w:spacing w:after="160" w:line="278" w:lineRule="auto"/>
        <w:rPr>
          <w:rFonts w:asciiTheme="minorHAnsi" w:hAnsiTheme="minorHAnsi"/>
        </w:rPr>
      </w:pPr>
      <w:r w:rsidRPr="007D5E45">
        <w:rPr>
          <w:rFonts w:asciiTheme="minorHAnsi" w:eastAsiaTheme="majorEastAsia" w:hAnsiTheme="minorHAnsi"/>
          <w:b/>
          <w:bCs/>
        </w:rPr>
        <w:t>Rationale:</w:t>
      </w:r>
      <w:r w:rsidRPr="007D5E45">
        <w:rPr>
          <w:rFonts w:asciiTheme="minorHAnsi" w:hAnsiTheme="minorHAnsi"/>
        </w:rPr>
        <w:t xml:space="preserve"> Sustained </w:t>
      </w:r>
      <w:r w:rsidRPr="007D5E45">
        <w:rPr>
          <w:rFonts w:asciiTheme="minorHAnsi" w:eastAsiaTheme="majorEastAsia" w:hAnsiTheme="minorHAnsi"/>
          <w:b/>
          <w:bCs/>
        </w:rPr>
        <w:t>high blood pressure</w:t>
      </w:r>
      <w:r w:rsidRPr="007D5E45">
        <w:rPr>
          <w:rFonts w:asciiTheme="minorHAnsi" w:hAnsiTheme="minorHAnsi"/>
        </w:rPr>
        <w:t xml:space="preserve"> can cause </w:t>
      </w:r>
      <w:r w:rsidRPr="007D5E45">
        <w:rPr>
          <w:rFonts w:asciiTheme="minorHAnsi" w:eastAsiaTheme="majorEastAsia" w:hAnsiTheme="minorHAnsi"/>
          <w:b/>
          <w:bCs/>
        </w:rPr>
        <w:t>cerebral hemorrhage</w:t>
      </w:r>
      <w:r w:rsidRPr="007D5E45">
        <w:rPr>
          <w:rFonts w:asciiTheme="minorHAnsi" w:hAnsiTheme="minorHAnsi"/>
        </w:rPr>
        <w:t xml:space="preserve"> or other neurological injuries in ECMO patients, especially in those with pre-existing vascular vulnerabilities.</w:t>
      </w:r>
    </w:p>
    <w:p w14:paraId="2B223345" w14:textId="77777777" w:rsidR="007D5E45" w:rsidRPr="007D5E45" w:rsidRDefault="007D5E45" w:rsidP="007D5E45">
      <w:pPr>
        <w:spacing w:after="160" w:line="278" w:lineRule="auto"/>
        <w:rPr>
          <w:rFonts w:asciiTheme="minorHAnsi" w:hAnsiTheme="minorHAnsi"/>
          <w:b/>
          <w:bCs/>
        </w:rPr>
      </w:pPr>
      <w:r w:rsidRPr="007D5E45">
        <w:rPr>
          <w:rFonts w:asciiTheme="minorHAnsi" w:eastAsiaTheme="majorEastAsia" w:hAnsiTheme="minorHAnsi"/>
          <w:b/>
          <w:bCs/>
        </w:rPr>
        <w:t>3. Acidosis (</w:t>
      </w:r>
      <w:proofErr w:type="spellStart"/>
      <w:r w:rsidRPr="007D5E45">
        <w:rPr>
          <w:rFonts w:asciiTheme="minorHAnsi" w:eastAsiaTheme="majorEastAsia" w:hAnsiTheme="minorHAnsi"/>
          <w:b/>
          <w:bCs/>
        </w:rPr>
        <w:t>LowpH</w:t>
      </w:r>
      <w:proofErr w:type="spellEnd"/>
      <w:r w:rsidRPr="007D5E45">
        <w:rPr>
          <w:rFonts w:asciiTheme="minorHAnsi" w:eastAsiaTheme="majorEastAsia" w:hAnsiTheme="minorHAnsi"/>
          <w:b/>
          <w:bCs/>
        </w:rPr>
        <w:t>) → Lactic Acidosis (</w:t>
      </w:r>
      <w:proofErr w:type="spellStart"/>
      <w:r w:rsidRPr="007D5E45">
        <w:rPr>
          <w:rFonts w:asciiTheme="minorHAnsi" w:eastAsiaTheme="majorEastAsia" w:hAnsiTheme="minorHAnsi"/>
          <w:b/>
          <w:bCs/>
        </w:rPr>
        <w:t>HighLactate</w:t>
      </w:r>
      <w:proofErr w:type="spellEnd"/>
      <w:r w:rsidRPr="007D5E45">
        <w:rPr>
          <w:rFonts w:asciiTheme="minorHAnsi" w:eastAsiaTheme="majorEastAsia" w:hAnsiTheme="minorHAnsi"/>
          <w:b/>
          <w:bCs/>
        </w:rPr>
        <w:t>)</w:t>
      </w:r>
    </w:p>
    <w:p w14:paraId="5A15AFBD" w14:textId="77777777" w:rsidR="007D5E45" w:rsidRPr="007D5E45" w:rsidRDefault="007D5E45" w:rsidP="007D5E45">
      <w:pPr>
        <w:numPr>
          <w:ilvl w:val="0"/>
          <w:numId w:val="18"/>
        </w:numPr>
        <w:spacing w:after="160" w:line="278" w:lineRule="auto"/>
        <w:rPr>
          <w:rFonts w:asciiTheme="minorHAnsi" w:hAnsiTheme="minorHAnsi"/>
        </w:rPr>
      </w:pPr>
      <w:r w:rsidRPr="007D5E45">
        <w:rPr>
          <w:rFonts w:asciiTheme="minorHAnsi" w:eastAsiaTheme="majorEastAsia" w:hAnsiTheme="minorHAnsi"/>
          <w:b/>
          <w:bCs/>
        </w:rPr>
        <w:t>Rationale:</w:t>
      </w:r>
      <w:r w:rsidRPr="007D5E45">
        <w:rPr>
          <w:rFonts w:asciiTheme="minorHAnsi" w:hAnsiTheme="minorHAnsi"/>
        </w:rPr>
        <w:t xml:space="preserve"> Metabolic acidosis (low pH) often results from </w:t>
      </w:r>
      <w:r w:rsidRPr="007D5E45">
        <w:rPr>
          <w:rFonts w:asciiTheme="minorHAnsi" w:eastAsiaTheme="majorEastAsia" w:hAnsiTheme="minorHAnsi"/>
          <w:b/>
          <w:bCs/>
        </w:rPr>
        <w:t>lactic acid accumulation</w:t>
      </w:r>
      <w:r w:rsidRPr="007D5E45">
        <w:rPr>
          <w:rFonts w:asciiTheme="minorHAnsi" w:hAnsiTheme="minorHAnsi"/>
        </w:rPr>
        <w:t xml:space="preserve">, which occurs due to </w:t>
      </w:r>
      <w:r w:rsidRPr="007D5E45">
        <w:rPr>
          <w:rFonts w:asciiTheme="minorHAnsi" w:eastAsiaTheme="majorEastAsia" w:hAnsiTheme="minorHAnsi"/>
          <w:b/>
          <w:bCs/>
        </w:rPr>
        <w:t>anaerobic metabolism</w:t>
      </w:r>
      <w:r w:rsidRPr="007D5E45">
        <w:rPr>
          <w:rFonts w:asciiTheme="minorHAnsi" w:hAnsiTheme="minorHAnsi"/>
        </w:rPr>
        <w:t xml:space="preserve"> when tissues receive inadequate oxygen. Therefore, </w:t>
      </w:r>
      <w:proofErr w:type="spellStart"/>
      <w:r w:rsidRPr="007D5E45">
        <w:rPr>
          <w:rFonts w:asciiTheme="minorHAnsi" w:eastAsiaTheme="majorEastAsia" w:hAnsiTheme="minorHAnsi"/>
          <w:b/>
          <w:bCs/>
        </w:rPr>
        <w:t>LowpH</w:t>
      </w:r>
      <w:proofErr w:type="spellEnd"/>
      <w:r w:rsidRPr="007D5E45">
        <w:rPr>
          <w:rFonts w:asciiTheme="minorHAnsi" w:eastAsiaTheme="majorEastAsia" w:hAnsiTheme="minorHAnsi"/>
          <w:b/>
          <w:bCs/>
        </w:rPr>
        <w:t xml:space="preserve"> directly causes </w:t>
      </w:r>
      <w:proofErr w:type="spellStart"/>
      <w:r w:rsidRPr="007D5E45">
        <w:rPr>
          <w:rFonts w:asciiTheme="minorHAnsi" w:eastAsiaTheme="majorEastAsia" w:hAnsiTheme="minorHAnsi"/>
          <w:b/>
          <w:bCs/>
        </w:rPr>
        <w:t>HighLactate</w:t>
      </w:r>
      <w:proofErr w:type="spellEnd"/>
      <w:r w:rsidRPr="007D5E45">
        <w:rPr>
          <w:rFonts w:asciiTheme="minorHAnsi" w:hAnsiTheme="minorHAnsi"/>
        </w:rPr>
        <w:t>.</w:t>
      </w:r>
    </w:p>
    <w:p w14:paraId="0D03BF0E" w14:textId="77777777" w:rsidR="007D5E45" w:rsidRPr="007D5E45" w:rsidRDefault="007D5E45" w:rsidP="007D5E45">
      <w:pPr>
        <w:spacing w:after="160" w:line="278" w:lineRule="auto"/>
        <w:rPr>
          <w:rFonts w:asciiTheme="minorHAnsi" w:hAnsiTheme="minorHAnsi"/>
          <w:b/>
          <w:bCs/>
        </w:rPr>
      </w:pPr>
      <w:r w:rsidRPr="007D5E45">
        <w:rPr>
          <w:rFonts w:asciiTheme="minorHAnsi" w:eastAsiaTheme="majorEastAsia" w:hAnsiTheme="minorHAnsi"/>
          <w:b/>
          <w:bCs/>
        </w:rPr>
        <w:t>4. Hypotension (</w:t>
      </w:r>
      <w:proofErr w:type="spellStart"/>
      <w:r w:rsidRPr="007D5E45">
        <w:rPr>
          <w:rFonts w:asciiTheme="minorHAnsi" w:eastAsiaTheme="majorEastAsia" w:hAnsiTheme="minorHAnsi"/>
          <w:b/>
          <w:bCs/>
        </w:rPr>
        <w:t>LowMAP</w:t>
      </w:r>
      <w:proofErr w:type="spellEnd"/>
      <w:r w:rsidRPr="007D5E45">
        <w:rPr>
          <w:rFonts w:asciiTheme="minorHAnsi" w:eastAsiaTheme="majorEastAsia" w:hAnsiTheme="minorHAnsi"/>
          <w:b/>
          <w:bCs/>
        </w:rPr>
        <w:t>) → Lactic Acidosis (</w:t>
      </w:r>
      <w:proofErr w:type="spellStart"/>
      <w:r w:rsidRPr="007D5E45">
        <w:rPr>
          <w:rFonts w:asciiTheme="minorHAnsi" w:eastAsiaTheme="majorEastAsia" w:hAnsiTheme="minorHAnsi"/>
          <w:b/>
          <w:bCs/>
        </w:rPr>
        <w:t>HighLactate</w:t>
      </w:r>
      <w:proofErr w:type="spellEnd"/>
      <w:r w:rsidRPr="007D5E45">
        <w:rPr>
          <w:rFonts w:asciiTheme="minorHAnsi" w:eastAsiaTheme="majorEastAsia" w:hAnsiTheme="minorHAnsi"/>
          <w:b/>
          <w:bCs/>
        </w:rPr>
        <w:t>)</w:t>
      </w:r>
    </w:p>
    <w:p w14:paraId="63C523F2" w14:textId="77777777" w:rsidR="007D5E45" w:rsidRPr="007D5E45" w:rsidRDefault="007D5E45" w:rsidP="007D5E45">
      <w:pPr>
        <w:numPr>
          <w:ilvl w:val="0"/>
          <w:numId w:val="19"/>
        </w:numPr>
        <w:spacing w:after="160" w:line="278" w:lineRule="auto"/>
        <w:rPr>
          <w:rFonts w:asciiTheme="minorHAnsi" w:hAnsiTheme="minorHAnsi"/>
        </w:rPr>
      </w:pPr>
      <w:r w:rsidRPr="007D5E45">
        <w:rPr>
          <w:rFonts w:asciiTheme="minorHAnsi" w:eastAsiaTheme="majorEastAsia" w:hAnsiTheme="minorHAnsi"/>
          <w:b/>
          <w:bCs/>
        </w:rPr>
        <w:t>Rationale:</w:t>
      </w:r>
      <w:r w:rsidRPr="007D5E45">
        <w:rPr>
          <w:rFonts w:asciiTheme="minorHAnsi" w:hAnsiTheme="minorHAnsi"/>
        </w:rPr>
        <w:t xml:space="preserve"> Low blood pressure reduces </w:t>
      </w:r>
      <w:r w:rsidRPr="007D5E45">
        <w:rPr>
          <w:rFonts w:asciiTheme="minorHAnsi" w:eastAsiaTheme="majorEastAsia" w:hAnsiTheme="minorHAnsi"/>
          <w:b/>
          <w:bCs/>
        </w:rPr>
        <w:t>oxygen delivery to tissues</w:t>
      </w:r>
      <w:r w:rsidRPr="007D5E45">
        <w:rPr>
          <w:rFonts w:asciiTheme="minorHAnsi" w:hAnsiTheme="minorHAnsi"/>
        </w:rPr>
        <w:t xml:space="preserve">, leading to </w:t>
      </w:r>
      <w:r w:rsidRPr="007D5E45">
        <w:rPr>
          <w:rFonts w:asciiTheme="minorHAnsi" w:eastAsiaTheme="majorEastAsia" w:hAnsiTheme="minorHAnsi"/>
          <w:b/>
          <w:bCs/>
        </w:rPr>
        <w:t>anaerobic metabolism</w:t>
      </w:r>
      <w:r w:rsidRPr="007D5E45">
        <w:rPr>
          <w:rFonts w:asciiTheme="minorHAnsi" w:hAnsiTheme="minorHAnsi"/>
        </w:rPr>
        <w:t xml:space="preserve"> and lactic acid buildup, causing </w:t>
      </w:r>
      <w:r w:rsidRPr="007D5E45">
        <w:rPr>
          <w:rFonts w:asciiTheme="minorHAnsi" w:eastAsiaTheme="majorEastAsia" w:hAnsiTheme="minorHAnsi"/>
          <w:b/>
          <w:bCs/>
        </w:rPr>
        <w:t>lactic acidosis</w:t>
      </w:r>
      <w:r w:rsidRPr="007D5E45">
        <w:rPr>
          <w:rFonts w:asciiTheme="minorHAnsi" w:hAnsiTheme="minorHAnsi"/>
        </w:rPr>
        <w:t>.</w:t>
      </w:r>
    </w:p>
    <w:p w14:paraId="1D00ED08" w14:textId="77777777" w:rsidR="007D5E45" w:rsidRPr="007D5E45" w:rsidRDefault="007D5E45" w:rsidP="007D5E45">
      <w:pPr>
        <w:spacing w:after="160" w:line="278" w:lineRule="auto"/>
        <w:rPr>
          <w:rFonts w:asciiTheme="minorHAnsi" w:hAnsiTheme="minorHAnsi"/>
          <w:b/>
          <w:bCs/>
        </w:rPr>
      </w:pPr>
      <w:r w:rsidRPr="007D5E45">
        <w:rPr>
          <w:rFonts w:asciiTheme="minorHAnsi" w:eastAsiaTheme="majorEastAsia" w:hAnsiTheme="minorHAnsi"/>
          <w:b/>
          <w:bCs/>
        </w:rPr>
        <w:t>5. Lactic Acidosis (</w:t>
      </w:r>
      <w:proofErr w:type="spellStart"/>
      <w:r w:rsidRPr="007D5E45">
        <w:rPr>
          <w:rFonts w:asciiTheme="minorHAnsi" w:eastAsiaTheme="majorEastAsia" w:hAnsiTheme="minorHAnsi"/>
          <w:b/>
          <w:bCs/>
        </w:rPr>
        <w:t>HighLactate</w:t>
      </w:r>
      <w:proofErr w:type="spellEnd"/>
      <w:r w:rsidRPr="007D5E45">
        <w:rPr>
          <w:rFonts w:asciiTheme="minorHAnsi" w:eastAsiaTheme="majorEastAsia" w:hAnsiTheme="minorHAnsi"/>
          <w:b/>
          <w:bCs/>
        </w:rPr>
        <w:t>) → Neurological Injury (NI)</w:t>
      </w:r>
    </w:p>
    <w:p w14:paraId="479217E2" w14:textId="77777777" w:rsidR="007D5E45" w:rsidRPr="007D5E45" w:rsidRDefault="007D5E45" w:rsidP="007D5E45">
      <w:pPr>
        <w:numPr>
          <w:ilvl w:val="0"/>
          <w:numId w:val="20"/>
        </w:numPr>
        <w:spacing w:after="160" w:line="278" w:lineRule="auto"/>
        <w:rPr>
          <w:rFonts w:asciiTheme="minorHAnsi" w:hAnsiTheme="minorHAnsi"/>
        </w:rPr>
      </w:pPr>
      <w:r w:rsidRPr="007D5E45">
        <w:rPr>
          <w:rFonts w:asciiTheme="minorHAnsi" w:eastAsiaTheme="majorEastAsia" w:hAnsiTheme="minorHAnsi"/>
          <w:b/>
          <w:bCs/>
        </w:rPr>
        <w:t>Rationale:</w:t>
      </w:r>
      <w:r w:rsidRPr="007D5E45">
        <w:rPr>
          <w:rFonts w:asciiTheme="minorHAnsi" w:hAnsiTheme="minorHAnsi"/>
        </w:rPr>
        <w:t xml:space="preserve"> High lactate levels indicate </w:t>
      </w:r>
      <w:r w:rsidRPr="007D5E45">
        <w:rPr>
          <w:rFonts w:asciiTheme="minorHAnsi" w:eastAsiaTheme="majorEastAsia" w:hAnsiTheme="minorHAnsi"/>
          <w:b/>
          <w:bCs/>
        </w:rPr>
        <w:t>poor tissue perfusion and hypoxia</w:t>
      </w:r>
      <w:r w:rsidRPr="007D5E45">
        <w:rPr>
          <w:rFonts w:asciiTheme="minorHAnsi" w:hAnsiTheme="minorHAnsi"/>
        </w:rPr>
        <w:t xml:space="preserve">, which can lead to </w:t>
      </w:r>
      <w:r w:rsidRPr="007D5E45">
        <w:rPr>
          <w:rFonts w:asciiTheme="minorHAnsi" w:eastAsiaTheme="majorEastAsia" w:hAnsiTheme="minorHAnsi"/>
          <w:b/>
          <w:bCs/>
        </w:rPr>
        <w:t>brain injury</w:t>
      </w:r>
      <w:r w:rsidRPr="007D5E45">
        <w:rPr>
          <w:rFonts w:asciiTheme="minorHAnsi" w:hAnsiTheme="minorHAnsi"/>
        </w:rPr>
        <w:t xml:space="preserve"> due to insufficient oxygen supply.</w:t>
      </w:r>
    </w:p>
    <w:p w14:paraId="4AAB19FC" w14:textId="77777777" w:rsidR="007D5E45" w:rsidRPr="007D5E45" w:rsidRDefault="007D5E45" w:rsidP="007D5E45">
      <w:pPr>
        <w:spacing w:after="160" w:line="278" w:lineRule="auto"/>
        <w:rPr>
          <w:rFonts w:asciiTheme="minorHAnsi" w:hAnsiTheme="minorHAnsi"/>
          <w:b/>
          <w:bCs/>
        </w:rPr>
      </w:pPr>
      <w:r w:rsidRPr="007D5E45">
        <w:rPr>
          <w:rFonts w:asciiTheme="minorHAnsi" w:eastAsiaTheme="majorEastAsia" w:hAnsiTheme="minorHAnsi"/>
          <w:b/>
          <w:bCs/>
        </w:rPr>
        <w:t>6. Administration of Medicines to Increase Blood Pressure (</w:t>
      </w:r>
      <w:proofErr w:type="spellStart"/>
      <w:r w:rsidRPr="007D5E45">
        <w:rPr>
          <w:rFonts w:asciiTheme="minorHAnsi" w:eastAsiaTheme="majorEastAsia" w:hAnsiTheme="minorHAnsi"/>
          <w:b/>
          <w:bCs/>
        </w:rPr>
        <w:t>HighVIS</w:t>
      </w:r>
      <w:proofErr w:type="spellEnd"/>
      <w:r w:rsidRPr="007D5E45">
        <w:rPr>
          <w:rFonts w:asciiTheme="minorHAnsi" w:eastAsiaTheme="majorEastAsia" w:hAnsiTheme="minorHAnsi"/>
          <w:b/>
          <w:bCs/>
        </w:rPr>
        <w:t>) → Hypertension (</w:t>
      </w:r>
      <w:proofErr w:type="spellStart"/>
      <w:r w:rsidRPr="007D5E45">
        <w:rPr>
          <w:rFonts w:asciiTheme="minorHAnsi" w:eastAsiaTheme="majorEastAsia" w:hAnsiTheme="minorHAnsi"/>
          <w:b/>
          <w:bCs/>
        </w:rPr>
        <w:t>HighMAP</w:t>
      </w:r>
      <w:proofErr w:type="spellEnd"/>
      <w:r w:rsidRPr="007D5E45">
        <w:rPr>
          <w:rFonts w:asciiTheme="minorHAnsi" w:eastAsiaTheme="majorEastAsia" w:hAnsiTheme="minorHAnsi"/>
          <w:b/>
          <w:bCs/>
        </w:rPr>
        <w:t>)</w:t>
      </w:r>
    </w:p>
    <w:p w14:paraId="2110AD11" w14:textId="77777777" w:rsidR="007D5E45" w:rsidRPr="007D5E45" w:rsidRDefault="007D5E45" w:rsidP="007D5E45">
      <w:pPr>
        <w:numPr>
          <w:ilvl w:val="0"/>
          <w:numId w:val="21"/>
        </w:numPr>
        <w:spacing w:after="160" w:line="278" w:lineRule="auto"/>
        <w:rPr>
          <w:rFonts w:asciiTheme="minorHAnsi" w:hAnsiTheme="minorHAnsi"/>
        </w:rPr>
      </w:pPr>
      <w:r w:rsidRPr="007D5E45">
        <w:rPr>
          <w:rFonts w:asciiTheme="minorHAnsi" w:eastAsiaTheme="majorEastAsia" w:hAnsiTheme="minorHAnsi"/>
          <w:b/>
          <w:bCs/>
        </w:rPr>
        <w:t>Rationale:</w:t>
      </w:r>
      <w:r w:rsidRPr="007D5E45">
        <w:rPr>
          <w:rFonts w:asciiTheme="minorHAnsi" w:hAnsiTheme="minorHAnsi"/>
        </w:rPr>
        <w:t xml:space="preserve"> Excessive vasoactive </w:t>
      </w:r>
      <w:proofErr w:type="gramStart"/>
      <w:r w:rsidRPr="007D5E45">
        <w:rPr>
          <w:rFonts w:asciiTheme="minorHAnsi" w:hAnsiTheme="minorHAnsi"/>
        </w:rPr>
        <w:t>medication use</w:t>
      </w:r>
      <w:proofErr w:type="gramEnd"/>
      <w:r w:rsidRPr="007D5E45">
        <w:rPr>
          <w:rFonts w:asciiTheme="minorHAnsi" w:hAnsiTheme="minorHAnsi"/>
        </w:rPr>
        <w:t xml:space="preserve"> can overshoot the target blood pressure, causing </w:t>
      </w:r>
      <w:r w:rsidRPr="007D5E45">
        <w:rPr>
          <w:rFonts w:asciiTheme="minorHAnsi" w:eastAsiaTheme="majorEastAsia" w:hAnsiTheme="minorHAnsi"/>
          <w:b/>
          <w:bCs/>
        </w:rPr>
        <w:t>hypertension</w:t>
      </w:r>
      <w:r w:rsidRPr="007D5E45">
        <w:rPr>
          <w:rFonts w:asciiTheme="minorHAnsi" w:hAnsiTheme="minorHAnsi"/>
        </w:rPr>
        <w:t>.</w:t>
      </w:r>
    </w:p>
    <w:p w14:paraId="17CC3AD2" w14:textId="77777777" w:rsidR="007D5E45" w:rsidRPr="007D5E45" w:rsidRDefault="007D5E45" w:rsidP="007D5E45">
      <w:pPr>
        <w:spacing w:after="160" w:line="278" w:lineRule="auto"/>
        <w:rPr>
          <w:rFonts w:asciiTheme="minorHAnsi" w:hAnsiTheme="minorHAnsi"/>
          <w:b/>
          <w:bCs/>
        </w:rPr>
      </w:pPr>
      <w:r w:rsidRPr="007D5E45">
        <w:rPr>
          <w:rFonts w:asciiTheme="minorHAnsi" w:eastAsiaTheme="majorEastAsia" w:hAnsiTheme="minorHAnsi"/>
          <w:b/>
          <w:bCs/>
        </w:rPr>
        <w:t>7. Low Platelet Count (</w:t>
      </w:r>
      <w:proofErr w:type="spellStart"/>
      <w:r w:rsidRPr="007D5E45">
        <w:rPr>
          <w:rFonts w:asciiTheme="minorHAnsi" w:eastAsiaTheme="majorEastAsia" w:hAnsiTheme="minorHAnsi"/>
          <w:b/>
          <w:bCs/>
        </w:rPr>
        <w:t>LowPlatelet</w:t>
      </w:r>
      <w:proofErr w:type="spellEnd"/>
      <w:r w:rsidRPr="007D5E45">
        <w:rPr>
          <w:rFonts w:asciiTheme="minorHAnsi" w:eastAsiaTheme="majorEastAsia" w:hAnsiTheme="minorHAnsi"/>
          <w:b/>
          <w:bCs/>
        </w:rPr>
        <w:t>) → Neurological Injury (NI)</w:t>
      </w:r>
    </w:p>
    <w:p w14:paraId="10F9555F" w14:textId="77777777" w:rsidR="007D5E45" w:rsidRPr="007D5E45" w:rsidRDefault="007D5E45" w:rsidP="007D5E45">
      <w:pPr>
        <w:numPr>
          <w:ilvl w:val="0"/>
          <w:numId w:val="22"/>
        </w:numPr>
        <w:spacing w:after="160" w:line="278" w:lineRule="auto"/>
        <w:rPr>
          <w:rFonts w:asciiTheme="minorHAnsi" w:hAnsiTheme="minorHAnsi"/>
        </w:rPr>
      </w:pPr>
      <w:r w:rsidRPr="007D5E45">
        <w:rPr>
          <w:rFonts w:asciiTheme="minorHAnsi" w:eastAsiaTheme="majorEastAsia" w:hAnsiTheme="minorHAnsi"/>
          <w:b/>
          <w:bCs/>
        </w:rPr>
        <w:lastRenderedPageBreak/>
        <w:t>Rationale:</w:t>
      </w:r>
      <w:r w:rsidRPr="007D5E45">
        <w:rPr>
          <w:rFonts w:asciiTheme="minorHAnsi" w:hAnsiTheme="minorHAnsi"/>
        </w:rPr>
        <w:t xml:space="preserve"> ECMO patients often develop </w:t>
      </w:r>
      <w:r w:rsidRPr="007D5E45">
        <w:rPr>
          <w:rFonts w:asciiTheme="minorHAnsi" w:eastAsiaTheme="majorEastAsia" w:hAnsiTheme="minorHAnsi"/>
          <w:b/>
          <w:bCs/>
        </w:rPr>
        <w:t>thrombocytopenia</w:t>
      </w:r>
      <w:r w:rsidRPr="007D5E45">
        <w:rPr>
          <w:rFonts w:asciiTheme="minorHAnsi" w:hAnsiTheme="minorHAnsi"/>
        </w:rPr>
        <w:t xml:space="preserve"> (low platelets), increasing the risk of </w:t>
      </w:r>
      <w:r w:rsidRPr="007D5E45">
        <w:rPr>
          <w:rFonts w:asciiTheme="minorHAnsi" w:eastAsiaTheme="majorEastAsia" w:hAnsiTheme="minorHAnsi"/>
          <w:b/>
          <w:bCs/>
        </w:rPr>
        <w:t>intracranial hemorrhage</w:t>
      </w:r>
      <w:r w:rsidRPr="007D5E45">
        <w:rPr>
          <w:rFonts w:asciiTheme="minorHAnsi" w:hAnsiTheme="minorHAnsi"/>
        </w:rPr>
        <w:t>, leading to neurological injury.</w:t>
      </w:r>
    </w:p>
    <w:p w14:paraId="484CD123" w14:textId="77777777" w:rsidR="007D5E45" w:rsidRPr="007D5E45" w:rsidRDefault="007D5E45" w:rsidP="007D5E45">
      <w:pPr>
        <w:spacing w:after="160" w:line="278" w:lineRule="auto"/>
        <w:rPr>
          <w:rFonts w:asciiTheme="minorHAnsi" w:hAnsiTheme="minorHAnsi"/>
          <w:b/>
          <w:bCs/>
        </w:rPr>
      </w:pPr>
      <w:r w:rsidRPr="007D5E45">
        <w:rPr>
          <w:rFonts w:asciiTheme="minorHAnsi" w:eastAsiaTheme="majorEastAsia" w:hAnsiTheme="minorHAnsi"/>
          <w:b/>
          <w:bCs/>
        </w:rPr>
        <w:t>8. Significant Change in PCO2 after ECMO (RelativePCO2) → Neurological Injury (NI)</w:t>
      </w:r>
    </w:p>
    <w:p w14:paraId="46000B53" w14:textId="77777777" w:rsidR="007D5E45" w:rsidRPr="007D5E45" w:rsidRDefault="007D5E45" w:rsidP="007D5E45">
      <w:pPr>
        <w:numPr>
          <w:ilvl w:val="0"/>
          <w:numId w:val="23"/>
        </w:numPr>
        <w:spacing w:after="160" w:line="278" w:lineRule="auto"/>
        <w:rPr>
          <w:rFonts w:asciiTheme="minorHAnsi" w:hAnsiTheme="minorHAnsi"/>
        </w:rPr>
      </w:pPr>
      <w:r w:rsidRPr="007D5E45">
        <w:rPr>
          <w:rFonts w:asciiTheme="minorHAnsi" w:eastAsiaTheme="majorEastAsia" w:hAnsiTheme="minorHAnsi"/>
          <w:b/>
          <w:bCs/>
        </w:rPr>
        <w:t>Rationale:</w:t>
      </w:r>
      <w:r w:rsidRPr="007D5E45">
        <w:rPr>
          <w:rFonts w:asciiTheme="minorHAnsi" w:hAnsiTheme="minorHAnsi"/>
        </w:rPr>
        <w:t xml:space="preserve"> Rapid changes in </w:t>
      </w:r>
      <w:r w:rsidRPr="007D5E45">
        <w:rPr>
          <w:rFonts w:asciiTheme="minorHAnsi" w:eastAsiaTheme="majorEastAsia" w:hAnsiTheme="minorHAnsi"/>
          <w:b/>
          <w:bCs/>
        </w:rPr>
        <w:t>PCO2 (partial pressure of carbon dioxide)</w:t>
      </w:r>
      <w:r w:rsidRPr="007D5E45">
        <w:rPr>
          <w:rFonts w:asciiTheme="minorHAnsi" w:hAnsiTheme="minorHAnsi"/>
        </w:rPr>
        <w:t xml:space="preserve"> can cause </w:t>
      </w:r>
      <w:r w:rsidRPr="007D5E45">
        <w:rPr>
          <w:rFonts w:asciiTheme="minorHAnsi" w:eastAsiaTheme="majorEastAsia" w:hAnsiTheme="minorHAnsi"/>
          <w:b/>
          <w:bCs/>
        </w:rPr>
        <w:t>cerebral vasodilation or vasoconstriction</w:t>
      </w:r>
      <w:r w:rsidRPr="007D5E45">
        <w:rPr>
          <w:rFonts w:asciiTheme="minorHAnsi" w:hAnsiTheme="minorHAnsi"/>
        </w:rPr>
        <w:t xml:space="preserve">, leading to </w:t>
      </w:r>
      <w:r w:rsidRPr="007D5E45">
        <w:rPr>
          <w:rFonts w:asciiTheme="minorHAnsi" w:eastAsiaTheme="majorEastAsia" w:hAnsiTheme="minorHAnsi"/>
          <w:b/>
          <w:bCs/>
        </w:rPr>
        <w:t>brain injury</w:t>
      </w:r>
      <w:r w:rsidRPr="007D5E45">
        <w:rPr>
          <w:rFonts w:asciiTheme="minorHAnsi" w:hAnsiTheme="minorHAnsi"/>
        </w:rPr>
        <w:t>.</w:t>
      </w:r>
    </w:p>
    <w:p w14:paraId="0ABF404E" w14:textId="77777777" w:rsidR="007D5E45" w:rsidRPr="007D5E45" w:rsidRDefault="007D5E45" w:rsidP="007D5E45">
      <w:pPr>
        <w:spacing w:after="160" w:line="278" w:lineRule="auto"/>
        <w:rPr>
          <w:rFonts w:asciiTheme="minorHAnsi" w:hAnsiTheme="minorHAnsi"/>
          <w:b/>
          <w:bCs/>
        </w:rPr>
      </w:pPr>
      <w:r w:rsidRPr="007D5E45">
        <w:rPr>
          <w:rFonts w:asciiTheme="minorHAnsi" w:eastAsiaTheme="majorEastAsia" w:hAnsiTheme="minorHAnsi"/>
          <w:b/>
          <w:bCs/>
        </w:rPr>
        <w:t>9. Significant Change in PCO2 after ECMO (RelativePCO2) → Acidosis (</w:t>
      </w:r>
      <w:proofErr w:type="spellStart"/>
      <w:r w:rsidRPr="007D5E45">
        <w:rPr>
          <w:rFonts w:asciiTheme="minorHAnsi" w:eastAsiaTheme="majorEastAsia" w:hAnsiTheme="minorHAnsi"/>
          <w:b/>
          <w:bCs/>
        </w:rPr>
        <w:t>LowpH</w:t>
      </w:r>
      <w:proofErr w:type="spellEnd"/>
      <w:r w:rsidRPr="007D5E45">
        <w:rPr>
          <w:rFonts w:asciiTheme="minorHAnsi" w:eastAsiaTheme="majorEastAsia" w:hAnsiTheme="minorHAnsi"/>
          <w:b/>
          <w:bCs/>
        </w:rPr>
        <w:t>)</w:t>
      </w:r>
    </w:p>
    <w:p w14:paraId="661298F2" w14:textId="77777777" w:rsidR="007D5E45" w:rsidRPr="007D5E45" w:rsidRDefault="007D5E45" w:rsidP="007D5E45">
      <w:pPr>
        <w:numPr>
          <w:ilvl w:val="0"/>
          <w:numId w:val="24"/>
        </w:numPr>
        <w:spacing w:after="160" w:line="278" w:lineRule="auto"/>
        <w:rPr>
          <w:rFonts w:asciiTheme="minorHAnsi" w:hAnsiTheme="minorHAnsi"/>
        </w:rPr>
      </w:pPr>
      <w:r w:rsidRPr="007D5E45">
        <w:rPr>
          <w:rFonts w:asciiTheme="minorHAnsi" w:eastAsiaTheme="majorEastAsia" w:hAnsiTheme="minorHAnsi"/>
          <w:b/>
          <w:bCs/>
        </w:rPr>
        <w:t>Rationale:</w:t>
      </w:r>
      <w:r w:rsidRPr="007D5E45">
        <w:rPr>
          <w:rFonts w:asciiTheme="minorHAnsi" w:hAnsiTheme="minorHAnsi"/>
        </w:rPr>
        <w:t xml:space="preserve"> PCO2 is directly linked to pH via the </w:t>
      </w:r>
      <w:r w:rsidRPr="007D5E45">
        <w:rPr>
          <w:rFonts w:asciiTheme="minorHAnsi" w:eastAsiaTheme="majorEastAsia" w:hAnsiTheme="minorHAnsi"/>
          <w:b/>
          <w:bCs/>
        </w:rPr>
        <w:t>carbonic acid-bicarbonate buffer system</w:t>
      </w:r>
      <w:r w:rsidRPr="007D5E45">
        <w:rPr>
          <w:rFonts w:asciiTheme="minorHAnsi" w:hAnsiTheme="minorHAnsi"/>
        </w:rPr>
        <w:t xml:space="preserve">. If PCO2 rises significantly, it can lead to </w:t>
      </w:r>
      <w:r w:rsidRPr="007D5E45">
        <w:rPr>
          <w:rFonts w:asciiTheme="minorHAnsi" w:eastAsiaTheme="majorEastAsia" w:hAnsiTheme="minorHAnsi"/>
          <w:b/>
          <w:bCs/>
        </w:rPr>
        <w:t>respiratory acidosis</w:t>
      </w:r>
      <w:r w:rsidRPr="007D5E45">
        <w:rPr>
          <w:rFonts w:asciiTheme="minorHAnsi" w:hAnsiTheme="minorHAnsi"/>
        </w:rPr>
        <w:t xml:space="preserve">, causing a drop in </w:t>
      </w:r>
      <w:proofErr w:type="spellStart"/>
      <w:r w:rsidRPr="007D5E45">
        <w:rPr>
          <w:rFonts w:asciiTheme="minorHAnsi" w:hAnsiTheme="minorHAnsi"/>
        </w:rPr>
        <w:t>pH.</w:t>
      </w:r>
      <w:proofErr w:type="spellEnd"/>
    </w:p>
    <w:p w14:paraId="728266FC" w14:textId="77777777" w:rsidR="007D5E45" w:rsidRPr="007D5E45" w:rsidRDefault="007D5E45" w:rsidP="007D5E45">
      <w:pPr>
        <w:spacing w:after="160" w:line="278" w:lineRule="auto"/>
        <w:rPr>
          <w:rFonts w:asciiTheme="minorHAnsi" w:hAnsiTheme="minorHAnsi"/>
          <w:b/>
          <w:bCs/>
        </w:rPr>
      </w:pPr>
      <w:r w:rsidRPr="007D5E45">
        <w:rPr>
          <w:rFonts w:asciiTheme="minorHAnsi" w:eastAsiaTheme="majorEastAsia" w:hAnsiTheme="minorHAnsi"/>
          <w:b/>
          <w:bCs/>
        </w:rPr>
        <w:t>10. Hypotension (</w:t>
      </w:r>
      <w:proofErr w:type="spellStart"/>
      <w:r w:rsidRPr="007D5E45">
        <w:rPr>
          <w:rFonts w:asciiTheme="minorHAnsi" w:eastAsiaTheme="majorEastAsia" w:hAnsiTheme="minorHAnsi"/>
          <w:b/>
          <w:bCs/>
        </w:rPr>
        <w:t>LowMAP</w:t>
      </w:r>
      <w:proofErr w:type="spellEnd"/>
      <w:r w:rsidRPr="007D5E45">
        <w:rPr>
          <w:rFonts w:asciiTheme="minorHAnsi" w:eastAsiaTheme="majorEastAsia" w:hAnsiTheme="minorHAnsi"/>
          <w:b/>
          <w:bCs/>
        </w:rPr>
        <w:t>) → Low Platelet Count (</w:t>
      </w:r>
      <w:proofErr w:type="spellStart"/>
      <w:r w:rsidRPr="007D5E45">
        <w:rPr>
          <w:rFonts w:asciiTheme="minorHAnsi" w:eastAsiaTheme="majorEastAsia" w:hAnsiTheme="minorHAnsi"/>
          <w:b/>
          <w:bCs/>
        </w:rPr>
        <w:t>LowPlatelet</w:t>
      </w:r>
      <w:proofErr w:type="spellEnd"/>
      <w:r w:rsidRPr="007D5E45">
        <w:rPr>
          <w:rFonts w:asciiTheme="minorHAnsi" w:eastAsiaTheme="majorEastAsia" w:hAnsiTheme="minorHAnsi"/>
          <w:b/>
          <w:bCs/>
        </w:rPr>
        <w:t>)</w:t>
      </w:r>
    </w:p>
    <w:p w14:paraId="0FB5C10B" w14:textId="77777777" w:rsidR="007D5E45" w:rsidRPr="007D5E45" w:rsidRDefault="007D5E45" w:rsidP="007D5E45">
      <w:pPr>
        <w:numPr>
          <w:ilvl w:val="0"/>
          <w:numId w:val="25"/>
        </w:numPr>
        <w:spacing w:after="160" w:line="278" w:lineRule="auto"/>
        <w:rPr>
          <w:rFonts w:asciiTheme="minorHAnsi" w:hAnsiTheme="minorHAnsi"/>
        </w:rPr>
      </w:pPr>
      <w:r w:rsidRPr="007D5E45">
        <w:rPr>
          <w:rFonts w:asciiTheme="minorHAnsi" w:eastAsiaTheme="majorEastAsia" w:hAnsiTheme="minorHAnsi"/>
          <w:b/>
          <w:bCs/>
        </w:rPr>
        <w:t>Rationale:</w:t>
      </w:r>
      <w:r w:rsidRPr="007D5E45">
        <w:rPr>
          <w:rFonts w:asciiTheme="minorHAnsi" w:hAnsiTheme="minorHAnsi"/>
        </w:rPr>
        <w:t xml:space="preserve"> Prolonged hypotension can cause </w:t>
      </w:r>
      <w:r w:rsidRPr="007D5E45">
        <w:rPr>
          <w:rFonts w:asciiTheme="minorHAnsi" w:eastAsiaTheme="majorEastAsia" w:hAnsiTheme="minorHAnsi"/>
          <w:b/>
          <w:bCs/>
        </w:rPr>
        <w:t>organ dysfunction</w:t>
      </w:r>
      <w:r w:rsidRPr="007D5E45">
        <w:rPr>
          <w:rFonts w:asciiTheme="minorHAnsi" w:hAnsiTheme="minorHAnsi"/>
        </w:rPr>
        <w:t xml:space="preserve">, including </w:t>
      </w:r>
      <w:r w:rsidRPr="007D5E45">
        <w:rPr>
          <w:rFonts w:asciiTheme="minorHAnsi" w:eastAsiaTheme="majorEastAsia" w:hAnsiTheme="minorHAnsi"/>
          <w:b/>
          <w:bCs/>
        </w:rPr>
        <w:t>bone marrow suppression and platelet consumption</w:t>
      </w:r>
      <w:r w:rsidRPr="007D5E45">
        <w:rPr>
          <w:rFonts w:asciiTheme="minorHAnsi" w:hAnsiTheme="minorHAnsi"/>
        </w:rPr>
        <w:t>, leading to thrombocytopenia.</w:t>
      </w:r>
    </w:p>
    <w:p w14:paraId="4ABB8143" w14:textId="77777777" w:rsidR="007D5E45" w:rsidRPr="007D5E45" w:rsidRDefault="00000000" w:rsidP="007D5E45">
      <w:pPr>
        <w:spacing w:after="160" w:line="278" w:lineRule="auto"/>
        <w:rPr>
          <w:rFonts w:asciiTheme="minorHAnsi" w:hAnsiTheme="minorHAnsi"/>
        </w:rPr>
      </w:pPr>
      <w:r>
        <w:rPr>
          <w:rFonts w:asciiTheme="minorHAnsi" w:hAnsiTheme="minorHAnsi"/>
        </w:rPr>
        <w:pict w14:anchorId="3F20DD18">
          <v:rect id="_x0000_i1026" style="width:0;height:1.5pt" o:hralign="center" o:hrstd="t" o:hr="t" fillcolor="#a0a0a0" stroked="f"/>
        </w:pict>
      </w:r>
    </w:p>
    <w:p w14:paraId="165ABF02" w14:textId="77777777" w:rsidR="007D5E45" w:rsidRPr="007D5E45" w:rsidRDefault="007D5E45" w:rsidP="007D5E45">
      <w:pPr>
        <w:spacing w:after="160" w:line="278" w:lineRule="auto"/>
        <w:rPr>
          <w:rFonts w:asciiTheme="minorHAnsi" w:hAnsiTheme="minorHAnsi"/>
          <w:b/>
          <w:bCs/>
        </w:rPr>
      </w:pPr>
      <w:r w:rsidRPr="007D5E45">
        <w:rPr>
          <w:rFonts w:asciiTheme="minorHAnsi" w:eastAsiaTheme="majorEastAsia" w:hAnsiTheme="minorHAnsi"/>
          <w:b/>
          <w:bCs/>
        </w:rPr>
        <w:t>Summary of Direct Causal Relations</w:t>
      </w:r>
    </w:p>
    <w:p w14:paraId="325E7722" w14:textId="77777777" w:rsidR="007D5E45" w:rsidRPr="007D5E45" w:rsidRDefault="007D5E45" w:rsidP="007D5E45">
      <w:pPr>
        <w:numPr>
          <w:ilvl w:val="0"/>
          <w:numId w:val="26"/>
        </w:numPr>
        <w:spacing w:after="160" w:line="278" w:lineRule="auto"/>
        <w:rPr>
          <w:rFonts w:asciiTheme="minorHAnsi" w:hAnsiTheme="minorHAnsi"/>
        </w:rPr>
      </w:pPr>
      <w:proofErr w:type="spellStart"/>
      <w:r w:rsidRPr="007D5E45">
        <w:rPr>
          <w:rFonts w:asciiTheme="minorHAnsi" w:eastAsiaTheme="majorEastAsia" w:hAnsiTheme="minorHAnsi"/>
          <w:b/>
          <w:bCs/>
        </w:rPr>
        <w:t>LowMAP</w:t>
      </w:r>
      <w:proofErr w:type="spellEnd"/>
      <w:r w:rsidRPr="007D5E45">
        <w:rPr>
          <w:rFonts w:asciiTheme="minorHAnsi" w:eastAsiaTheme="majorEastAsia" w:hAnsiTheme="minorHAnsi"/>
          <w:b/>
          <w:bCs/>
        </w:rPr>
        <w:t xml:space="preserve"> → </w:t>
      </w:r>
      <w:proofErr w:type="spellStart"/>
      <w:r w:rsidRPr="007D5E45">
        <w:rPr>
          <w:rFonts w:asciiTheme="minorHAnsi" w:eastAsiaTheme="majorEastAsia" w:hAnsiTheme="minorHAnsi"/>
          <w:b/>
          <w:bCs/>
        </w:rPr>
        <w:t>HighVIS</w:t>
      </w:r>
      <w:proofErr w:type="spellEnd"/>
    </w:p>
    <w:p w14:paraId="6D0D3129" w14:textId="77777777" w:rsidR="007D5E45" w:rsidRPr="007D5E45" w:rsidRDefault="007D5E45" w:rsidP="007D5E45">
      <w:pPr>
        <w:numPr>
          <w:ilvl w:val="0"/>
          <w:numId w:val="26"/>
        </w:numPr>
        <w:spacing w:after="160" w:line="278" w:lineRule="auto"/>
        <w:rPr>
          <w:rFonts w:asciiTheme="minorHAnsi" w:hAnsiTheme="minorHAnsi"/>
        </w:rPr>
      </w:pPr>
      <w:proofErr w:type="spellStart"/>
      <w:r w:rsidRPr="007D5E45">
        <w:rPr>
          <w:rFonts w:asciiTheme="minorHAnsi" w:eastAsiaTheme="majorEastAsia" w:hAnsiTheme="minorHAnsi"/>
          <w:b/>
          <w:bCs/>
        </w:rPr>
        <w:t>HighMAP</w:t>
      </w:r>
      <w:proofErr w:type="spellEnd"/>
      <w:r w:rsidRPr="007D5E45">
        <w:rPr>
          <w:rFonts w:asciiTheme="minorHAnsi" w:eastAsiaTheme="majorEastAsia" w:hAnsiTheme="minorHAnsi"/>
          <w:b/>
          <w:bCs/>
        </w:rPr>
        <w:t xml:space="preserve"> → NI</w:t>
      </w:r>
    </w:p>
    <w:p w14:paraId="2E23DB9F" w14:textId="77777777" w:rsidR="007D5E45" w:rsidRPr="007D5E45" w:rsidRDefault="007D5E45" w:rsidP="007D5E45">
      <w:pPr>
        <w:numPr>
          <w:ilvl w:val="0"/>
          <w:numId w:val="26"/>
        </w:numPr>
        <w:spacing w:after="160" w:line="278" w:lineRule="auto"/>
        <w:rPr>
          <w:rFonts w:asciiTheme="minorHAnsi" w:hAnsiTheme="minorHAnsi"/>
        </w:rPr>
      </w:pPr>
      <w:proofErr w:type="spellStart"/>
      <w:r w:rsidRPr="007D5E45">
        <w:rPr>
          <w:rFonts w:asciiTheme="minorHAnsi" w:eastAsiaTheme="majorEastAsia" w:hAnsiTheme="minorHAnsi"/>
          <w:b/>
          <w:bCs/>
        </w:rPr>
        <w:t>LowpH</w:t>
      </w:r>
      <w:proofErr w:type="spellEnd"/>
      <w:r w:rsidRPr="007D5E45">
        <w:rPr>
          <w:rFonts w:asciiTheme="minorHAnsi" w:eastAsiaTheme="majorEastAsia" w:hAnsiTheme="minorHAnsi"/>
          <w:b/>
          <w:bCs/>
        </w:rPr>
        <w:t xml:space="preserve"> → </w:t>
      </w:r>
      <w:proofErr w:type="spellStart"/>
      <w:r w:rsidRPr="007D5E45">
        <w:rPr>
          <w:rFonts w:asciiTheme="minorHAnsi" w:eastAsiaTheme="majorEastAsia" w:hAnsiTheme="minorHAnsi"/>
          <w:b/>
          <w:bCs/>
        </w:rPr>
        <w:t>HighLactate</w:t>
      </w:r>
      <w:proofErr w:type="spellEnd"/>
    </w:p>
    <w:p w14:paraId="30AD21A1" w14:textId="77777777" w:rsidR="007D5E45" w:rsidRPr="007D5E45" w:rsidRDefault="007D5E45" w:rsidP="007D5E45">
      <w:pPr>
        <w:numPr>
          <w:ilvl w:val="0"/>
          <w:numId w:val="26"/>
        </w:numPr>
        <w:spacing w:after="160" w:line="278" w:lineRule="auto"/>
        <w:rPr>
          <w:rFonts w:asciiTheme="minorHAnsi" w:hAnsiTheme="minorHAnsi"/>
        </w:rPr>
      </w:pPr>
      <w:proofErr w:type="spellStart"/>
      <w:r w:rsidRPr="007D5E45">
        <w:rPr>
          <w:rFonts w:asciiTheme="minorHAnsi" w:eastAsiaTheme="majorEastAsia" w:hAnsiTheme="minorHAnsi"/>
          <w:b/>
          <w:bCs/>
        </w:rPr>
        <w:t>LowMAP</w:t>
      </w:r>
      <w:proofErr w:type="spellEnd"/>
      <w:r w:rsidRPr="007D5E45">
        <w:rPr>
          <w:rFonts w:asciiTheme="minorHAnsi" w:eastAsiaTheme="majorEastAsia" w:hAnsiTheme="minorHAnsi"/>
          <w:b/>
          <w:bCs/>
        </w:rPr>
        <w:t xml:space="preserve"> → </w:t>
      </w:r>
      <w:proofErr w:type="spellStart"/>
      <w:r w:rsidRPr="007D5E45">
        <w:rPr>
          <w:rFonts w:asciiTheme="minorHAnsi" w:eastAsiaTheme="majorEastAsia" w:hAnsiTheme="minorHAnsi"/>
          <w:b/>
          <w:bCs/>
        </w:rPr>
        <w:t>HighLactate</w:t>
      </w:r>
      <w:proofErr w:type="spellEnd"/>
    </w:p>
    <w:p w14:paraId="7CEFE02C" w14:textId="77777777" w:rsidR="007D5E45" w:rsidRPr="007D5E45" w:rsidRDefault="007D5E45" w:rsidP="007D5E45">
      <w:pPr>
        <w:numPr>
          <w:ilvl w:val="0"/>
          <w:numId w:val="26"/>
        </w:numPr>
        <w:spacing w:after="160" w:line="278" w:lineRule="auto"/>
        <w:rPr>
          <w:rFonts w:asciiTheme="minorHAnsi" w:hAnsiTheme="minorHAnsi"/>
        </w:rPr>
      </w:pPr>
      <w:proofErr w:type="spellStart"/>
      <w:r w:rsidRPr="007D5E45">
        <w:rPr>
          <w:rFonts w:asciiTheme="minorHAnsi" w:eastAsiaTheme="majorEastAsia" w:hAnsiTheme="minorHAnsi"/>
          <w:b/>
          <w:bCs/>
        </w:rPr>
        <w:t>HighLactate</w:t>
      </w:r>
      <w:proofErr w:type="spellEnd"/>
      <w:r w:rsidRPr="007D5E45">
        <w:rPr>
          <w:rFonts w:asciiTheme="minorHAnsi" w:eastAsiaTheme="majorEastAsia" w:hAnsiTheme="minorHAnsi"/>
          <w:b/>
          <w:bCs/>
        </w:rPr>
        <w:t xml:space="preserve"> → NI</w:t>
      </w:r>
    </w:p>
    <w:p w14:paraId="1977EB27" w14:textId="77777777" w:rsidR="007D5E45" w:rsidRPr="007D5E45" w:rsidRDefault="007D5E45" w:rsidP="007D5E45">
      <w:pPr>
        <w:numPr>
          <w:ilvl w:val="0"/>
          <w:numId w:val="26"/>
        </w:numPr>
        <w:spacing w:after="160" w:line="278" w:lineRule="auto"/>
        <w:rPr>
          <w:rFonts w:asciiTheme="minorHAnsi" w:hAnsiTheme="minorHAnsi"/>
        </w:rPr>
      </w:pPr>
      <w:proofErr w:type="spellStart"/>
      <w:r w:rsidRPr="007D5E45">
        <w:rPr>
          <w:rFonts w:asciiTheme="minorHAnsi" w:eastAsiaTheme="majorEastAsia" w:hAnsiTheme="minorHAnsi"/>
          <w:b/>
          <w:bCs/>
        </w:rPr>
        <w:t>HighVIS</w:t>
      </w:r>
      <w:proofErr w:type="spellEnd"/>
      <w:r w:rsidRPr="007D5E45">
        <w:rPr>
          <w:rFonts w:asciiTheme="minorHAnsi" w:eastAsiaTheme="majorEastAsia" w:hAnsiTheme="minorHAnsi"/>
          <w:b/>
          <w:bCs/>
        </w:rPr>
        <w:t xml:space="preserve"> → </w:t>
      </w:r>
      <w:proofErr w:type="spellStart"/>
      <w:r w:rsidRPr="007D5E45">
        <w:rPr>
          <w:rFonts w:asciiTheme="minorHAnsi" w:eastAsiaTheme="majorEastAsia" w:hAnsiTheme="minorHAnsi"/>
          <w:b/>
          <w:bCs/>
        </w:rPr>
        <w:t>HighMAP</w:t>
      </w:r>
      <w:proofErr w:type="spellEnd"/>
    </w:p>
    <w:p w14:paraId="2884F1B0" w14:textId="77777777" w:rsidR="007D5E45" w:rsidRPr="007D5E45" w:rsidRDefault="007D5E45" w:rsidP="007D5E45">
      <w:pPr>
        <w:numPr>
          <w:ilvl w:val="0"/>
          <w:numId w:val="26"/>
        </w:numPr>
        <w:spacing w:after="160" w:line="278" w:lineRule="auto"/>
        <w:rPr>
          <w:rFonts w:asciiTheme="minorHAnsi" w:hAnsiTheme="minorHAnsi"/>
        </w:rPr>
      </w:pPr>
      <w:proofErr w:type="spellStart"/>
      <w:r w:rsidRPr="007D5E45">
        <w:rPr>
          <w:rFonts w:asciiTheme="minorHAnsi" w:eastAsiaTheme="majorEastAsia" w:hAnsiTheme="minorHAnsi"/>
          <w:b/>
          <w:bCs/>
        </w:rPr>
        <w:t>LowPlatelet</w:t>
      </w:r>
      <w:proofErr w:type="spellEnd"/>
      <w:r w:rsidRPr="007D5E45">
        <w:rPr>
          <w:rFonts w:asciiTheme="minorHAnsi" w:eastAsiaTheme="majorEastAsia" w:hAnsiTheme="minorHAnsi"/>
          <w:b/>
          <w:bCs/>
        </w:rPr>
        <w:t xml:space="preserve"> → NI</w:t>
      </w:r>
    </w:p>
    <w:p w14:paraId="0F38C176" w14:textId="77777777" w:rsidR="007D5E45" w:rsidRPr="007D5E45" w:rsidRDefault="007D5E45" w:rsidP="007D5E45">
      <w:pPr>
        <w:numPr>
          <w:ilvl w:val="0"/>
          <w:numId w:val="26"/>
        </w:numPr>
        <w:spacing w:after="160" w:line="278" w:lineRule="auto"/>
        <w:rPr>
          <w:rFonts w:asciiTheme="minorHAnsi" w:hAnsiTheme="minorHAnsi"/>
        </w:rPr>
      </w:pPr>
      <w:r w:rsidRPr="007D5E45">
        <w:rPr>
          <w:rFonts w:asciiTheme="minorHAnsi" w:eastAsiaTheme="majorEastAsia" w:hAnsiTheme="minorHAnsi"/>
          <w:b/>
          <w:bCs/>
        </w:rPr>
        <w:t>RelativePCO2 → NI</w:t>
      </w:r>
    </w:p>
    <w:p w14:paraId="0F627B26" w14:textId="77777777" w:rsidR="007D5E45" w:rsidRPr="007D5E45" w:rsidRDefault="007D5E45" w:rsidP="007D5E45">
      <w:pPr>
        <w:numPr>
          <w:ilvl w:val="0"/>
          <w:numId w:val="26"/>
        </w:numPr>
        <w:spacing w:after="160" w:line="278" w:lineRule="auto"/>
        <w:rPr>
          <w:rFonts w:asciiTheme="minorHAnsi" w:hAnsiTheme="minorHAnsi"/>
        </w:rPr>
      </w:pPr>
      <w:r w:rsidRPr="007D5E45">
        <w:rPr>
          <w:rFonts w:asciiTheme="minorHAnsi" w:eastAsiaTheme="majorEastAsia" w:hAnsiTheme="minorHAnsi"/>
          <w:b/>
          <w:bCs/>
        </w:rPr>
        <w:t xml:space="preserve">RelativePCO2 → </w:t>
      </w:r>
      <w:proofErr w:type="spellStart"/>
      <w:r w:rsidRPr="007D5E45">
        <w:rPr>
          <w:rFonts w:asciiTheme="minorHAnsi" w:eastAsiaTheme="majorEastAsia" w:hAnsiTheme="minorHAnsi"/>
          <w:b/>
          <w:bCs/>
        </w:rPr>
        <w:t>LowpH</w:t>
      </w:r>
      <w:proofErr w:type="spellEnd"/>
    </w:p>
    <w:p w14:paraId="501B2BE2" w14:textId="77777777" w:rsidR="007D5E45" w:rsidRPr="007D5E45" w:rsidRDefault="007D5E45" w:rsidP="007D5E45">
      <w:pPr>
        <w:numPr>
          <w:ilvl w:val="0"/>
          <w:numId w:val="26"/>
        </w:numPr>
        <w:spacing w:after="160" w:line="278" w:lineRule="auto"/>
        <w:rPr>
          <w:rFonts w:asciiTheme="minorHAnsi" w:hAnsiTheme="minorHAnsi"/>
        </w:rPr>
      </w:pPr>
      <w:proofErr w:type="spellStart"/>
      <w:r w:rsidRPr="007D5E45">
        <w:rPr>
          <w:rFonts w:asciiTheme="minorHAnsi" w:eastAsiaTheme="majorEastAsia" w:hAnsiTheme="minorHAnsi"/>
          <w:b/>
          <w:bCs/>
        </w:rPr>
        <w:t>LowMAP</w:t>
      </w:r>
      <w:proofErr w:type="spellEnd"/>
      <w:r w:rsidRPr="007D5E45">
        <w:rPr>
          <w:rFonts w:asciiTheme="minorHAnsi" w:eastAsiaTheme="majorEastAsia" w:hAnsiTheme="minorHAnsi"/>
          <w:b/>
          <w:bCs/>
        </w:rPr>
        <w:t xml:space="preserve"> → </w:t>
      </w:r>
      <w:proofErr w:type="spellStart"/>
      <w:r w:rsidRPr="007D5E45">
        <w:rPr>
          <w:rFonts w:asciiTheme="minorHAnsi" w:eastAsiaTheme="majorEastAsia" w:hAnsiTheme="minorHAnsi"/>
          <w:b/>
          <w:bCs/>
        </w:rPr>
        <w:t>LowPlatelet</w:t>
      </w:r>
      <w:proofErr w:type="spellEnd"/>
    </w:p>
    <w:p w14:paraId="3D6F5717" w14:textId="77777777" w:rsidR="007D5E45" w:rsidRPr="007D5E45" w:rsidRDefault="007D5E45" w:rsidP="007D5E45">
      <w:pPr>
        <w:spacing w:after="160" w:line="278" w:lineRule="auto"/>
        <w:rPr>
          <w:rFonts w:asciiTheme="minorHAnsi" w:hAnsiTheme="minorHAnsi"/>
        </w:rPr>
      </w:pPr>
      <w:r w:rsidRPr="007D5E45">
        <w:rPr>
          <w:rFonts w:asciiTheme="minorHAnsi" w:hAnsiTheme="minorHAnsi"/>
        </w:rPr>
        <w:t xml:space="preserve">These relationships reflect </w:t>
      </w:r>
      <w:r w:rsidRPr="007D5E45">
        <w:rPr>
          <w:rFonts w:asciiTheme="minorHAnsi" w:eastAsiaTheme="majorEastAsia" w:hAnsiTheme="minorHAnsi"/>
          <w:b/>
          <w:bCs/>
        </w:rPr>
        <w:t>direct physiological mechanisms</w:t>
      </w:r>
      <w:r w:rsidRPr="007D5E45">
        <w:rPr>
          <w:rFonts w:asciiTheme="minorHAnsi" w:hAnsiTheme="minorHAnsi"/>
        </w:rPr>
        <w:t xml:space="preserve"> based on ECMO-related complications. Would you like a graphical representation of this network?</w:t>
      </w:r>
    </w:p>
    <w:p w14:paraId="0BF995EC" w14:textId="1C59C77F" w:rsidR="004A4715" w:rsidRPr="004A4715" w:rsidRDefault="004A4715" w:rsidP="004A4715">
      <w:pPr>
        <w:rPr>
          <w:rFonts w:asciiTheme="minorHAnsi" w:hAnsiTheme="minorHAnsi"/>
        </w:rPr>
      </w:pPr>
      <w:r w:rsidRPr="00343F7A">
        <w:rPr>
          <w:rFonts w:asciiTheme="minorHAnsi" w:hAnsiTheme="minorHAnsi"/>
        </w:rPr>
        <w:br/>
      </w:r>
    </w:p>
    <w:p w14:paraId="7C95541B" w14:textId="0FA1F4C3" w:rsidR="004A4715" w:rsidRPr="00343F7A" w:rsidRDefault="007D5E45" w:rsidP="007D5E45">
      <w:pPr>
        <w:pStyle w:val="Heading3"/>
      </w:pPr>
      <w:r w:rsidRPr="00343F7A">
        <w:lastRenderedPageBreak/>
        <w:t>Response 3</w:t>
      </w:r>
    </w:p>
    <w:p w14:paraId="5DF35519" w14:textId="77777777" w:rsidR="007D5E45" w:rsidRPr="007D5E45" w:rsidRDefault="007D5E45" w:rsidP="007D5E45">
      <w:pPr>
        <w:spacing w:after="160" w:line="278" w:lineRule="auto"/>
        <w:rPr>
          <w:rFonts w:asciiTheme="minorHAnsi" w:hAnsiTheme="minorHAnsi"/>
        </w:rPr>
      </w:pPr>
      <w:r w:rsidRPr="007D5E45">
        <w:rPr>
          <w:rFonts w:asciiTheme="minorHAnsi" w:hAnsiTheme="minorHAnsi"/>
        </w:rPr>
        <w:t xml:space="preserve">For Bayesian Network construction, </w:t>
      </w:r>
      <w:r w:rsidRPr="007D5E45">
        <w:rPr>
          <w:rFonts w:asciiTheme="minorHAnsi" w:eastAsiaTheme="majorEastAsia" w:hAnsiTheme="minorHAnsi"/>
          <w:b/>
          <w:bCs/>
        </w:rPr>
        <w:t>direct causal</w:t>
      </w:r>
      <w:r w:rsidRPr="007D5E45">
        <w:rPr>
          <w:rFonts w:asciiTheme="minorHAnsi" w:hAnsiTheme="minorHAnsi"/>
        </w:rPr>
        <w:t xml:space="preserve"> relationships should reflect direct physiological or treatment-driven dependencies between the variables without unnecessary intermediate nodes. Below are the key </w:t>
      </w:r>
      <w:r w:rsidRPr="007D5E45">
        <w:rPr>
          <w:rFonts w:asciiTheme="minorHAnsi" w:eastAsiaTheme="majorEastAsia" w:hAnsiTheme="minorHAnsi"/>
          <w:b/>
          <w:bCs/>
        </w:rPr>
        <w:t>direct causal</w:t>
      </w:r>
      <w:r w:rsidRPr="007D5E45">
        <w:rPr>
          <w:rFonts w:asciiTheme="minorHAnsi" w:hAnsiTheme="minorHAnsi"/>
        </w:rPr>
        <w:t xml:space="preserve"> relationships along with their rationale:</w:t>
      </w:r>
    </w:p>
    <w:p w14:paraId="5B148CF4" w14:textId="77777777" w:rsidR="007D5E45" w:rsidRPr="007D5E45" w:rsidRDefault="00000000" w:rsidP="007D5E45">
      <w:pPr>
        <w:spacing w:after="160" w:line="278" w:lineRule="auto"/>
        <w:rPr>
          <w:rFonts w:asciiTheme="minorHAnsi" w:hAnsiTheme="minorHAnsi"/>
        </w:rPr>
      </w:pPr>
      <w:r>
        <w:rPr>
          <w:rFonts w:asciiTheme="minorHAnsi" w:hAnsiTheme="minorHAnsi"/>
        </w:rPr>
        <w:pict w14:anchorId="1C680770">
          <v:rect id="_x0000_i1027" style="width:0;height:1.5pt" o:hralign="center" o:hrstd="t" o:hr="t" fillcolor="#a0a0a0" stroked="f"/>
        </w:pict>
      </w:r>
    </w:p>
    <w:p w14:paraId="3E70438F" w14:textId="77777777" w:rsidR="007D5E45" w:rsidRPr="007D5E45" w:rsidRDefault="007D5E45" w:rsidP="007D5E45">
      <w:pPr>
        <w:spacing w:after="160" w:line="278" w:lineRule="auto"/>
        <w:rPr>
          <w:rFonts w:asciiTheme="minorHAnsi" w:hAnsiTheme="minorHAnsi"/>
          <w:b/>
          <w:bCs/>
        </w:rPr>
      </w:pPr>
      <w:r w:rsidRPr="007D5E45">
        <w:rPr>
          <w:rFonts w:asciiTheme="minorHAnsi" w:eastAsiaTheme="majorEastAsia" w:hAnsiTheme="minorHAnsi"/>
          <w:b/>
          <w:bCs/>
        </w:rPr>
        <w:t>1. Hypotension (</w:t>
      </w:r>
      <w:proofErr w:type="spellStart"/>
      <w:r w:rsidRPr="007D5E45">
        <w:rPr>
          <w:rFonts w:asciiTheme="minorHAnsi" w:eastAsiaTheme="majorEastAsia" w:hAnsiTheme="minorHAnsi"/>
          <w:b/>
          <w:bCs/>
        </w:rPr>
        <w:t>LowMAP</w:t>
      </w:r>
      <w:proofErr w:type="spellEnd"/>
      <w:r w:rsidRPr="007D5E45">
        <w:rPr>
          <w:rFonts w:asciiTheme="minorHAnsi" w:eastAsiaTheme="majorEastAsia" w:hAnsiTheme="minorHAnsi"/>
          <w:b/>
          <w:bCs/>
        </w:rPr>
        <w:t>) → Administration of Medicines to Increase Blood Pressure (</w:t>
      </w:r>
      <w:proofErr w:type="spellStart"/>
      <w:r w:rsidRPr="007D5E45">
        <w:rPr>
          <w:rFonts w:asciiTheme="minorHAnsi" w:eastAsiaTheme="majorEastAsia" w:hAnsiTheme="minorHAnsi"/>
          <w:b/>
          <w:bCs/>
        </w:rPr>
        <w:t>HighVIS</w:t>
      </w:r>
      <w:proofErr w:type="spellEnd"/>
      <w:r w:rsidRPr="007D5E45">
        <w:rPr>
          <w:rFonts w:asciiTheme="minorHAnsi" w:eastAsiaTheme="majorEastAsia" w:hAnsiTheme="minorHAnsi"/>
          <w:b/>
          <w:bCs/>
        </w:rPr>
        <w:t>)</w:t>
      </w:r>
    </w:p>
    <w:p w14:paraId="73DC9365" w14:textId="77777777" w:rsidR="007D5E45" w:rsidRPr="007D5E45" w:rsidRDefault="007D5E45" w:rsidP="007D5E45">
      <w:pPr>
        <w:numPr>
          <w:ilvl w:val="0"/>
          <w:numId w:val="27"/>
        </w:numPr>
        <w:spacing w:after="160" w:line="278" w:lineRule="auto"/>
        <w:rPr>
          <w:rFonts w:asciiTheme="minorHAnsi" w:hAnsiTheme="minorHAnsi"/>
        </w:rPr>
      </w:pPr>
      <w:r w:rsidRPr="007D5E45">
        <w:rPr>
          <w:rFonts w:asciiTheme="minorHAnsi" w:eastAsiaTheme="majorEastAsia" w:hAnsiTheme="minorHAnsi"/>
          <w:b/>
          <w:bCs/>
        </w:rPr>
        <w:t>Rationale</w:t>
      </w:r>
      <w:r w:rsidRPr="007D5E45">
        <w:rPr>
          <w:rFonts w:asciiTheme="minorHAnsi" w:hAnsiTheme="minorHAnsi"/>
        </w:rPr>
        <w:t xml:space="preserve">: Hypotension (low mean arterial pressure) is a direct indication for administering vasoactive medications (such as vasopressors or inotropes) to maintain adequate perfusion. The administration of </w:t>
      </w:r>
      <w:proofErr w:type="spellStart"/>
      <w:r w:rsidRPr="007D5E45">
        <w:rPr>
          <w:rFonts w:asciiTheme="minorHAnsi" w:hAnsiTheme="minorHAnsi"/>
        </w:rPr>
        <w:t>HighVIS</w:t>
      </w:r>
      <w:proofErr w:type="spellEnd"/>
      <w:r w:rsidRPr="007D5E45">
        <w:rPr>
          <w:rFonts w:asciiTheme="minorHAnsi" w:hAnsiTheme="minorHAnsi"/>
        </w:rPr>
        <w:t xml:space="preserve"> is directly triggered by </w:t>
      </w:r>
      <w:proofErr w:type="spellStart"/>
      <w:r w:rsidRPr="007D5E45">
        <w:rPr>
          <w:rFonts w:asciiTheme="minorHAnsi" w:hAnsiTheme="minorHAnsi"/>
        </w:rPr>
        <w:t>LowMAP</w:t>
      </w:r>
      <w:proofErr w:type="spellEnd"/>
      <w:r w:rsidRPr="007D5E45">
        <w:rPr>
          <w:rFonts w:asciiTheme="minorHAnsi" w:hAnsiTheme="minorHAnsi"/>
        </w:rPr>
        <w:t>.</w:t>
      </w:r>
    </w:p>
    <w:p w14:paraId="700F90B6" w14:textId="77777777" w:rsidR="007D5E45" w:rsidRPr="007D5E45" w:rsidRDefault="00000000" w:rsidP="007D5E45">
      <w:pPr>
        <w:spacing w:after="160" w:line="278" w:lineRule="auto"/>
        <w:rPr>
          <w:rFonts w:asciiTheme="minorHAnsi" w:hAnsiTheme="minorHAnsi"/>
        </w:rPr>
      </w:pPr>
      <w:r>
        <w:rPr>
          <w:rFonts w:asciiTheme="minorHAnsi" w:hAnsiTheme="minorHAnsi"/>
        </w:rPr>
        <w:pict w14:anchorId="5DF214F3">
          <v:rect id="_x0000_i1028" style="width:0;height:1.5pt" o:hralign="center" o:hrstd="t" o:hr="t" fillcolor="#a0a0a0" stroked="f"/>
        </w:pict>
      </w:r>
    </w:p>
    <w:p w14:paraId="202F7C3F" w14:textId="77777777" w:rsidR="007D5E45" w:rsidRPr="007D5E45" w:rsidRDefault="007D5E45" w:rsidP="007D5E45">
      <w:pPr>
        <w:spacing w:after="160" w:line="278" w:lineRule="auto"/>
        <w:rPr>
          <w:rFonts w:asciiTheme="minorHAnsi" w:hAnsiTheme="minorHAnsi"/>
          <w:b/>
          <w:bCs/>
        </w:rPr>
      </w:pPr>
      <w:r w:rsidRPr="007D5E45">
        <w:rPr>
          <w:rFonts w:asciiTheme="minorHAnsi" w:eastAsiaTheme="majorEastAsia" w:hAnsiTheme="minorHAnsi"/>
          <w:b/>
          <w:bCs/>
        </w:rPr>
        <w:t>2. Hypertension (</w:t>
      </w:r>
      <w:proofErr w:type="spellStart"/>
      <w:r w:rsidRPr="007D5E45">
        <w:rPr>
          <w:rFonts w:asciiTheme="minorHAnsi" w:eastAsiaTheme="majorEastAsia" w:hAnsiTheme="minorHAnsi"/>
          <w:b/>
          <w:bCs/>
        </w:rPr>
        <w:t>HighMAP</w:t>
      </w:r>
      <w:proofErr w:type="spellEnd"/>
      <w:r w:rsidRPr="007D5E45">
        <w:rPr>
          <w:rFonts w:asciiTheme="minorHAnsi" w:eastAsiaTheme="majorEastAsia" w:hAnsiTheme="minorHAnsi"/>
          <w:b/>
          <w:bCs/>
        </w:rPr>
        <w:t>) → Neurological Injury (NI)</w:t>
      </w:r>
    </w:p>
    <w:p w14:paraId="58BE468A" w14:textId="77777777" w:rsidR="007D5E45" w:rsidRPr="007D5E45" w:rsidRDefault="007D5E45" w:rsidP="007D5E45">
      <w:pPr>
        <w:numPr>
          <w:ilvl w:val="0"/>
          <w:numId w:val="28"/>
        </w:numPr>
        <w:spacing w:after="160" w:line="278" w:lineRule="auto"/>
        <w:rPr>
          <w:rFonts w:asciiTheme="minorHAnsi" w:hAnsiTheme="minorHAnsi"/>
        </w:rPr>
      </w:pPr>
      <w:r w:rsidRPr="007D5E45">
        <w:rPr>
          <w:rFonts w:asciiTheme="minorHAnsi" w:eastAsiaTheme="majorEastAsia" w:hAnsiTheme="minorHAnsi"/>
          <w:b/>
          <w:bCs/>
        </w:rPr>
        <w:t>Rationale</w:t>
      </w:r>
      <w:r w:rsidRPr="007D5E45">
        <w:rPr>
          <w:rFonts w:asciiTheme="minorHAnsi" w:hAnsiTheme="minorHAnsi"/>
        </w:rPr>
        <w:t xml:space="preserve">: High blood pressure can lead to increased intracranial pressure (ICP), hemorrhagic stroke, or cerebral edema, all of which are forms of neurological injury. Thus, sustained </w:t>
      </w:r>
      <w:proofErr w:type="spellStart"/>
      <w:r w:rsidRPr="007D5E45">
        <w:rPr>
          <w:rFonts w:asciiTheme="minorHAnsi" w:hAnsiTheme="minorHAnsi"/>
        </w:rPr>
        <w:t>HighMAP</w:t>
      </w:r>
      <w:proofErr w:type="spellEnd"/>
      <w:r w:rsidRPr="007D5E45">
        <w:rPr>
          <w:rFonts w:asciiTheme="minorHAnsi" w:hAnsiTheme="minorHAnsi"/>
        </w:rPr>
        <w:t xml:space="preserve"> is a direct cause of NI.</w:t>
      </w:r>
    </w:p>
    <w:p w14:paraId="16A50B2E" w14:textId="77777777" w:rsidR="007D5E45" w:rsidRPr="007D5E45" w:rsidRDefault="00000000" w:rsidP="007D5E45">
      <w:pPr>
        <w:spacing w:after="160" w:line="278" w:lineRule="auto"/>
        <w:rPr>
          <w:rFonts w:asciiTheme="minorHAnsi" w:hAnsiTheme="minorHAnsi"/>
        </w:rPr>
      </w:pPr>
      <w:r>
        <w:rPr>
          <w:rFonts w:asciiTheme="minorHAnsi" w:hAnsiTheme="minorHAnsi"/>
        </w:rPr>
        <w:pict w14:anchorId="2B1A9023">
          <v:rect id="_x0000_i1029" style="width:0;height:1.5pt" o:hralign="center" o:hrstd="t" o:hr="t" fillcolor="#a0a0a0" stroked="f"/>
        </w:pict>
      </w:r>
    </w:p>
    <w:p w14:paraId="54AA9E87" w14:textId="77777777" w:rsidR="007D5E45" w:rsidRPr="007D5E45" w:rsidRDefault="007D5E45" w:rsidP="007D5E45">
      <w:pPr>
        <w:spacing w:after="160" w:line="278" w:lineRule="auto"/>
        <w:rPr>
          <w:rFonts w:asciiTheme="minorHAnsi" w:hAnsiTheme="minorHAnsi"/>
          <w:b/>
          <w:bCs/>
        </w:rPr>
      </w:pPr>
      <w:r w:rsidRPr="007D5E45">
        <w:rPr>
          <w:rFonts w:asciiTheme="minorHAnsi" w:eastAsiaTheme="majorEastAsia" w:hAnsiTheme="minorHAnsi"/>
          <w:b/>
          <w:bCs/>
        </w:rPr>
        <w:t>3. Acidosis (</w:t>
      </w:r>
      <w:proofErr w:type="spellStart"/>
      <w:r w:rsidRPr="007D5E45">
        <w:rPr>
          <w:rFonts w:asciiTheme="minorHAnsi" w:eastAsiaTheme="majorEastAsia" w:hAnsiTheme="minorHAnsi"/>
          <w:b/>
          <w:bCs/>
        </w:rPr>
        <w:t>LowpH</w:t>
      </w:r>
      <w:proofErr w:type="spellEnd"/>
      <w:r w:rsidRPr="007D5E45">
        <w:rPr>
          <w:rFonts w:asciiTheme="minorHAnsi" w:eastAsiaTheme="majorEastAsia" w:hAnsiTheme="minorHAnsi"/>
          <w:b/>
          <w:bCs/>
        </w:rPr>
        <w:t>) → Lactic Acidosis (</w:t>
      </w:r>
      <w:proofErr w:type="spellStart"/>
      <w:r w:rsidRPr="007D5E45">
        <w:rPr>
          <w:rFonts w:asciiTheme="minorHAnsi" w:eastAsiaTheme="majorEastAsia" w:hAnsiTheme="minorHAnsi"/>
          <w:b/>
          <w:bCs/>
        </w:rPr>
        <w:t>HighLactate</w:t>
      </w:r>
      <w:proofErr w:type="spellEnd"/>
      <w:r w:rsidRPr="007D5E45">
        <w:rPr>
          <w:rFonts w:asciiTheme="minorHAnsi" w:eastAsiaTheme="majorEastAsia" w:hAnsiTheme="minorHAnsi"/>
          <w:b/>
          <w:bCs/>
        </w:rPr>
        <w:t>)</w:t>
      </w:r>
    </w:p>
    <w:p w14:paraId="30909170" w14:textId="77777777" w:rsidR="007D5E45" w:rsidRPr="007D5E45" w:rsidRDefault="007D5E45" w:rsidP="007D5E45">
      <w:pPr>
        <w:numPr>
          <w:ilvl w:val="0"/>
          <w:numId w:val="29"/>
        </w:numPr>
        <w:spacing w:after="160" w:line="278" w:lineRule="auto"/>
        <w:rPr>
          <w:rFonts w:asciiTheme="minorHAnsi" w:hAnsiTheme="minorHAnsi"/>
        </w:rPr>
      </w:pPr>
      <w:r w:rsidRPr="007D5E45">
        <w:rPr>
          <w:rFonts w:asciiTheme="minorHAnsi" w:eastAsiaTheme="majorEastAsia" w:hAnsiTheme="minorHAnsi"/>
          <w:b/>
          <w:bCs/>
        </w:rPr>
        <w:t>Rationale</w:t>
      </w:r>
      <w:r w:rsidRPr="007D5E45">
        <w:rPr>
          <w:rFonts w:asciiTheme="minorHAnsi" w:hAnsiTheme="minorHAnsi"/>
        </w:rPr>
        <w:t>: Lactic acidosis is a primary cause of metabolic acidosis (</w:t>
      </w:r>
      <w:proofErr w:type="spellStart"/>
      <w:r w:rsidRPr="007D5E45">
        <w:rPr>
          <w:rFonts w:asciiTheme="minorHAnsi" w:hAnsiTheme="minorHAnsi"/>
        </w:rPr>
        <w:t>LowpH</w:t>
      </w:r>
      <w:proofErr w:type="spellEnd"/>
      <w:r w:rsidRPr="007D5E45">
        <w:rPr>
          <w:rFonts w:asciiTheme="minorHAnsi" w:hAnsiTheme="minorHAnsi"/>
        </w:rPr>
        <w:t xml:space="preserve">). When there is insufficient oxygen delivery, anaerobic metabolism leads to lactate accumulation, lowering blood </w:t>
      </w:r>
      <w:proofErr w:type="spellStart"/>
      <w:r w:rsidRPr="007D5E45">
        <w:rPr>
          <w:rFonts w:asciiTheme="minorHAnsi" w:hAnsiTheme="minorHAnsi"/>
        </w:rPr>
        <w:t>pH.</w:t>
      </w:r>
      <w:proofErr w:type="spellEnd"/>
      <w:r w:rsidRPr="007D5E45">
        <w:rPr>
          <w:rFonts w:asciiTheme="minorHAnsi" w:hAnsiTheme="minorHAnsi"/>
        </w:rPr>
        <w:t xml:space="preserve"> Thus, </w:t>
      </w:r>
      <w:proofErr w:type="spellStart"/>
      <w:r w:rsidRPr="007D5E45">
        <w:rPr>
          <w:rFonts w:asciiTheme="minorHAnsi" w:hAnsiTheme="minorHAnsi"/>
        </w:rPr>
        <w:t>HighLactate</w:t>
      </w:r>
      <w:proofErr w:type="spellEnd"/>
      <w:r w:rsidRPr="007D5E45">
        <w:rPr>
          <w:rFonts w:asciiTheme="minorHAnsi" w:hAnsiTheme="minorHAnsi"/>
        </w:rPr>
        <w:t xml:space="preserve"> is a direct cause of </w:t>
      </w:r>
      <w:proofErr w:type="spellStart"/>
      <w:r w:rsidRPr="007D5E45">
        <w:rPr>
          <w:rFonts w:asciiTheme="minorHAnsi" w:hAnsiTheme="minorHAnsi"/>
        </w:rPr>
        <w:t>LowpH</w:t>
      </w:r>
      <w:proofErr w:type="spellEnd"/>
      <w:r w:rsidRPr="007D5E45">
        <w:rPr>
          <w:rFonts w:asciiTheme="minorHAnsi" w:hAnsiTheme="minorHAnsi"/>
        </w:rPr>
        <w:t>.</w:t>
      </w:r>
    </w:p>
    <w:p w14:paraId="35283AD9" w14:textId="77777777" w:rsidR="007D5E45" w:rsidRPr="007D5E45" w:rsidRDefault="00000000" w:rsidP="007D5E45">
      <w:pPr>
        <w:spacing w:after="160" w:line="278" w:lineRule="auto"/>
        <w:rPr>
          <w:rFonts w:asciiTheme="minorHAnsi" w:hAnsiTheme="minorHAnsi"/>
        </w:rPr>
      </w:pPr>
      <w:r>
        <w:rPr>
          <w:rFonts w:asciiTheme="minorHAnsi" w:hAnsiTheme="minorHAnsi"/>
        </w:rPr>
        <w:pict w14:anchorId="35184ABC">
          <v:rect id="_x0000_i1030" style="width:0;height:1.5pt" o:hralign="center" o:hrstd="t" o:hr="t" fillcolor="#a0a0a0" stroked="f"/>
        </w:pict>
      </w:r>
    </w:p>
    <w:p w14:paraId="63666368" w14:textId="77777777" w:rsidR="007D5E45" w:rsidRPr="007D5E45" w:rsidRDefault="007D5E45" w:rsidP="007D5E45">
      <w:pPr>
        <w:spacing w:after="160" w:line="278" w:lineRule="auto"/>
        <w:rPr>
          <w:rFonts w:asciiTheme="minorHAnsi" w:hAnsiTheme="minorHAnsi"/>
          <w:b/>
          <w:bCs/>
        </w:rPr>
      </w:pPr>
      <w:r w:rsidRPr="007D5E45">
        <w:rPr>
          <w:rFonts w:asciiTheme="minorHAnsi" w:eastAsiaTheme="majorEastAsia" w:hAnsiTheme="minorHAnsi"/>
          <w:b/>
          <w:bCs/>
        </w:rPr>
        <w:t>4. Acidosis (</w:t>
      </w:r>
      <w:proofErr w:type="spellStart"/>
      <w:r w:rsidRPr="007D5E45">
        <w:rPr>
          <w:rFonts w:asciiTheme="minorHAnsi" w:eastAsiaTheme="majorEastAsia" w:hAnsiTheme="minorHAnsi"/>
          <w:b/>
          <w:bCs/>
        </w:rPr>
        <w:t>LowpH</w:t>
      </w:r>
      <w:proofErr w:type="spellEnd"/>
      <w:r w:rsidRPr="007D5E45">
        <w:rPr>
          <w:rFonts w:asciiTheme="minorHAnsi" w:eastAsiaTheme="majorEastAsia" w:hAnsiTheme="minorHAnsi"/>
          <w:b/>
          <w:bCs/>
        </w:rPr>
        <w:t>) → Neurological Injury (NI)</w:t>
      </w:r>
    </w:p>
    <w:p w14:paraId="6A007F0B" w14:textId="77777777" w:rsidR="007D5E45" w:rsidRPr="007D5E45" w:rsidRDefault="007D5E45" w:rsidP="007D5E45">
      <w:pPr>
        <w:numPr>
          <w:ilvl w:val="0"/>
          <w:numId w:val="30"/>
        </w:numPr>
        <w:spacing w:after="160" w:line="278" w:lineRule="auto"/>
        <w:rPr>
          <w:rFonts w:asciiTheme="minorHAnsi" w:hAnsiTheme="minorHAnsi"/>
        </w:rPr>
      </w:pPr>
      <w:r w:rsidRPr="007D5E45">
        <w:rPr>
          <w:rFonts w:asciiTheme="minorHAnsi" w:eastAsiaTheme="majorEastAsia" w:hAnsiTheme="minorHAnsi"/>
          <w:b/>
          <w:bCs/>
        </w:rPr>
        <w:t>Rationale</w:t>
      </w:r>
      <w:r w:rsidRPr="007D5E45">
        <w:rPr>
          <w:rFonts w:asciiTheme="minorHAnsi" w:hAnsiTheme="minorHAnsi"/>
        </w:rPr>
        <w:t>: Severe acidosis can impair cerebral metabolism, reduce neuronal function, and cause ischemic injury. A direct causal link exists between acidosis and neurological damage.</w:t>
      </w:r>
    </w:p>
    <w:p w14:paraId="3016C946" w14:textId="77777777" w:rsidR="007D5E45" w:rsidRPr="007D5E45" w:rsidRDefault="00000000" w:rsidP="007D5E45">
      <w:pPr>
        <w:spacing w:after="160" w:line="278" w:lineRule="auto"/>
        <w:rPr>
          <w:rFonts w:asciiTheme="minorHAnsi" w:hAnsiTheme="minorHAnsi"/>
        </w:rPr>
      </w:pPr>
      <w:r>
        <w:rPr>
          <w:rFonts w:asciiTheme="minorHAnsi" w:hAnsiTheme="minorHAnsi"/>
        </w:rPr>
        <w:pict w14:anchorId="7FF7D4BA">
          <v:rect id="_x0000_i1031" style="width:0;height:1.5pt" o:hralign="center" o:hrstd="t" o:hr="t" fillcolor="#a0a0a0" stroked="f"/>
        </w:pict>
      </w:r>
    </w:p>
    <w:p w14:paraId="75345B11" w14:textId="77777777" w:rsidR="007D5E45" w:rsidRPr="007D5E45" w:rsidRDefault="007D5E45" w:rsidP="007D5E45">
      <w:pPr>
        <w:spacing w:after="160" w:line="278" w:lineRule="auto"/>
        <w:rPr>
          <w:rFonts w:asciiTheme="minorHAnsi" w:hAnsiTheme="minorHAnsi"/>
          <w:b/>
          <w:bCs/>
        </w:rPr>
      </w:pPr>
      <w:r w:rsidRPr="007D5E45">
        <w:rPr>
          <w:rFonts w:asciiTheme="minorHAnsi" w:eastAsiaTheme="majorEastAsia" w:hAnsiTheme="minorHAnsi"/>
          <w:b/>
          <w:bCs/>
        </w:rPr>
        <w:t>5. Lactic Acidosis (</w:t>
      </w:r>
      <w:proofErr w:type="spellStart"/>
      <w:r w:rsidRPr="007D5E45">
        <w:rPr>
          <w:rFonts w:asciiTheme="minorHAnsi" w:eastAsiaTheme="majorEastAsia" w:hAnsiTheme="minorHAnsi"/>
          <w:b/>
          <w:bCs/>
        </w:rPr>
        <w:t>HighLactate</w:t>
      </w:r>
      <w:proofErr w:type="spellEnd"/>
      <w:r w:rsidRPr="007D5E45">
        <w:rPr>
          <w:rFonts w:asciiTheme="minorHAnsi" w:eastAsiaTheme="majorEastAsia" w:hAnsiTheme="minorHAnsi"/>
          <w:b/>
          <w:bCs/>
        </w:rPr>
        <w:t>) → Hypotension (</w:t>
      </w:r>
      <w:proofErr w:type="spellStart"/>
      <w:r w:rsidRPr="007D5E45">
        <w:rPr>
          <w:rFonts w:asciiTheme="minorHAnsi" w:eastAsiaTheme="majorEastAsia" w:hAnsiTheme="minorHAnsi"/>
          <w:b/>
          <w:bCs/>
        </w:rPr>
        <w:t>LowMAP</w:t>
      </w:r>
      <w:proofErr w:type="spellEnd"/>
      <w:r w:rsidRPr="007D5E45">
        <w:rPr>
          <w:rFonts w:asciiTheme="minorHAnsi" w:eastAsiaTheme="majorEastAsia" w:hAnsiTheme="minorHAnsi"/>
          <w:b/>
          <w:bCs/>
        </w:rPr>
        <w:t>)</w:t>
      </w:r>
    </w:p>
    <w:p w14:paraId="749696CE" w14:textId="77777777" w:rsidR="007D5E45" w:rsidRPr="007D5E45" w:rsidRDefault="007D5E45" w:rsidP="007D5E45">
      <w:pPr>
        <w:numPr>
          <w:ilvl w:val="0"/>
          <w:numId w:val="31"/>
        </w:numPr>
        <w:spacing w:after="160" w:line="278" w:lineRule="auto"/>
        <w:rPr>
          <w:rFonts w:asciiTheme="minorHAnsi" w:hAnsiTheme="minorHAnsi"/>
        </w:rPr>
      </w:pPr>
      <w:r w:rsidRPr="007D5E45">
        <w:rPr>
          <w:rFonts w:asciiTheme="minorHAnsi" w:eastAsiaTheme="majorEastAsia" w:hAnsiTheme="minorHAnsi"/>
          <w:b/>
          <w:bCs/>
        </w:rPr>
        <w:lastRenderedPageBreak/>
        <w:t>Rationale</w:t>
      </w:r>
      <w:r w:rsidRPr="007D5E45">
        <w:rPr>
          <w:rFonts w:asciiTheme="minorHAnsi" w:hAnsiTheme="minorHAnsi"/>
        </w:rPr>
        <w:t xml:space="preserve">: Elevated lactate levels indicate poor tissue perfusion and shock, which are often associated with hypotension. Lactic acidosis is a marker of circulatory failure, making it a direct contributor to </w:t>
      </w:r>
      <w:proofErr w:type="spellStart"/>
      <w:r w:rsidRPr="007D5E45">
        <w:rPr>
          <w:rFonts w:asciiTheme="minorHAnsi" w:hAnsiTheme="minorHAnsi"/>
        </w:rPr>
        <w:t>LowMAP</w:t>
      </w:r>
      <w:proofErr w:type="spellEnd"/>
      <w:r w:rsidRPr="007D5E45">
        <w:rPr>
          <w:rFonts w:asciiTheme="minorHAnsi" w:hAnsiTheme="minorHAnsi"/>
        </w:rPr>
        <w:t>.</w:t>
      </w:r>
    </w:p>
    <w:p w14:paraId="502451F3" w14:textId="77777777" w:rsidR="007D5E45" w:rsidRPr="007D5E45" w:rsidRDefault="00000000" w:rsidP="007D5E45">
      <w:pPr>
        <w:spacing w:after="160" w:line="278" w:lineRule="auto"/>
        <w:rPr>
          <w:rFonts w:asciiTheme="minorHAnsi" w:hAnsiTheme="minorHAnsi"/>
        </w:rPr>
      </w:pPr>
      <w:r>
        <w:rPr>
          <w:rFonts w:asciiTheme="minorHAnsi" w:hAnsiTheme="minorHAnsi"/>
        </w:rPr>
        <w:pict w14:anchorId="61A8D9E1">
          <v:rect id="_x0000_i1032" style="width:0;height:1.5pt" o:hralign="center" o:hrstd="t" o:hr="t" fillcolor="#a0a0a0" stroked="f"/>
        </w:pict>
      </w:r>
    </w:p>
    <w:p w14:paraId="1C68AD86" w14:textId="77777777" w:rsidR="007D5E45" w:rsidRPr="007D5E45" w:rsidRDefault="007D5E45" w:rsidP="007D5E45">
      <w:pPr>
        <w:spacing w:after="160" w:line="278" w:lineRule="auto"/>
        <w:rPr>
          <w:rFonts w:asciiTheme="minorHAnsi" w:hAnsiTheme="minorHAnsi"/>
          <w:b/>
          <w:bCs/>
        </w:rPr>
      </w:pPr>
      <w:r w:rsidRPr="007D5E45">
        <w:rPr>
          <w:rFonts w:asciiTheme="minorHAnsi" w:eastAsiaTheme="majorEastAsia" w:hAnsiTheme="minorHAnsi"/>
          <w:b/>
          <w:bCs/>
        </w:rPr>
        <w:t>6. Low Platelet Count (</w:t>
      </w:r>
      <w:proofErr w:type="spellStart"/>
      <w:r w:rsidRPr="007D5E45">
        <w:rPr>
          <w:rFonts w:asciiTheme="minorHAnsi" w:eastAsiaTheme="majorEastAsia" w:hAnsiTheme="minorHAnsi"/>
          <w:b/>
          <w:bCs/>
        </w:rPr>
        <w:t>LowPlatelet</w:t>
      </w:r>
      <w:proofErr w:type="spellEnd"/>
      <w:r w:rsidRPr="007D5E45">
        <w:rPr>
          <w:rFonts w:asciiTheme="minorHAnsi" w:eastAsiaTheme="majorEastAsia" w:hAnsiTheme="minorHAnsi"/>
          <w:b/>
          <w:bCs/>
        </w:rPr>
        <w:t>) → Neurological Injury (NI)</w:t>
      </w:r>
    </w:p>
    <w:p w14:paraId="76D5A3C6" w14:textId="77777777" w:rsidR="007D5E45" w:rsidRPr="007D5E45" w:rsidRDefault="007D5E45" w:rsidP="007D5E45">
      <w:pPr>
        <w:numPr>
          <w:ilvl w:val="0"/>
          <w:numId w:val="32"/>
        </w:numPr>
        <w:spacing w:after="160" w:line="278" w:lineRule="auto"/>
        <w:rPr>
          <w:rFonts w:asciiTheme="minorHAnsi" w:hAnsiTheme="minorHAnsi"/>
        </w:rPr>
      </w:pPr>
      <w:r w:rsidRPr="007D5E45">
        <w:rPr>
          <w:rFonts w:asciiTheme="minorHAnsi" w:eastAsiaTheme="majorEastAsia" w:hAnsiTheme="minorHAnsi"/>
          <w:b/>
          <w:bCs/>
        </w:rPr>
        <w:t>Rationale</w:t>
      </w:r>
      <w:r w:rsidRPr="007D5E45">
        <w:rPr>
          <w:rFonts w:asciiTheme="minorHAnsi" w:hAnsiTheme="minorHAnsi"/>
        </w:rPr>
        <w:t xml:space="preserve">: Low platelet levels increase the risk of intracranial hemorrhage, leading to neurological injury. Patients </w:t>
      </w:r>
      <w:proofErr w:type="gramStart"/>
      <w:r w:rsidRPr="007D5E45">
        <w:rPr>
          <w:rFonts w:asciiTheme="minorHAnsi" w:hAnsiTheme="minorHAnsi"/>
        </w:rPr>
        <w:t>on</w:t>
      </w:r>
      <w:proofErr w:type="gramEnd"/>
      <w:r w:rsidRPr="007D5E45">
        <w:rPr>
          <w:rFonts w:asciiTheme="minorHAnsi" w:hAnsiTheme="minorHAnsi"/>
        </w:rPr>
        <w:t xml:space="preserve"> ECMO are at particularly high risk due to anticoagulation therapy.</w:t>
      </w:r>
    </w:p>
    <w:p w14:paraId="7CF8E8AC" w14:textId="77777777" w:rsidR="007D5E45" w:rsidRPr="007D5E45" w:rsidRDefault="00000000" w:rsidP="007D5E45">
      <w:pPr>
        <w:spacing w:after="160" w:line="278" w:lineRule="auto"/>
        <w:rPr>
          <w:rFonts w:asciiTheme="minorHAnsi" w:hAnsiTheme="minorHAnsi"/>
        </w:rPr>
      </w:pPr>
      <w:r>
        <w:rPr>
          <w:rFonts w:asciiTheme="minorHAnsi" w:hAnsiTheme="minorHAnsi"/>
        </w:rPr>
        <w:pict w14:anchorId="25BB85C0">
          <v:rect id="_x0000_i1033" style="width:0;height:1.5pt" o:hralign="center" o:hrstd="t" o:hr="t" fillcolor="#a0a0a0" stroked="f"/>
        </w:pict>
      </w:r>
    </w:p>
    <w:p w14:paraId="74031786" w14:textId="77777777" w:rsidR="007D5E45" w:rsidRPr="007D5E45" w:rsidRDefault="007D5E45" w:rsidP="007D5E45">
      <w:pPr>
        <w:spacing w:after="160" w:line="278" w:lineRule="auto"/>
        <w:rPr>
          <w:rFonts w:asciiTheme="minorHAnsi" w:hAnsiTheme="minorHAnsi"/>
          <w:b/>
          <w:bCs/>
        </w:rPr>
      </w:pPr>
      <w:r w:rsidRPr="007D5E45">
        <w:rPr>
          <w:rFonts w:asciiTheme="minorHAnsi" w:eastAsiaTheme="majorEastAsia" w:hAnsiTheme="minorHAnsi"/>
          <w:b/>
          <w:bCs/>
        </w:rPr>
        <w:t>7. Significant Change in PCO2 After ECMO (RelativePCO2) → Acidosis (</w:t>
      </w:r>
      <w:proofErr w:type="spellStart"/>
      <w:r w:rsidRPr="007D5E45">
        <w:rPr>
          <w:rFonts w:asciiTheme="minorHAnsi" w:eastAsiaTheme="majorEastAsia" w:hAnsiTheme="minorHAnsi"/>
          <w:b/>
          <w:bCs/>
        </w:rPr>
        <w:t>LowpH</w:t>
      </w:r>
      <w:proofErr w:type="spellEnd"/>
      <w:r w:rsidRPr="007D5E45">
        <w:rPr>
          <w:rFonts w:asciiTheme="minorHAnsi" w:eastAsiaTheme="majorEastAsia" w:hAnsiTheme="minorHAnsi"/>
          <w:b/>
          <w:bCs/>
        </w:rPr>
        <w:t>)</w:t>
      </w:r>
    </w:p>
    <w:p w14:paraId="35AA786D" w14:textId="77777777" w:rsidR="007D5E45" w:rsidRPr="007D5E45" w:rsidRDefault="007D5E45" w:rsidP="007D5E45">
      <w:pPr>
        <w:numPr>
          <w:ilvl w:val="0"/>
          <w:numId w:val="33"/>
        </w:numPr>
        <w:spacing w:after="160" w:line="278" w:lineRule="auto"/>
        <w:rPr>
          <w:rFonts w:asciiTheme="minorHAnsi" w:hAnsiTheme="minorHAnsi"/>
        </w:rPr>
      </w:pPr>
      <w:r w:rsidRPr="007D5E45">
        <w:rPr>
          <w:rFonts w:asciiTheme="minorHAnsi" w:eastAsiaTheme="majorEastAsia" w:hAnsiTheme="minorHAnsi"/>
          <w:b/>
          <w:bCs/>
        </w:rPr>
        <w:t>Rationale</w:t>
      </w:r>
      <w:r w:rsidRPr="007D5E45">
        <w:rPr>
          <w:rFonts w:asciiTheme="minorHAnsi" w:hAnsiTheme="minorHAnsi"/>
        </w:rPr>
        <w:t>: PCO2 directly affects blood pH through the bicarbonate buffer system. A sudden change in PCO2 post-ECMO can disrupt acid-base homeostasis, causing acidosis.</w:t>
      </w:r>
    </w:p>
    <w:p w14:paraId="67DAB41A" w14:textId="77777777" w:rsidR="007D5E45" w:rsidRPr="007D5E45" w:rsidRDefault="00000000" w:rsidP="007D5E45">
      <w:pPr>
        <w:spacing w:after="160" w:line="278" w:lineRule="auto"/>
        <w:rPr>
          <w:rFonts w:asciiTheme="minorHAnsi" w:hAnsiTheme="minorHAnsi"/>
        </w:rPr>
      </w:pPr>
      <w:r>
        <w:rPr>
          <w:rFonts w:asciiTheme="minorHAnsi" w:hAnsiTheme="minorHAnsi"/>
        </w:rPr>
        <w:pict w14:anchorId="2606D7A4">
          <v:rect id="_x0000_i1034" style="width:0;height:1.5pt" o:hralign="center" o:hrstd="t" o:hr="t" fillcolor="#a0a0a0" stroked="f"/>
        </w:pict>
      </w:r>
    </w:p>
    <w:p w14:paraId="4C3C46BA" w14:textId="77777777" w:rsidR="007D5E45" w:rsidRPr="007D5E45" w:rsidRDefault="007D5E45" w:rsidP="007D5E45">
      <w:pPr>
        <w:spacing w:after="160" w:line="278" w:lineRule="auto"/>
        <w:rPr>
          <w:rFonts w:asciiTheme="minorHAnsi" w:hAnsiTheme="minorHAnsi"/>
          <w:b/>
          <w:bCs/>
        </w:rPr>
      </w:pPr>
      <w:r w:rsidRPr="007D5E45">
        <w:rPr>
          <w:rFonts w:asciiTheme="minorHAnsi" w:eastAsiaTheme="majorEastAsia" w:hAnsiTheme="minorHAnsi"/>
          <w:b/>
          <w:bCs/>
        </w:rPr>
        <w:t>8. Significant Change in PCO2 After ECMO (RelativePCO2) → Neurological Injury (NI)</w:t>
      </w:r>
    </w:p>
    <w:p w14:paraId="3F721C05" w14:textId="77777777" w:rsidR="007D5E45" w:rsidRPr="007D5E45" w:rsidRDefault="007D5E45" w:rsidP="007D5E45">
      <w:pPr>
        <w:numPr>
          <w:ilvl w:val="0"/>
          <w:numId w:val="34"/>
        </w:numPr>
        <w:spacing w:after="160" w:line="278" w:lineRule="auto"/>
        <w:rPr>
          <w:rFonts w:asciiTheme="minorHAnsi" w:hAnsiTheme="minorHAnsi"/>
        </w:rPr>
      </w:pPr>
      <w:r w:rsidRPr="007D5E45">
        <w:rPr>
          <w:rFonts w:asciiTheme="minorHAnsi" w:eastAsiaTheme="majorEastAsia" w:hAnsiTheme="minorHAnsi"/>
          <w:b/>
          <w:bCs/>
        </w:rPr>
        <w:t>Rationale</w:t>
      </w:r>
      <w:r w:rsidRPr="007D5E45">
        <w:rPr>
          <w:rFonts w:asciiTheme="minorHAnsi" w:hAnsiTheme="minorHAnsi"/>
        </w:rPr>
        <w:t>: Rapid fluctuations in PCO2 can cause cerebral vasodilation or vasoconstriction, affecting cerebral perfusion and potentially leading to neurological injury.</w:t>
      </w:r>
    </w:p>
    <w:p w14:paraId="17A9CC7A" w14:textId="77777777" w:rsidR="007D5E45" w:rsidRPr="007D5E45" w:rsidRDefault="00000000" w:rsidP="007D5E45">
      <w:pPr>
        <w:spacing w:after="160" w:line="278" w:lineRule="auto"/>
        <w:rPr>
          <w:rFonts w:asciiTheme="minorHAnsi" w:hAnsiTheme="minorHAnsi"/>
        </w:rPr>
      </w:pPr>
      <w:r>
        <w:rPr>
          <w:rFonts w:asciiTheme="minorHAnsi" w:hAnsiTheme="minorHAnsi"/>
        </w:rPr>
        <w:pict w14:anchorId="6F8B6D97">
          <v:rect id="_x0000_i1035" style="width:0;height:1.5pt" o:hralign="center" o:hrstd="t" o:hr="t" fillcolor="#a0a0a0" stroked="f"/>
        </w:pict>
      </w:r>
    </w:p>
    <w:p w14:paraId="681623EF" w14:textId="77777777" w:rsidR="007D5E45" w:rsidRPr="007D5E45" w:rsidRDefault="007D5E45" w:rsidP="007D5E45">
      <w:pPr>
        <w:spacing w:after="160" w:line="278" w:lineRule="auto"/>
        <w:rPr>
          <w:rFonts w:asciiTheme="minorHAnsi" w:hAnsiTheme="minorHAnsi"/>
          <w:b/>
          <w:bCs/>
        </w:rPr>
      </w:pPr>
      <w:r w:rsidRPr="007D5E45">
        <w:rPr>
          <w:rFonts w:asciiTheme="minorHAnsi" w:eastAsiaTheme="majorEastAsia" w:hAnsiTheme="minorHAnsi"/>
          <w:b/>
          <w:bCs/>
        </w:rPr>
        <w:t>9. Hypotension (</w:t>
      </w:r>
      <w:proofErr w:type="spellStart"/>
      <w:r w:rsidRPr="007D5E45">
        <w:rPr>
          <w:rFonts w:asciiTheme="minorHAnsi" w:eastAsiaTheme="majorEastAsia" w:hAnsiTheme="minorHAnsi"/>
          <w:b/>
          <w:bCs/>
        </w:rPr>
        <w:t>LowMAP</w:t>
      </w:r>
      <w:proofErr w:type="spellEnd"/>
      <w:r w:rsidRPr="007D5E45">
        <w:rPr>
          <w:rFonts w:asciiTheme="minorHAnsi" w:eastAsiaTheme="majorEastAsia" w:hAnsiTheme="minorHAnsi"/>
          <w:b/>
          <w:bCs/>
        </w:rPr>
        <w:t>) → Neurological Injury (NI)</w:t>
      </w:r>
    </w:p>
    <w:p w14:paraId="346D69D5" w14:textId="77777777" w:rsidR="007D5E45" w:rsidRPr="007D5E45" w:rsidRDefault="007D5E45" w:rsidP="007D5E45">
      <w:pPr>
        <w:numPr>
          <w:ilvl w:val="0"/>
          <w:numId w:val="35"/>
        </w:numPr>
        <w:spacing w:after="160" w:line="278" w:lineRule="auto"/>
        <w:rPr>
          <w:rFonts w:asciiTheme="minorHAnsi" w:hAnsiTheme="minorHAnsi"/>
        </w:rPr>
      </w:pPr>
      <w:r w:rsidRPr="007D5E45">
        <w:rPr>
          <w:rFonts w:asciiTheme="minorHAnsi" w:eastAsiaTheme="majorEastAsia" w:hAnsiTheme="minorHAnsi"/>
          <w:b/>
          <w:bCs/>
        </w:rPr>
        <w:t>Rationale</w:t>
      </w:r>
      <w:r w:rsidRPr="007D5E45">
        <w:rPr>
          <w:rFonts w:asciiTheme="minorHAnsi" w:hAnsiTheme="minorHAnsi"/>
        </w:rPr>
        <w:t>: Hypotension leads to inadequate cerebral perfusion, which can cause ischemic brain injury.</w:t>
      </w:r>
    </w:p>
    <w:p w14:paraId="6481DA55" w14:textId="77777777" w:rsidR="007D5E45" w:rsidRPr="007D5E45" w:rsidRDefault="00000000" w:rsidP="007D5E45">
      <w:pPr>
        <w:spacing w:after="160" w:line="278" w:lineRule="auto"/>
        <w:rPr>
          <w:rFonts w:asciiTheme="minorHAnsi" w:hAnsiTheme="minorHAnsi"/>
        </w:rPr>
      </w:pPr>
      <w:r>
        <w:rPr>
          <w:rFonts w:asciiTheme="minorHAnsi" w:hAnsiTheme="minorHAnsi"/>
        </w:rPr>
        <w:pict w14:anchorId="52F830D7">
          <v:rect id="_x0000_i1036" style="width:0;height:1.5pt" o:hralign="center" o:hrstd="t" o:hr="t" fillcolor="#a0a0a0" stroked="f"/>
        </w:pict>
      </w:r>
    </w:p>
    <w:p w14:paraId="64A1D36E" w14:textId="77777777" w:rsidR="007D5E45" w:rsidRPr="007D5E45" w:rsidRDefault="007D5E45" w:rsidP="007D5E45">
      <w:pPr>
        <w:spacing w:after="160" w:line="278" w:lineRule="auto"/>
        <w:rPr>
          <w:rFonts w:asciiTheme="minorHAnsi" w:hAnsiTheme="minorHAnsi"/>
          <w:b/>
          <w:bCs/>
        </w:rPr>
      </w:pPr>
      <w:r w:rsidRPr="007D5E45">
        <w:rPr>
          <w:rFonts w:asciiTheme="minorHAnsi" w:eastAsiaTheme="majorEastAsia" w:hAnsiTheme="minorHAnsi"/>
          <w:b/>
          <w:bCs/>
        </w:rPr>
        <w:t>10. Hypotension (</w:t>
      </w:r>
      <w:proofErr w:type="spellStart"/>
      <w:r w:rsidRPr="007D5E45">
        <w:rPr>
          <w:rFonts w:asciiTheme="minorHAnsi" w:eastAsiaTheme="majorEastAsia" w:hAnsiTheme="minorHAnsi"/>
          <w:b/>
          <w:bCs/>
        </w:rPr>
        <w:t>LowMAP</w:t>
      </w:r>
      <w:proofErr w:type="spellEnd"/>
      <w:r w:rsidRPr="007D5E45">
        <w:rPr>
          <w:rFonts w:asciiTheme="minorHAnsi" w:eastAsiaTheme="majorEastAsia" w:hAnsiTheme="minorHAnsi"/>
          <w:b/>
          <w:bCs/>
        </w:rPr>
        <w:t>) → Low Platelet Count (</w:t>
      </w:r>
      <w:proofErr w:type="spellStart"/>
      <w:r w:rsidRPr="007D5E45">
        <w:rPr>
          <w:rFonts w:asciiTheme="minorHAnsi" w:eastAsiaTheme="majorEastAsia" w:hAnsiTheme="minorHAnsi"/>
          <w:b/>
          <w:bCs/>
        </w:rPr>
        <w:t>LowPlatelet</w:t>
      </w:r>
      <w:proofErr w:type="spellEnd"/>
      <w:r w:rsidRPr="007D5E45">
        <w:rPr>
          <w:rFonts w:asciiTheme="minorHAnsi" w:eastAsiaTheme="majorEastAsia" w:hAnsiTheme="minorHAnsi"/>
          <w:b/>
          <w:bCs/>
        </w:rPr>
        <w:t>)</w:t>
      </w:r>
    </w:p>
    <w:p w14:paraId="2F391A06" w14:textId="77777777" w:rsidR="007D5E45" w:rsidRPr="007D5E45" w:rsidRDefault="007D5E45" w:rsidP="007D5E45">
      <w:pPr>
        <w:numPr>
          <w:ilvl w:val="0"/>
          <w:numId w:val="36"/>
        </w:numPr>
        <w:spacing w:after="160" w:line="278" w:lineRule="auto"/>
        <w:rPr>
          <w:rFonts w:asciiTheme="minorHAnsi" w:hAnsiTheme="minorHAnsi"/>
        </w:rPr>
      </w:pPr>
      <w:r w:rsidRPr="007D5E45">
        <w:rPr>
          <w:rFonts w:asciiTheme="minorHAnsi" w:eastAsiaTheme="majorEastAsia" w:hAnsiTheme="minorHAnsi"/>
          <w:b/>
          <w:bCs/>
        </w:rPr>
        <w:t>Rationale</w:t>
      </w:r>
      <w:r w:rsidRPr="007D5E45">
        <w:rPr>
          <w:rFonts w:asciiTheme="minorHAnsi" w:hAnsiTheme="minorHAnsi"/>
        </w:rPr>
        <w:t xml:space="preserve">: Hypotension can result in disseminated intravascular coagulation (DIC), </w:t>
      </w:r>
      <w:proofErr w:type="gramStart"/>
      <w:r w:rsidRPr="007D5E45">
        <w:rPr>
          <w:rFonts w:asciiTheme="minorHAnsi" w:hAnsiTheme="minorHAnsi"/>
        </w:rPr>
        <w:t>where</w:t>
      </w:r>
      <w:proofErr w:type="gramEnd"/>
      <w:r w:rsidRPr="007D5E45">
        <w:rPr>
          <w:rFonts w:asciiTheme="minorHAnsi" w:hAnsiTheme="minorHAnsi"/>
        </w:rPr>
        <w:t xml:space="preserve"> excessive clotting leads to platelet consumption and thrombocytopenia.</w:t>
      </w:r>
    </w:p>
    <w:p w14:paraId="3CA823B5" w14:textId="77777777" w:rsidR="007D5E45" w:rsidRPr="007D5E45" w:rsidRDefault="00000000" w:rsidP="007D5E45">
      <w:pPr>
        <w:spacing w:after="160" w:line="278" w:lineRule="auto"/>
        <w:rPr>
          <w:rFonts w:asciiTheme="minorHAnsi" w:hAnsiTheme="minorHAnsi"/>
        </w:rPr>
      </w:pPr>
      <w:r>
        <w:rPr>
          <w:rFonts w:asciiTheme="minorHAnsi" w:hAnsiTheme="minorHAnsi"/>
        </w:rPr>
        <w:pict w14:anchorId="16769308">
          <v:rect id="_x0000_i1037" style="width:0;height:1.5pt" o:hralign="center" o:hrstd="t" o:hr="t" fillcolor="#a0a0a0" stroked="f"/>
        </w:pict>
      </w:r>
    </w:p>
    <w:p w14:paraId="196EB431" w14:textId="77777777" w:rsidR="007D5E45" w:rsidRPr="007D5E45" w:rsidRDefault="007D5E45" w:rsidP="007D5E45">
      <w:pPr>
        <w:spacing w:after="160" w:line="278" w:lineRule="auto"/>
        <w:rPr>
          <w:rFonts w:asciiTheme="minorHAnsi" w:hAnsiTheme="minorHAnsi"/>
          <w:b/>
          <w:bCs/>
        </w:rPr>
      </w:pPr>
      <w:r w:rsidRPr="007D5E45">
        <w:rPr>
          <w:rFonts w:asciiTheme="minorHAnsi" w:eastAsiaTheme="majorEastAsia" w:hAnsiTheme="minorHAnsi"/>
          <w:b/>
          <w:bCs/>
        </w:rPr>
        <w:t>Summary of Direct Causal Relationships</w:t>
      </w:r>
    </w:p>
    <w:p w14:paraId="470382AF" w14:textId="77777777" w:rsidR="007D5E45" w:rsidRPr="007D5E45" w:rsidRDefault="007D5E45" w:rsidP="007D5E45">
      <w:pPr>
        <w:numPr>
          <w:ilvl w:val="0"/>
          <w:numId w:val="37"/>
        </w:numPr>
        <w:spacing w:after="160" w:line="278" w:lineRule="auto"/>
        <w:rPr>
          <w:rFonts w:asciiTheme="minorHAnsi" w:hAnsiTheme="minorHAnsi"/>
        </w:rPr>
      </w:pPr>
      <w:proofErr w:type="spellStart"/>
      <w:r w:rsidRPr="007D5E45">
        <w:rPr>
          <w:rFonts w:asciiTheme="minorHAnsi" w:eastAsiaTheme="majorEastAsia" w:hAnsiTheme="minorHAnsi"/>
          <w:b/>
          <w:bCs/>
        </w:rPr>
        <w:t>LowMAP</w:t>
      </w:r>
      <w:proofErr w:type="spellEnd"/>
      <w:r w:rsidRPr="007D5E45">
        <w:rPr>
          <w:rFonts w:asciiTheme="minorHAnsi" w:eastAsiaTheme="majorEastAsia" w:hAnsiTheme="minorHAnsi"/>
          <w:b/>
          <w:bCs/>
        </w:rPr>
        <w:t xml:space="preserve"> → </w:t>
      </w:r>
      <w:proofErr w:type="spellStart"/>
      <w:r w:rsidRPr="007D5E45">
        <w:rPr>
          <w:rFonts w:asciiTheme="minorHAnsi" w:eastAsiaTheme="majorEastAsia" w:hAnsiTheme="minorHAnsi"/>
          <w:b/>
          <w:bCs/>
        </w:rPr>
        <w:t>HighVIS</w:t>
      </w:r>
      <w:proofErr w:type="spellEnd"/>
    </w:p>
    <w:p w14:paraId="6CB946F8" w14:textId="77777777" w:rsidR="007D5E45" w:rsidRPr="007D5E45" w:rsidRDefault="007D5E45" w:rsidP="007D5E45">
      <w:pPr>
        <w:numPr>
          <w:ilvl w:val="0"/>
          <w:numId w:val="37"/>
        </w:numPr>
        <w:spacing w:after="160" w:line="278" w:lineRule="auto"/>
        <w:rPr>
          <w:rFonts w:asciiTheme="minorHAnsi" w:hAnsiTheme="minorHAnsi"/>
        </w:rPr>
      </w:pPr>
      <w:proofErr w:type="spellStart"/>
      <w:r w:rsidRPr="007D5E45">
        <w:rPr>
          <w:rFonts w:asciiTheme="minorHAnsi" w:eastAsiaTheme="majorEastAsia" w:hAnsiTheme="minorHAnsi"/>
          <w:b/>
          <w:bCs/>
        </w:rPr>
        <w:lastRenderedPageBreak/>
        <w:t>HighMAP</w:t>
      </w:r>
      <w:proofErr w:type="spellEnd"/>
      <w:r w:rsidRPr="007D5E45">
        <w:rPr>
          <w:rFonts w:asciiTheme="minorHAnsi" w:eastAsiaTheme="majorEastAsia" w:hAnsiTheme="minorHAnsi"/>
          <w:b/>
          <w:bCs/>
        </w:rPr>
        <w:t xml:space="preserve"> → NI</w:t>
      </w:r>
    </w:p>
    <w:p w14:paraId="1AE4784E" w14:textId="77777777" w:rsidR="007D5E45" w:rsidRPr="007D5E45" w:rsidRDefault="007D5E45" w:rsidP="007D5E45">
      <w:pPr>
        <w:numPr>
          <w:ilvl w:val="0"/>
          <w:numId w:val="37"/>
        </w:numPr>
        <w:spacing w:after="160" w:line="278" w:lineRule="auto"/>
        <w:rPr>
          <w:rFonts w:asciiTheme="minorHAnsi" w:hAnsiTheme="minorHAnsi"/>
        </w:rPr>
      </w:pPr>
      <w:proofErr w:type="spellStart"/>
      <w:r w:rsidRPr="007D5E45">
        <w:rPr>
          <w:rFonts w:asciiTheme="minorHAnsi" w:eastAsiaTheme="majorEastAsia" w:hAnsiTheme="minorHAnsi"/>
          <w:b/>
          <w:bCs/>
        </w:rPr>
        <w:t>LowpH</w:t>
      </w:r>
      <w:proofErr w:type="spellEnd"/>
      <w:r w:rsidRPr="007D5E45">
        <w:rPr>
          <w:rFonts w:asciiTheme="minorHAnsi" w:eastAsiaTheme="majorEastAsia" w:hAnsiTheme="minorHAnsi"/>
          <w:b/>
          <w:bCs/>
        </w:rPr>
        <w:t xml:space="preserve"> → </w:t>
      </w:r>
      <w:proofErr w:type="spellStart"/>
      <w:r w:rsidRPr="007D5E45">
        <w:rPr>
          <w:rFonts w:asciiTheme="minorHAnsi" w:eastAsiaTheme="majorEastAsia" w:hAnsiTheme="minorHAnsi"/>
          <w:b/>
          <w:bCs/>
        </w:rPr>
        <w:t>HighLactate</w:t>
      </w:r>
      <w:proofErr w:type="spellEnd"/>
    </w:p>
    <w:p w14:paraId="49E80481" w14:textId="77777777" w:rsidR="007D5E45" w:rsidRPr="007D5E45" w:rsidRDefault="007D5E45" w:rsidP="007D5E45">
      <w:pPr>
        <w:numPr>
          <w:ilvl w:val="0"/>
          <w:numId w:val="37"/>
        </w:numPr>
        <w:spacing w:after="160" w:line="278" w:lineRule="auto"/>
        <w:rPr>
          <w:rFonts w:asciiTheme="minorHAnsi" w:hAnsiTheme="minorHAnsi"/>
        </w:rPr>
      </w:pPr>
      <w:proofErr w:type="spellStart"/>
      <w:r w:rsidRPr="007D5E45">
        <w:rPr>
          <w:rFonts w:asciiTheme="minorHAnsi" w:eastAsiaTheme="majorEastAsia" w:hAnsiTheme="minorHAnsi"/>
          <w:b/>
          <w:bCs/>
        </w:rPr>
        <w:t>LowpH</w:t>
      </w:r>
      <w:proofErr w:type="spellEnd"/>
      <w:r w:rsidRPr="007D5E45">
        <w:rPr>
          <w:rFonts w:asciiTheme="minorHAnsi" w:eastAsiaTheme="majorEastAsia" w:hAnsiTheme="minorHAnsi"/>
          <w:b/>
          <w:bCs/>
        </w:rPr>
        <w:t xml:space="preserve"> → NI</w:t>
      </w:r>
    </w:p>
    <w:p w14:paraId="65019D3B" w14:textId="77777777" w:rsidR="007D5E45" w:rsidRPr="007D5E45" w:rsidRDefault="007D5E45" w:rsidP="007D5E45">
      <w:pPr>
        <w:numPr>
          <w:ilvl w:val="0"/>
          <w:numId w:val="37"/>
        </w:numPr>
        <w:spacing w:after="160" w:line="278" w:lineRule="auto"/>
        <w:rPr>
          <w:rFonts w:asciiTheme="minorHAnsi" w:hAnsiTheme="minorHAnsi"/>
        </w:rPr>
      </w:pPr>
      <w:proofErr w:type="spellStart"/>
      <w:r w:rsidRPr="007D5E45">
        <w:rPr>
          <w:rFonts w:asciiTheme="minorHAnsi" w:eastAsiaTheme="majorEastAsia" w:hAnsiTheme="minorHAnsi"/>
          <w:b/>
          <w:bCs/>
        </w:rPr>
        <w:t>HighLactate</w:t>
      </w:r>
      <w:proofErr w:type="spellEnd"/>
      <w:r w:rsidRPr="007D5E45">
        <w:rPr>
          <w:rFonts w:asciiTheme="minorHAnsi" w:eastAsiaTheme="majorEastAsia" w:hAnsiTheme="minorHAnsi"/>
          <w:b/>
          <w:bCs/>
        </w:rPr>
        <w:t xml:space="preserve"> → </w:t>
      </w:r>
      <w:proofErr w:type="spellStart"/>
      <w:r w:rsidRPr="007D5E45">
        <w:rPr>
          <w:rFonts w:asciiTheme="minorHAnsi" w:eastAsiaTheme="majorEastAsia" w:hAnsiTheme="minorHAnsi"/>
          <w:b/>
          <w:bCs/>
        </w:rPr>
        <w:t>LowMAP</w:t>
      </w:r>
      <w:proofErr w:type="spellEnd"/>
    </w:p>
    <w:p w14:paraId="09F9CE82" w14:textId="77777777" w:rsidR="007D5E45" w:rsidRPr="007D5E45" w:rsidRDefault="007D5E45" w:rsidP="007D5E45">
      <w:pPr>
        <w:numPr>
          <w:ilvl w:val="0"/>
          <w:numId w:val="37"/>
        </w:numPr>
        <w:spacing w:after="160" w:line="278" w:lineRule="auto"/>
        <w:rPr>
          <w:rFonts w:asciiTheme="minorHAnsi" w:hAnsiTheme="minorHAnsi"/>
        </w:rPr>
      </w:pPr>
      <w:proofErr w:type="spellStart"/>
      <w:r w:rsidRPr="007D5E45">
        <w:rPr>
          <w:rFonts w:asciiTheme="minorHAnsi" w:eastAsiaTheme="majorEastAsia" w:hAnsiTheme="minorHAnsi"/>
          <w:b/>
          <w:bCs/>
        </w:rPr>
        <w:t>LowPlatelet</w:t>
      </w:r>
      <w:proofErr w:type="spellEnd"/>
      <w:r w:rsidRPr="007D5E45">
        <w:rPr>
          <w:rFonts w:asciiTheme="minorHAnsi" w:eastAsiaTheme="majorEastAsia" w:hAnsiTheme="minorHAnsi"/>
          <w:b/>
          <w:bCs/>
        </w:rPr>
        <w:t xml:space="preserve"> → NI</w:t>
      </w:r>
    </w:p>
    <w:p w14:paraId="4F73FE2F" w14:textId="77777777" w:rsidR="007D5E45" w:rsidRPr="007D5E45" w:rsidRDefault="007D5E45" w:rsidP="007D5E45">
      <w:pPr>
        <w:numPr>
          <w:ilvl w:val="0"/>
          <w:numId w:val="37"/>
        </w:numPr>
        <w:spacing w:after="160" w:line="278" w:lineRule="auto"/>
        <w:rPr>
          <w:rFonts w:asciiTheme="minorHAnsi" w:hAnsiTheme="minorHAnsi"/>
        </w:rPr>
      </w:pPr>
      <w:r w:rsidRPr="007D5E45">
        <w:rPr>
          <w:rFonts w:asciiTheme="minorHAnsi" w:eastAsiaTheme="majorEastAsia" w:hAnsiTheme="minorHAnsi"/>
          <w:b/>
          <w:bCs/>
        </w:rPr>
        <w:t xml:space="preserve">RelativePCO2 → </w:t>
      </w:r>
      <w:proofErr w:type="spellStart"/>
      <w:r w:rsidRPr="007D5E45">
        <w:rPr>
          <w:rFonts w:asciiTheme="minorHAnsi" w:eastAsiaTheme="majorEastAsia" w:hAnsiTheme="minorHAnsi"/>
          <w:b/>
          <w:bCs/>
        </w:rPr>
        <w:t>LowpH</w:t>
      </w:r>
      <w:proofErr w:type="spellEnd"/>
    </w:p>
    <w:p w14:paraId="2FEB2A51" w14:textId="77777777" w:rsidR="007D5E45" w:rsidRPr="007D5E45" w:rsidRDefault="007D5E45" w:rsidP="007D5E45">
      <w:pPr>
        <w:numPr>
          <w:ilvl w:val="0"/>
          <w:numId w:val="37"/>
        </w:numPr>
        <w:spacing w:after="160" w:line="278" w:lineRule="auto"/>
        <w:rPr>
          <w:rFonts w:asciiTheme="minorHAnsi" w:hAnsiTheme="minorHAnsi"/>
        </w:rPr>
      </w:pPr>
      <w:r w:rsidRPr="007D5E45">
        <w:rPr>
          <w:rFonts w:asciiTheme="minorHAnsi" w:eastAsiaTheme="majorEastAsia" w:hAnsiTheme="minorHAnsi"/>
          <w:b/>
          <w:bCs/>
        </w:rPr>
        <w:t>RelativePCO2 → NI</w:t>
      </w:r>
    </w:p>
    <w:p w14:paraId="6BC325B6" w14:textId="77777777" w:rsidR="007D5E45" w:rsidRPr="007D5E45" w:rsidRDefault="007D5E45" w:rsidP="007D5E45">
      <w:pPr>
        <w:numPr>
          <w:ilvl w:val="0"/>
          <w:numId w:val="37"/>
        </w:numPr>
        <w:spacing w:after="160" w:line="278" w:lineRule="auto"/>
        <w:rPr>
          <w:rFonts w:asciiTheme="minorHAnsi" w:hAnsiTheme="minorHAnsi"/>
        </w:rPr>
      </w:pPr>
      <w:proofErr w:type="spellStart"/>
      <w:r w:rsidRPr="007D5E45">
        <w:rPr>
          <w:rFonts w:asciiTheme="minorHAnsi" w:eastAsiaTheme="majorEastAsia" w:hAnsiTheme="minorHAnsi"/>
          <w:b/>
          <w:bCs/>
        </w:rPr>
        <w:t>LowMAP</w:t>
      </w:r>
      <w:proofErr w:type="spellEnd"/>
      <w:r w:rsidRPr="007D5E45">
        <w:rPr>
          <w:rFonts w:asciiTheme="minorHAnsi" w:eastAsiaTheme="majorEastAsia" w:hAnsiTheme="minorHAnsi"/>
          <w:b/>
          <w:bCs/>
        </w:rPr>
        <w:t xml:space="preserve"> → NI</w:t>
      </w:r>
    </w:p>
    <w:p w14:paraId="388AB17A" w14:textId="77777777" w:rsidR="007D5E45" w:rsidRPr="007D5E45" w:rsidRDefault="007D5E45" w:rsidP="007D5E45">
      <w:pPr>
        <w:numPr>
          <w:ilvl w:val="0"/>
          <w:numId w:val="37"/>
        </w:numPr>
        <w:spacing w:after="160" w:line="278" w:lineRule="auto"/>
        <w:rPr>
          <w:rFonts w:asciiTheme="minorHAnsi" w:hAnsiTheme="minorHAnsi"/>
        </w:rPr>
      </w:pPr>
      <w:proofErr w:type="spellStart"/>
      <w:r w:rsidRPr="007D5E45">
        <w:rPr>
          <w:rFonts w:asciiTheme="minorHAnsi" w:eastAsiaTheme="majorEastAsia" w:hAnsiTheme="minorHAnsi"/>
          <w:b/>
          <w:bCs/>
        </w:rPr>
        <w:t>LowMAP</w:t>
      </w:r>
      <w:proofErr w:type="spellEnd"/>
      <w:r w:rsidRPr="007D5E45">
        <w:rPr>
          <w:rFonts w:asciiTheme="minorHAnsi" w:eastAsiaTheme="majorEastAsia" w:hAnsiTheme="minorHAnsi"/>
          <w:b/>
          <w:bCs/>
        </w:rPr>
        <w:t xml:space="preserve"> → </w:t>
      </w:r>
      <w:proofErr w:type="spellStart"/>
      <w:r w:rsidRPr="007D5E45">
        <w:rPr>
          <w:rFonts w:asciiTheme="minorHAnsi" w:eastAsiaTheme="majorEastAsia" w:hAnsiTheme="minorHAnsi"/>
          <w:b/>
          <w:bCs/>
        </w:rPr>
        <w:t>LowPlatelet</w:t>
      </w:r>
      <w:proofErr w:type="spellEnd"/>
    </w:p>
    <w:p w14:paraId="3BC760A0" w14:textId="08548E7A" w:rsidR="007D5E45" w:rsidRPr="00343F7A" w:rsidRDefault="007D5E45" w:rsidP="007D5E45">
      <w:pPr>
        <w:rPr>
          <w:rFonts w:asciiTheme="minorHAnsi" w:hAnsiTheme="minorHAnsi"/>
        </w:rPr>
      </w:pPr>
      <w:r w:rsidRPr="007D5E45">
        <w:rPr>
          <w:rFonts w:asciiTheme="minorHAnsi" w:hAnsiTheme="minorHAnsi"/>
        </w:rPr>
        <w:t>These relationships provide a logical, physiological basis for constructing a Bayesian Network to analyze ECMO patients effectively.</w:t>
      </w:r>
    </w:p>
    <w:p w14:paraId="2EEA87AF" w14:textId="77777777" w:rsidR="007D5E45" w:rsidRPr="00343F7A" w:rsidRDefault="007D5E45">
      <w:pPr>
        <w:rPr>
          <w:rFonts w:asciiTheme="minorHAnsi" w:hAnsiTheme="minorHAnsi"/>
        </w:rPr>
      </w:pPr>
      <w:r w:rsidRPr="00343F7A">
        <w:rPr>
          <w:rFonts w:asciiTheme="minorHAnsi" w:hAnsiTheme="minorHAnsi"/>
        </w:rPr>
        <w:br w:type="page"/>
      </w:r>
    </w:p>
    <w:p w14:paraId="78D4EB29" w14:textId="77777777" w:rsidR="007D5E45" w:rsidRPr="007052E7" w:rsidRDefault="007D5E45" w:rsidP="007D5E45">
      <w:pPr>
        <w:pStyle w:val="NormalWeb"/>
        <w:rPr>
          <w:rFonts w:asciiTheme="minorHAnsi" w:eastAsia="Times New Roman" w:hAnsiTheme="minorHAnsi"/>
          <w:kern w:val="0"/>
          <w14:ligatures w14:val="none"/>
        </w:rPr>
      </w:pPr>
      <w:r w:rsidRPr="00343F7A">
        <w:rPr>
          <w:rStyle w:val="Heading3Char"/>
          <w:rFonts w:asciiTheme="minorHAnsi" w:hAnsiTheme="minorHAnsi"/>
        </w:rPr>
        <w:lastRenderedPageBreak/>
        <w:t>Response 4</w:t>
      </w:r>
      <w:r w:rsidRPr="00343F7A">
        <w:rPr>
          <w:rFonts w:asciiTheme="minorHAnsi" w:hAnsiTheme="minorHAnsi"/>
        </w:rPr>
        <w:br/>
      </w:r>
      <w:r w:rsidRPr="007052E7">
        <w:rPr>
          <w:rFonts w:asciiTheme="minorHAnsi" w:eastAsia="Times New Roman" w:hAnsiTheme="minorHAnsi"/>
          <w:kern w:val="0"/>
          <w14:ligatures w14:val="none"/>
        </w:rPr>
        <w:t xml:space="preserve">To construct a </w:t>
      </w:r>
      <w:r w:rsidRPr="007052E7">
        <w:rPr>
          <w:rFonts w:asciiTheme="minorHAnsi" w:eastAsia="Times New Roman" w:hAnsiTheme="minorHAnsi"/>
          <w:b/>
          <w:bCs/>
          <w:kern w:val="0"/>
          <w14:ligatures w14:val="none"/>
        </w:rPr>
        <w:t>Bayesian Network</w:t>
      </w:r>
      <w:r w:rsidRPr="007052E7">
        <w:rPr>
          <w:rFonts w:asciiTheme="minorHAnsi" w:eastAsia="Times New Roman" w:hAnsiTheme="minorHAnsi"/>
          <w:kern w:val="0"/>
          <w14:ligatures w14:val="none"/>
        </w:rPr>
        <w:t xml:space="preserve">, we need to define </w:t>
      </w:r>
      <w:r w:rsidRPr="007052E7">
        <w:rPr>
          <w:rFonts w:asciiTheme="minorHAnsi" w:eastAsia="Times New Roman" w:hAnsiTheme="minorHAnsi"/>
          <w:b/>
          <w:bCs/>
          <w:kern w:val="0"/>
          <w14:ligatures w14:val="none"/>
        </w:rPr>
        <w:t>direct causal relationships</w:t>
      </w:r>
      <w:r w:rsidRPr="007052E7">
        <w:rPr>
          <w:rFonts w:asciiTheme="minorHAnsi" w:eastAsia="Times New Roman" w:hAnsiTheme="minorHAnsi"/>
          <w:kern w:val="0"/>
          <w14:ligatures w14:val="none"/>
        </w:rPr>
        <w:t xml:space="preserve"> between the given variables based on physiological and clinical reasoning. Below is the list of </w:t>
      </w:r>
      <w:r w:rsidRPr="007052E7">
        <w:rPr>
          <w:rFonts w:asciiTheme="minorHAnsi" w:eastAsia="Times New Roman" w:hAnsiTheme="minorHAnsi"/>
          <w:b/>
          <w:bCs/>
          <w:kern w:val="0"/>
          <w14:ligatures w14:val="none"/>
        </w:rPr>
        <w:t>direct causal</w:t>
      </w:r>
      <w:r w:rsidRPr="007052E7">
        <w:rPr>
          <w:rFonts w:asciiTheme="minorHAnsi" w:eastAsia="Times New Roman" w:hAnsiTheme="minorHAnsi"/>
          <w:kern w:val="0"/>
          <w14:ligatures w14:val="none"/>
        </w:rPr>
        <w:t xml:space="preserve"> relationships with explanations.</w:t>
      </w:r>
    </w:p>
    <w:p w14:paraId="1B4E6D8C" w14:textId="77777777" w:rsidR="007D5E45" w:rsidRPr="007D5E45" w:rsidRDefault="00000000" w:rsidP="007D5E45">
      <w:pPr>
        <w:rPr>
          <w:rFonts w:asciiTheme="minorHAnsi" w:hAnsiTheme="minorHAnsi"/>
        </w:rPr>
      </w:pPr>
      <w:r>
        <w:rPr>
          <w:rFonts w:asciiTheme="minorHAnsi" w:hAnsiTheme="minorHAnsi"/>
        </w:rPr>
        <w:pict w14:anchorId="5F44D67E">
          <v:rect id="_x0000_i1038" style="width:0;height:1.5pt" o:hralign="center" o:hrstd="t" o:hr="t" fillcolor="#a0a0a0" stroked="f"/>
        </w:pict>
      </w:r>
    </w:p>
    <w:p w14:paraId="2ACD4BD5" w14:textId="77777777" w:rsidR="007D5E45" w:rsidRPr="007D5E45" w:rsidRDefault="007D5E45" w:rsidP="007D5E45">
      <w:pPr>
        <w:spacing w:before="100" w:beforeAutospacing="1" w:after="100" w:afterAutospacing="1"/>
        <w:outlineLvl w:val="2"/>
        <w:rPr>
          <w:rFonts w:asciiTheme="minorHAnsi" w:hAnsiTheme="minorHAnsi"/>
          <w:b/>
          <w:bCs/>
        </w:rPr>
      </w:pPr>
      <w:r w:rsidRPr="007D5E45">
        <w:rPr>
          <w:rFonts w:asciiTheme="minorHAnsi" w:hAnsiTheme="minorHAnsi"/>
          <w:b/>
          <w:bCs/>
        </w:rPr>
        <w:t>1. Hypotension (</w:t>
      </w:r>
      <w:proofErr w:type="spellStart"/>
      <w:r w:rsidRPr="007D5E45">
        <w:rPr>
          <w:rFonts w:asciiTheme="minorHAnsi" w:hAnsiTheme="minorHAnsi"/>
          <w:b/>
          <w:bCs/>
        </w:rPr>
        <w:t>LowMAP</w:t>
      </w:r>
      <w:proofErr w:type="spellEnd"/>
      <w:r w:rsidRPr="007D5E45">
        <w:rPr>
          <w:rFonts w:asciiTheme="minorHAnsi" w:hAnsiTheme="minorHAnsi"/>
          <w:b/>
          <w:bCs/>
        </w:rPr>
        <w:t>) → Administration of Medicines to increase blood pressure (</w:t>
      </w:r>
      <w:proofErr w:type="spellStart"/>
      <w:r w:rsidRPr="007D5E45">
        <w:rPr>
          <w:rFonts w:asciiTheme="minorHAnsi" w:hAnsiTheme="minorHAnsi"/>
          <w:b/>
          <w:bCs/>
        </w:rPr>
        <w:t>HighVIS</w:t>
      </w:r>
      <w:proofErr w:type="spellEnd"/>
      <w:r w:rsidRPr="007D5E45">
        <w:rPr>
          <w:rFonts w:asciiTheme="minorHAnsi" w:hAnsiTheme="minorHAnsi"/>
          <w:b/>
          <w:bCs/>
        </w:rPr>
        <w:t>)</w:t>
      </w:r>
    </w:p>
    <w:p w14:paraId="20E2F828" w14:textId="77777777" w:rsidR="007D5E45" w:rsidRPr="007D5E45" w:rsidRDefault="007D5E45" w:rsidP="007D5E45">
      <w:pPr>
        <w:spacing w:before="100" w:beforeAutospacing="1" w:after="100" w:afterAutospacing="1"/>
        <w:rPr>
          <w:rFonts w:asciiTheme="minorHAnsi" w:hAnsiTheme="minorHAnsi"/>
        </w:rPr>
      </w:pPr>
      <w:r w:rsidRPr="007D5E45">
        <w:rPr>
          <w:rFonts w:asciiTheme="minorHAnsi" w:hAnsiTheme="minorHAnsi"/>
          <w:b/>
          <w:bCs/>
        </w:rPr>
        <w:t>Rationale:</w:t>
      </w:r>
    </w:p>
    <w:p w14:paraId="3E56DED6" w14:textId="77777777" w:rsidR="007D5E45" w:rsidRPr="007D5E45" w:rsidRDefault="007D5E45" w:rsidP="007D5E45">
      <w:pPr>
        <w:numPr>
          <w:ilvl w:val="0"/>
          <w:numId w:val="38"/>
        </w:numPr>
        <w:spacing w:before="100" w:beforeAutospacing="1" w:after="100" w:afterAutospacing="1"/>
        <w:rPr>
          <w:rFonts w:asciiTheme="minorHAnsi" w:hAnsiTheme="minorHAnsi"/>
        </w:rPr>
      </w:pPr>
      <w:r w:rsidRPr="007D5E45">
        <w:rPr>
          <w:rFonts w:asciiTheme="minorHAnsi" w:hAnsiTheme="minorHAnsi"/>
        </w:rPr>
        <w:t>Low Mean Arterial Pressure (MAP) indicates hypotension, which can lead to inadequate tissue perfusion.</w:t>
      </w:r>
    </w:p>
    <w:p w14:paraId="25AF9C73" w14:textId="77777777" w:rsidR="007D5E45" w:rsidRPr="007D5E45" w:rsidRDefault="007D5E45" w:rsidP="007D5E45">
      <w:pPr>
        <w:numPr>
          <w:ilvl w:val="0"/>
          <w:numId w:val="38"/>
        </w:numPr>
        <w:spacing w:before="100" w:beforeAutospacing="1" w:after="100" w:afterAutospacing="1"/>
        <w:rPr>
          <w:rFonts w:asciiTheme="minorHAnsi" w:hAnsiTheme="minorHAnsi"/>
        </w:rPr>
      </w:pPr>
      <w:r w:rsidRPr="007D5E45">
        <w:rPr>
          <w:rFonts w:asciiTheme="minorHAnsi" w:hAnsiTheme="minorHAnsi"/>
        </w:rPr>
        <w:t xml:space="preserve">Clinicians respond to hypotension by administering </w:t>
      </w:r>
      <w:r w:rsidRPr="007D5E45">
        <w:rPr>
          <w:rFonts w:asciiTheme="minorHAnsi" w:hAnsiTheme="minorHAnsi"/>
          <w:b/>
          <w:bCs/>
        </w:rPr>
        <w:t>vasoactive inotropic support (VIS)</w:t>
      </w:r>
      <w:r w:rsidRPr="007D5E45">
        <w:rPr>
          <w:rFonts w:asciiTheme="minorHAnsi" w:hAnsiTheme="minorHAnsi"/>
        </w:rPr>
        <w:t xml:space="preserve"> to stabilize blood pressure.</w:t>
      </w:r>
    </w:p>
    <w:p w14:paraId="5D11A00C" w14:textId="77777777" w:rsidR="007D5E45" w:rsidRPr="007D5E45" w:rsidRDefault="007D5E45" w:rsidP="007D5E45">
      <w:pPr>
        <w:numPr>
          <w:ilvl w:val="0"/>
          <w:numId w:val="38"/>
        </w:numPr>
        <w:spacing w:before="100" w:beforeAutospacing="1" w:after="100" w:afterAutospacing="1"/>
        <w:rPr>
          <w:rFonts w:asciiTheme="minorHAnsi" w:hAnsiTheme="minorHAnsi"/>
        </w:rPr>
      </w:pPr>
      <w:r w:rsidRPr="007D5E45">
        <w:rPr>
          <w:rFonts w:asciiTheme="minorHAnsi" w:hAnsiTheme="minorHAnsi"/>
        </w:rPr>
        <w:t xml:space="preserve">This makes </w:t>
      </w:r>
      <w:proofErr w:type="spellStart"/>
      <w:r w:rsidRPr="007D5E45">
        <w:rPr>
          <w:rFonts w:asciiTheme="minorHAnsi" w:hAnsiTheme="minorHAnsi"/>
          <w:b/>
          <w:bCs/>
        </w:rPr>
        <w:t>LowMAP</w:t>
      </w:r>
      <w:proofErr w:type="spellEnd"/>
      <w:r w:rsidRPr="007D5E45">
        <w:rPr>
          <w:rFonts w:asciiTheme="minorHAnsi" w:hAnsiTheme="minorHAnsi"/>
          <w:b/>
          <w:bCs/>
        </w:rPr>
        <w:t xml:space="preserve"> a direct cause of </w:t>
      </w:r>
      <w:proofErr w:type="spellStart"/>
      <w:r w:rsidRPr="007D5E45">
        <w:rPr>
          <w:rFonts w:asciiTheme="minorHAnsi" w:hAnsiTheme="minorHAnsi"/>
          <w:b/>
          <w:bCs/>
        </w:rPr>
        <w:t>HighVIS</w:t>
      </w:r>
      <w:proofErr w:type="spellEnd"/>
      <w:r w:rsidRPr="007D5E45">
        <w:rPr>
          <w:rFonts w:asciiTheme="minorHAnsi" w:hAnsiTheme="minorHAnsi"/>
        </w:rPr>
        <w:t xml:space="preserve"> because medication is administered as a response to hypotension.</w:t>
      </w:r>
    </w:p>
    <w:p w14:paraId="0835D603" w14:textId="77777777" w:rsidR="007D5E45" w:rsidRPr="007D5E45" w:rsidRDefault="00000000" w:rsidP="007D5E45">
      <w:pPr>
        <w:rPr>
          <w:rFonts w:asciiTheme="minorHAnsi" w:hAnsiTheme="minorHAnsi"/>
        </w:rPr>
      </w:pPr>
      <w:r>
        <w:rPr>
          <w:rFonts w:asciiTheme="minorHAnsi" w:hAnsiTheme="minorHAnsi"/>
        </w:rPr>
        <w:pict w14:anchorId="6EE581B4">
          <v:rect id="_x0000_i1039" style="width:0;height:1.5pt" o:hralign="center" o:hrstd="t" o:hr="t" fillcolor="#a0a0a0" stroked="f"/>
        </w:pict>
      </w:r>
    </w:p>
    <w:p w14:paraId="145FE8EA" w14:textId="77777777" w:rsidR="007D5E45" w:rsidRPr="007D5E45" w:rsidRDefault="007D5E45" w:rsidP="007D5E45">
      <w:pPr>
        <w:spacing w:before="100" w:beforeAutospacing="1" w:after="100" w:afterAutospacing="1"/>
        <w:outlineLvl w:val="2"/>
        <w:rPr>
          <w:rFonts w:asciiTheme="minorHAnsi" w:hAnsiTheme="minorHAnsi"/>
          <w:b/>
          <w:bCs/>
        </w:rPr>
      </w:pPr>
      <w:r w:rsidRPr="007D5E45">
        <w:rPr>
          <w:rFonts w:asciiTheme="minorHAnsi" w:hAnsiTheme="minorHAnsi"/>
          <w:b/>
          <w:bCs/>
        </w:rPr>
        <w:t>2. Hypertension (</w:t>
      </w:r>
      <w:proofErr w:type="spellStart"/>
      <w:r w:rsidRPr="007D5E45">
        <w:rPr>
          <w:rFonts w:asciiTheme="minorHAnsi" w:hAnsiTheme="minorHAnsi"/>
          <w:b/>
          <w:bCs/>
        </w:rPr>
        <w:t>HighMAP</w:t>
      </w:r>
      <w:proofErr w:type="spellEnd"/>
      <w:r w:rsidRPr="007D5E45">
        <w:rPr>
          <w:rFonts w:asciiTheme="minorHAnsi" w:hAnsiTheme="minorHAnsi"/>
          <w:b/>
          <w:bCs/>
        </w:rPr>
        <w:t>) → Neurological Injury (NI)</w:t>
      </w:r>
    </w:p>
    <w:p w14:paraId="3E7718D9" w14:textId="77777777" w:rsidR="007D5E45" w:rsidRPr="007D5E45" w:rsidRDefault="007D5E45" w:rsidP="007D5E45">
      <w:pPr>
        <w:spacing w:before="100" w:beforeAutospacing="1" w:after="100" w:afterAutospacing="1"/>
        <w:rPr>
          <w:rFonts w:asciiTheme="minorHAnsi" w:hAnsiTheme="minorHAnsi"/>
        </w:rPr>
      </w:pPr>
      <w:r w:rsidRPr="007D5E45">
        <w:rPr>
          <w:rFonts w:asciiTheme="minorHAnsi" w:hAnsiTheme="minorHAnsi"/>
          <w:b/>
          <w:bCs/>
        </w:rPr>
        <w:t>Rationale:</w:t>
      </w:r>
    </w:p>
    <w:p w14:paraId="7A010D60" w14:textId="77777777" w:rsidR="007D5E45" w:rsidRPr="007D5E45" w:rsidRDefault="007D5E45" w:rsidP="007D5E45">
      <w:pPr>
        <w:numPr>
          <w:ilvl w:val="0"/>
          <w:numId w:val="39"/>
        </w:numPr>
        <w:spacing w:before="100" w:beforeAutospacing="1" w:after="100" w:afterAutospacing="1"/>
        <w:rPr>
          <w:rFonts w:asciiTheme="minorHAnsi" w:hAnsiTheme="minorHAnsi"/>
        </w:rPr>
      </w:pPr>
      <w:proofErr w:type="spellStart"/>
      <w:r w:rsidRPr="007D5E45">
        <w:rPr>
          <w:rFonts w:asciiTheme="minorHAnsi" w:hAnsiTheme="minorHAnsi"/>
        </w:rPr>
        <w:t>HighMAP</w:t>
      </w:r>
      <w:proofErr w:type="spellEnd"/>
      <w:r w:rsidRPr="007D5E45">
        <w:rPr>
          <w:rFonts w:asciiTheme="minorHAnsi" w:hAnsiTheme="minorHAnsi"/>
        </w:rPr>
        <w:t xml:space="preserve"> (elevated blood pressure) increases the risk of </w:t>
      </w:r>
      <w:r w:rsidRPr="007D5E45">
        <w:rPr>
          <w:rFonts w:asciiTheme="minorHAnsi" w:hAnsiTheme="minorHAnsi"/>
          <w:b/>
          <w:bCs/>
        </w:rPr>
        <w:t>intracranial hemorrhage</w:t>
      </w:r>
      <w:r w:rsidRPr="007D5E45">
        <w:rPr>
          <w:rFonts w:asciiTheme="minorHAnsi" w:hAnsiTheme="minorHAnsi"/>
        </w:rPr>
        <w:t xml:space="preserve"> and other forms of </w:t>
      </w:r>
      <w:r w:rsidRPr="007D5E45">
        <w:rPr>
          <w:rFonts w:asciiTheme="minorHAnsi" w:hAnsiTheme="minorHAnsi"/>
          <w:b/>
          <w:bCs/>
        </w:rPr>
        <w:t>neurological injury (NI)</w:t>
      </w:r>
      <w:r w:rsidRPr="007D5E45">
        <w:rPr>
          <w:rFonts w:asciiTheme="minorHAnsi" w:hAnsiTheme="minorHAnsi"/>
        </w:rPr>
        <w:t>.</w:t>
      </w:r>
    </w:p>
    <w:p w14:paraId="156B2632" w14:textId="77777777" w:rsidR="007D5E45" w:rsidRPr="007D5E45" w:rsidRDefault="007D5E45" w:rsidP="007D5E45">
      <w:pPr>
        <w:numPr>
          <w:ilvl w:val="0"/>
          <w:numId w:val="39"/>
        </w:numPr>
        <w:spacing w:before="100" w:beforeAutospacing="1" w:after="100" w:afterAutospacing="1"/>
        <w:rPr>
          <w:rFonts w:asciiTheme="minorHAnsi" w:hAnsiTheme="minorHAnsi"/>
        </w:rPr>
      </w:pPr>
      <w:r w:rsidRPr="007D5E45">
        <w:rPr>
          <w:rFonts w:asciiTheme="minorHAnsi" w:hAnsiTheme="minorHAnsi"/>
        </w:rPr>
        <w:t>Excessive pressure can cause capillary damage and cerebral edema, leading to direct brain injury.</w:t>
      </w:r>
    </w:p>
    <w:p w14:paraId="4AA50BA1" w14:textId="77777777" w:rsidR="007D5E45" w:rsidRPr="007D5E45" w:rsidRDefault="007D5E45" w:rsidP="007D5E45">
      <w:pPr>
        <w:numPr>
          <w:ilvl w:val="0"/>
          <w:numId w:val="39"/>
        </w:numPr>
        <w:spacing w:before="100" w:beforeAutospacing="1" w:after="100" w:afterAutospacing="1"/>
        <w:rPr>
          <w:rFonts w:asciiTheme="minorHAnsi" w:hAnsiTheme="minorHAnsi"/>
        </w:rPr>
      </w:pPr>
      <w:r w:rsidRPr="007D5E45">
        <w:rPr>
          <w:rFonts w:asciiTheme="minorHAnsi" w:hAnsiTheme="minorHAnsi"/>
        </w:rPr>
        <w:t xml:space="preserve">Therefore, </w:t>
      </w:r>
      <w:proofErr w:type="spellStart"/>
      <w:r w:rsidRPr="007D5E45">
        <w:rPr>
          <w:rFonts w:asciiTheme="minorHAnsi" w:hAnsiTheme="minorHAnsi"/>
          <w:b/>
          <w:bCs/>
        </w:rPr>
        <w:t>HighMAP</w:t>
      </w:r>
      <w:proofErr w:type="spellEnd"/>
      <w:r w:rsidRPr="007D5E45">
        <w:rPr>
          <w:rFonts w:asciiTheme="minorHAnsi" w:hAnsiTheme="minorHAnsi"/>
          <w:b/>
          <w:bCs/>
        </w:rPr>
        <w:t xml:space="preserve"> directly contributes to NI</w:t>
      </w:r>
      <w:r w:rsidRPr="007D5E45">
        <w:rPr>
          <w:rFonts w:asciiTheme="minorHAnsi" w:hAnsiTheme="minorHAnsi"/>
        </w:rPr>
        <w:t>.</w:t>
      </w:r>
    </w:p>
    <w:p w14:paraId="38BBF38F" w14:textId="77777777" w:rsidR="007D5E45" w:rsidRPr="007D5E45" w:rsidRDefault="00000000" w:rsidP="007D5E45">
      <w:pPr>
        <w:rPr>
          <w:rFonts w:asciiTheme="minorHAnsi" w:hAnsiTheme="minorHAnsi"/>
        </w:rPr>
      </w:pPr>
      <w:r>
        <w:rPr>
          <w:rFonts w:asciiTheme="minorHAnsi" w:hAnsiTheme="minorHAnsi"/>
        </w:rPr>
        <w:pict w14:anchorId="75ADBFBD">
          <v:rect id="_x0000_i1040" style="width:0;height:1.5pt" o:hralign="center" o:hrstd="t" o:hr="t" fillcolor="#a0a0a0" stroked="f"/>
        </w:pict>
      </w:r>
    </w:p>
    <w:p w14:paraId="1D7B8726" w14:textId="77777777" w:rsidR="007D5E45" w:rsidRPr="007D5E45" w:rsidRDefault="007D5E45" w:rsidP="007D5E45">
      <w:pPr>
        <w:spacing w:before="100" w:beforeAutospacing="1" w:after="100" w:afterAutospacing="1"/>
        <w:outlineLvl w:val="2"/>
        <w:rPr>
          <w:rFonts w:asciiTheme="minorHAnsi" w:hAnsiTheme="minorHAnsi"/>
          <w:b/>
          <w:bCs/>
        </w:rPr>
      </w:pPr>
      <w:r w:rsidRPr="007D5E45">
        <w:rPr>
          <w:rFonts w:asciiTheme="minorHAnsi" w:hAnsiTheme="minorHAnsi"/>
          <w:b/>
          <w:bCs/>
        </w:rPr>
        <w:t>3. Acidosis (</w:t>
      </w:r>
      <w:proofErr w:type="spellStart"/>
      <w:r w:rsidRPr="007D5E45">
        <w:rPr>
          <w:rFonts w:asciiTheme="minorHAnsi" w:hAnsiTheme="minorHAnsi"/>
          <w:b/>
          <w:bCs/>
        </w:rPr>
        <w:t>LowpH</w:t>
      </w:r>
      <w:proofErr w:type="spellEnd"/>
      <w:r w:rsidRPr="007D5E45">
        <w:rPr>
          <w:rFonts w:asciiTheme="minorHAnsi" w:hAnsiTheme="minorHAnsi"/>
          <w:b/>
          <w:bCs/>
        </w:rPr>
        <w:t>) → Lactic Acidosis (</w:t>
      </w:r>
      <w:proofErr w:type="spellStart"/>
      <w:r w:rsidRPr="007D5E45">
        <w:rPr>
          <w:rFonts w:asciiTheme="minorHAnsi" w:hAnsiTheme="minorHAnsi"/>
          <w:b/>
          <w:bCs/>
        </w:rPr>
        <w:t>HighLactate</w:t>
      </w:r>
      <w:proofErr w:type="spellEnd"/>
      <w:r w:rsidRPr="007D5E45">
        <w:rPr>
          <w:rFonts w:asciiTheme="minorHAnsi" w:hAnsiTheme="minorHAnsi"/>
          <w:b/>
          <w:bCs/>
        </w:rPr>
        <w:t>)</w:t>
      </w:r>
    </w:p>
    <w:p w14:paraId="26FC7A3F" w14:textId="77777777" w:rsidR="007D5E45" w:rsidRPr="007D5E45" w:rsidRDefault="007D5E45" w:rsidP="007D5E45">
      <w:pPr>
        <w:spacing w:before="100" w:beforeAutospacing="1" w:after="100" w:afterAutospacing="1"/>
        <w:rPr>
          <w:rFonts w:asciiTheme="minorHAnsi" w:hAnsiTheme="minorHAnsi"/>
        </w:rPr>
      </w:pPr>
      <w:r w:rsidRPr="007D5E45">
        <w:rPr>
          <w:rFonts w:asciiTheme="minorHAnsi" w:hAnsiTheme="minorHAnsi"/>
          <w:b/>
          <w:bCs/>
        </w:rPr>
        <w:t>Rationale:</w:t>
      </w:r>
    </w:p>
    <w:p w14:paraId="3EEA9AA1" w14:textId="77777777" w:rsidR="007D5E45" w:rsidRPr="007D5E45" w:rsidRDefault="007D5E45" w:rsidP="007D5E45">
      <w:pPr>
        <w:numPr>
          <w:ilvl w:val="0"/>
          <w:numId w:val="40"/>
        </w:numPr>
        <w:spacing w:before="100" w:beforeAutospacing="1" w:after="100" w:afterAutospacing="1"/>
        <w:rPr>
          <w:rFonts w:asciiTheme="minorHAnsi" w:hAnsiTheme="minorHAnsi"/>
        </w:rPr>
      </w:pPr>
      <w:r w:rsidRPr="007D5E45">
        <w:rPr>
          <w:rFonts w:asciiTheme="minorHAnsi" w:hAnsiTheme="minorHAnsi"/>
        </w:rPr>
        <w:t xml:space="preserve">Lactic </w:t>
      </w:r>
      <w:proofErr w:type="gramStart"/>
      <w:r w:rsidRPr="007D5E45">
        <w:rPr>
          <w:rFonts w:asciiTheme="minorHAnsi" w:hAnsiTheme="minorHAnsi"/>
        </w:rPr>
        <w:t>acidosis occurs</w:t>
      </w:r>
      <w:proofErr w:type="gramEnd"/>
      <w:r w:rsidRPr="007D5E45">
        <w:rPr>
          <w:rFonts w:asciiTheme="minorHAnsi" w:hAnsiTheme="minorHAnsi"/>
        </w:rPr>
        <w:t xml:space="preserve"> when there is </w:t>
      </w:r>
      <w:r w:rsidRPr="007D5E45">
        <w:rPr>
          <w:rFonts w:asciiTheme="minorHAnsi" w:hAnsiTheme="minorHAnsi"/>
          <w:b/>
          <w:bCs/>
        </w:rPr>
        <w:t>insufficient oxygen delivery</w:t>
      </w:r>
      <w:r w:rsidRPr="007D5E45">
        <w:rPr>
          <w:rFonts w:asciiTheme="minorHAnsi" w:hAnsiTheme="minorHAnsi"/>
        </w:rPr>
        <w:t xml:space="preserve"> to tissues, leading to anaerobic metabolism and excess lactate production.</w:t>
      </w:r>
    </w:p>
    <w:p w14:paraId="493AE0DD" w14:textId="77777777" w:rsidR="007D5E45" w:rsidRPr="007D5E45" w:rsidRDefault="007D5E45" w:rsidP="007D5E45">
      <w:pPr>
        <w:numPr>
          <w:ilvl w:val="0"/>
          <w:numId w:val="40"/>
        </w:numPr>
        <w:spacing w:before="100" w:beforeAutospacing="1" w:after="100" w:afterAutospacing="1"/>
        <w:rPr>
          <w:rFonts w:asciiTheme="minorHAnsi" w:hAnsiTheme="minorHAnsi"/>
        </w:rPr>
      </w:pPr>
      <w:r w:rsidRPr="007D5E45">
        <w:rPr>
          <w:rFonts w:asciiTheme="minorHAnsi" w:hAnsiTheme="minorHAnsi"/>
        </w:rPr>
        <w:t xml:space="preserve">This leads to a </w:t>
      </w:r>
      <w:r w:rsidRPr="007D5E45">
        <w:rPr>
          <w:rFonts w:asciiTheme="minorHAnsi" w:hAnsiTheme="minorHAnsi"/>
          <w:b/>
          <w:bCs/>
        </w:rPr>
        <w:t>decrease in blood pH</w:t>
      </w:r>
      <w:r w:rsidRPr="007D5E45">
        <w:rPr>
          <w:rFonts w:asciiTheme="minorHAnsi" w:hAnsiTheme="minorHAnsi"/>
        </w:rPr>
        <w:t xml:space="preserve">, causing </w:t>
      </w:r>
      <w:proofErr w:type="spellStart"/>
      <w:r w:rsidRPr="007D5E45">
        <w:rPr>
          <w:rFonts w:asciiTheme="minorHAnsi" w:hAnsiTheme="minorHAnsi"/>
          <w:b/>
          <w:bCs/>
        </w:rPr>
        <w:t>LowpH</w:t>
      </w:r>
      <w:proofErr w:type="spellEnd"/>
      <w:r w:rsidRPr="007D5E45">
        <w:rPr>
          <w:rFonts w:asciiTheme="minorHAnsi" w:hAnsiTheme="minorHAnsi"/>
        </w:rPr>
        <w:t>.</w:t>
      </w:r>
    </w:p>
    <w:p w14:paraId="72D157F9" w14:textId="77777777" w:rsidR="007D5E45" w:rsidRPr="007D5E45" w:rsidRDefault="007D5E45" w:rsidP="007D5E45">
      <w:pPr>
        <w:numPr>
          <w:ilvl w:val="0"/>
          <w:numId w:val="40"/>
        </w:numPr>
        <w:spacing w:before="100" w:beforeAutospacing="1" w:after="100" w:afterAutospacing="1"/>
        <w:rPr>
          <w:rFonts w:asciiTheme="minorHAnsi" w:hAnsiTheme="minorHAnsi"/>
        </w:rPr>
      </w:pPr>
      <w:r w:rsidRPr="007D5E45">
        <w:rPr>
          <w:rFonts w:asciiTheme="minorHAnsi" w:hAnsiTheme="minorHAnsi"/>
        </w:rPr>
        <w:t xml:space="preserve">Since lactic acidosis is a primary driver of metabolic acidosis, </w:t>
      </w:r>
      <w:proofErr w:type="spellStart"/>
      <w:r w:rsidRPr="007D5E45">
        <w:rPr>
          <w:rFonts w:asciiTheme="minorHAnsi" w:hAnsiTheme="minorHAnsi"/>
          <w:b/>
          <w:bCs/>
        </w:rPr>
        <w:t>HighLactate</w:t>
      </w:r>
      <w:proofErr w:type="spellEnd"/>
      <w:r w:rsidRPr="007D5E45">
        <w:rPr>
          <w:rFonts w:asciiTheme="minorHAnsi" w:hAnsiTheme="minorHAnsi"/>
          <w:b/>
          <w:bCs/>
        </w:rPr>
        <w:t xml:space="preserve"> directly causes </w:t>
      </w:r>
      <w:proofErr w:type="spellStart"/>
      <w:r w:rsidRPr="007D5E45">
        <w:rPr>
          <w:rFonts w:asciiTheme="minorHAnsi" w:hAnsiTheme="minorHAnsi"/>
          <w:b/>
          <w:bCs/>
        </w:rPr>
        <w:t>LowpH</w:t>
      </w:r>
      <w:proofErr w:type="spellEnd"/>
      <w:r w:rsidRPr="007D5E45">
        <w:rPr>
          <w:rFonts w:asciiTheme="minorHAnsi" w:hAnsiTheme="minorHAnsi"/>
        </w:rPr>
        <w:t>.</w:t>
      </w:r>
    </w:p>
    <w:p w14:paraId="6428D58E" w14:textId="77777777" w:rsidR="007D5E45" w:rsidRPr="007D5E45" w:rsidRDefault="00000000" w:rsidP="007D5E45">
      <w:pPr>
        <w:rPr>
          <w:rFonts w:asciiTheme="minorHAnsi" w:hAnsiTheme="minorHAnsi"/>
        </w:rPr>
      </w:pPr>
      <w:r>
        <w:rPr>
          <w:rFonts w:asciiTheme="minorHAnsi" w:hAnsiTheme="minorHAnsi"/>
        </w:rPr>
        <w:pict w14:anchorId="25A19E7D">
          <v:rect id="_x0000_i1041" style="width:0;height:1.5pt" o:hralign="center" o:hrstd="t" o:hr="t" fillcolor="#a0a0a0" stroked="f"/>
        </w:pict>
      </w:r>
    </w:p>
    <w:p w14:paraId="0D958A39" w14:textId="77777777" w:rsidR="007D5E45" w:rsidRPr="007D5E45" w:rsidRDefault="007D5E45" w:rsidP="007D5E45">
      <w:pPr>
        <w:spacing w:before="100" w:beforeAutospacing="1" w:after="100" w:afterAutospacing="1"/>
        <w:outlineLvl w:val="2"/>
        <w:rPr>
          <w:rFonts w:asciiTheme="minorHAnsi" w:hAnsiTheme="minorHAnsi"/>
          <w:b/>
          <w:bCs/>
        </w:rPr>
      </w:pPr>
      <w:r w:rsidRPr="007D5E45">
        <w:rPr>
          <w:rFonts w:asciiTheme="minorHAnsi" w:hAnsiTheme="minorHAnsi"/>
          <w:b/>
          <w:bCs/>
        </w:rPr>
        <w:lastRenderedPageBreak/>
        <w:t>4. Low Platelet count (</w:t>
      </w:r>
      <w:proofErr w:type="spellStart"/>
      <w:r w:rsidRPr="007D5E45">
        <w:rPr>
          <w:rFonts w:asciiTheme="minorHAnsi" w:hAnsiTheme="minorHAnsi"/>
          <w:b/>
          <w:bCs/>
        </w:rPr>
        <w:t>LowPlatelet</w:t>
      </w:r>
      <w:proofErr w:type="spellEnd"/>
      <w:r w:rsidRPr="007D5E45">
        <w:rPr>
          <w:rFonts w:asciiTheme="minorHAnsi" w:hAnsiTheme="minorHAnsi"/>
          <w:b/>
          <w:bCs/>
        </w:rPr>
        <w:t>) → Neurological Injury (NI)</w:t>
      </w:r>
    </w:p>
    <w:p w14:paraId="3CE453D2" w14:textId="77777777" w:rsidR="007D5E45" w:rsidRPr="007D5E45" w:rsidRDefault="007D5E45" w:rsidP="007D5E45">
      <w:pPr>
        <w:spacing w:before="100" w:beforeAutospacing="1" w:after="100" w:afterAutospacing="1"/>
        <w:rPr>
          <w:rFonts w:asciiTheme="minorHAnsi" w:hAnsiTheme="minorHAnsi"/>
        </w:rPr>
      </w:pPr>
      <w:r w:rsidRPr="007D5E45">
        <w:rPr>
          <w:rFonts w:asciiTheme="minorHAnsi" w:hAnsiTheme="minorHAnsi"/>
          <w:b/>
          <w:bCs/>
        </w:rPr>
        <w:t>Rationale:</w:t>
      </w:r>
    </w:p>
    <w:p w14:paraId="1E707216" w14:textId="77777777" w:rsidR="007D5E45" w:rsidRPr="007D5E45" w:rsidRDefault="007D5E45" w:rsidP="007D5E45">
      <w:pPr>
        <w:numPr>
          <w:ilvl w:val="0"/>
          <w:numId w:val="41"/>
        </w:numPr>
        <w:spacing w:before="100" w:beforeAutospacing="1" w:after="100" w:afterAutospacing="1"/>
        <w:rPr>
          <w:rFonts w:asciiTheme="minorHAnsi" w:hAnsiTheme="minorHAnsi"/>
        </w:rPr>
      </w:pPr>
      <w:r w:rsidRPr="007D5E45">
        <w:rPr>
          <w:rFonts w:asciiTheme="minorHAnsi" w:hAnsiTheme="minorHAnsi"/>
        </w:rPr>
        <w:t xml:space="preserve">Platelets are essential for </w:t>
      </w:r>
      <w:r w:rsidRPr="007D5E45">
        <w:rPr>
          <w:rFonts w:asciiTheme="minorHAnsi" w:hAnsiTheme="minorHAnsi"/>
          <w:b/>
          <w:bCs/>
        </w:rPr>
        <w:t>blood clotting</w:t>
      </w:r>
      <w:r w:rsidRPr="007D5E45">
        <w:rPr>
          <w:rFonts w:asciiTheme="minorHAnsi" w:hAnsiTheme="minorHAnsi"/>
        </w:rPr>
        <w:t xml:space="preserve">. A </w:t>
      </w:r>
      <w:r w:rsidRPr="007D5E45">
        <w:rPr>
          <w:rFonts w:asciiTheme="minorHAnsi" w:hAnsiTheme="minorHAnsi"/>
          <w:b/>
          <w:bCs/>
        </w:rPr>
        <w:t xml:space="preserve">low platelet </w:t>
      </w:r>
      <w:proofErr w:type="gramStart"/>
      <w:r w:rsidRPr="007D5E45">
        <w:rPr>
          <w:rFonts w:asciiTheme="minorHAnsi" w:hAnsiTheme="minorHAnsi"/>
          <w:b/>
          <w:bCs/>
        </w:rPr>
        <w:t>count</w:t>
      </w:r>
      <w:proofErr w:type="gramEnd"/>
      <w:r w:rsidRPr="007D5E45">
        <w:rPr>
          <w:rFonts w:asciiTheme="minorHAnsi" w:hAnsiTheme="minorHAnsi"/>
          <w:b/>
          <w:bCs/>
        </w:rPr>
        <w:t xml:space="preserve"> increases bleeding risk</w:t>
      </w:r>
      <w:r w:rsidRPr="007D5E45">
        <w:rPr>
          <w:rFonts w:asciiTheme="minorHAnsi" w:hAnsiTheme="minorHAnsi"/>
        </w:rPr>
        <w:t xml:space="preserve">, including </w:t>
      </w:r>
      <w:r w:rsidRPr="007D5E45">
        <w:rPr>
          <w:rFonts w:asciiTheme="minorHAnsi" w:hAnsiTheme="minorHAnsi"/>
          <w:b/>
          <w:bCs/>
        </w:rPr>
        <w:t>intracranial hemorrhage</w:t>
      </w:r>
      <w:r w:rsidRPr="007D5E45">
        <w:rPr>
          <w:rFonts w:asciiTheme="minorHAnsi" w:hAnsiTheme="minorHAnsi"/>
        </w:rPr>
        <w:t>, a major form of neurological injury (NI).</w:t>
      </w:r>
    </w:p>
    <w:p w14:paraId="5AD584D1" w14:textId="77777777" w:rsidR="007D5E45" w:rsidRPr="007D5E45" w:rsidRDefault="007D5E45" w:rsidP="007D5E45">
      <w:pPr>
        <w:numPr>
          <w:ilvl w:val="0"/>
          <w:numId w:val="41"/>
        </w:numPr>
        <w:spacing w:before="100" w:beforeAutospacing="1" w:after="100" w:afterAutospacing="1"/>
        <w:rPr>
          <w:rFonts w:asciiTheme="minorHAnsi" w:hAnsiTheme="minorHAnsi"/>
        </w:rPr>
      </w:pPr>
      <w:r w:rsidRPr="007D5E45">
        <w:rPr>
          <w:rFonts w:asciiTheme="minorHAnsi" w:hAnsiTheme="minorHAnsi"/>
        </w:rPr>
        <w:t xml:space="preserve">Patients on ECMO often experience </w:t>
      </w:r>
      <w:r w:rsidRPr="007D5E45">
        <w:rPr>
          <w:rFonts w:asciiTheme="minorHAnsi" w:hAnsiTheme="minorHAnsi"/>
          <w:b/>
          <w:bCs/>
        </w:rPr>
        <w:t>thrombocytopenia</w:t>
      </w:r>
      <w:r w:rsidRPr="007D5E45">
        <w:rPr>
          <w:rFonts w:asciiTheme="minorHAnsi" w:hAnsiTheme="minorHAnsi"/>
        </w:rPr>
        <w:t xml:space="preserve"> due to platelet consumption and destruction within the circuit.</w:t>
      </w:r>
    </w:p>
    <w:p w14:paraId="4C552310" w14:textId="77777777" w:rsidR="007D5E45" w:rsidRPr="007D5E45" w:rsidRDefault="007D5E45" w:rsidP="007D5E45">
      <w:pPr>
        <w:numPr>
          <w:ilvl w:val="0"/>
          <w:numId w:val="41"/>
        </w:numPr>
        <w:spacing w:before="100" w:beforeAutospacing="1" w:after="100" w:afterAutospacing="1"/>
        <w:rPr>
          <w:rFonts w:asciiTheme="minorHAnsi" w:hAnsiTheme="minorHAnsi"/>
        </w:rPr>
      </w:pPr>
      <w:r w:rsidRPr="007D5E45">
        <w:rPr>
          <w:rFonts w:asciiTheme="minorHAnsi" w:hAnsiTheme="minorHAnsi"/>
        </w:rPr>
        <w:t xml:space="preserve">Thus, </w:t>
      </w:r>
      <w:proofErr w:type="spellStart"/>
      <w:r w:rsidRPr="007D5E45">
        <w:rPr>
          <w:rFonts w:asciiTheme="minorHAnsi" w:hAnsiTheme="minorHAnsi"/>
          <w:b/>
          <w:bCs/>
        </w:rPr>
        <w:t>LowPlatelet</w:t>
      </w:r>
      <w:proofErr w:type="spellEnd"/>
      <w:r w:rsidRPr="007D5E45">
        <w:rPr>
          <w:rFonts w:asciiTheme="minorHAnsi" w:hAnsiTheme="minorHAnsi"/>
          <w:b/>
          <w:bCs/>
        </w:rPr>
        <w:t xml:space="preserve"> is a direct cause of NI</w:t>
      </w:r>
      <w:r w:rsidRPr="007D5E45">
        <w:rPr>
          <w:rFonts w:asciiTheme="minorHAnsi" w:hAnsiTheme="minorHAnsi"/>
        </w:rPr>
        <w:t>.</w:t>
      </w:r>
    </w:p>
    <w:p w14:paraId="792EEE2E" w14:textId="77777777" w:rsidR="007D5E45" w:rsidRPr="007D5E45" w:rsidRDefault="00000000" w:rsidP="007D5E45">
      <w:pPr>
        <w:rPr>
          <w:rFonts w:asciiTheme="minorHAnsi" w:hAnsiTheme="minorHAnsi"/>
        </w:rPr>
      </w:pPr>
      <w:r>
        <w:rPr>
          <w:rFonts w:asciiTheme="minorHAnsi" w:hAnsiTheme="minorHAnsi"/>
        </w:rPr>
        <w:pict w14:anchorId="4449D962">
          <v:rect id="_x0000_i1042" style="width:0;height:1.5pt" o:hralign="center" o:hrstd="t" o:hr="t" fillcolor="#a0a0a0" stroked="f"/>
        </w:pict>
      </w:r>
    </w:p>
    <w:p w14:paraId="187464F5" w14:textId="77777777" w:rsidR="007D5E45" w:rsidRPr="007D5E45" w:rsidRDefault="007D5E45" w:rsidP="007D5E45">
      <w:pPr>
        <w:spacing w:before="100" w:beforeAutospacing="1" w:after="100" w:afterAutospacing="1"/>
        <w:outlineLvl w:val="2"/>
        <w:rPr>
          <w:rFonts w:asciiTheme="minorHAnsi" w:hAnsiTheme="minorHAnsi"/>
          <w:b/>
          <w:bCs/>
        </w:rPr>
      </w:pPr>
      <w:r w:rsidRPr="007D5E45">
        <w:rPr>
          <w:rFonts w:asciiTheme="minorHAnsi" w:hAnsiTheme="minorHAnsi"/>
          <w:b/>
          <w:bCs/>
        </w:rPr>
        <w:t>5. Significant change of PCO2 after ECMO (RelativePCO2) → Acidosis (</w:t>
      </w:r>
      <w:proofErr w:type="spellStart"/>
      <w:r w:rsidRPr="007D5E45">
        <w:rPr>
          <w:rFonts w:asciiTheme="minorHAnsi" w:hAnsiTheme="minorHAnsi"/>
          <w:b/>
          <w:bCs/>
        </w:rPr>
        <w:t>LowpH</w:t>
      </w:r>
      <w:proofErr w:type="spellEnd"/>
      <w:r w:rsidRPr="007D5E45">
        <w:rPr>
          <w:rFonts w:asciiTheme="minorHAnsi" w:hAnsiTheme="minorHAnsi"/>
          <w:b/>
          <w:bCs/>
        </w:rPr>
        <w:t>)</w:t>
      </w:r>
    </w:p>
    <w:p w14:paraId="4451C36D" w14:textId="77777777" w:rsidR="007D5E45" w:rsidRPr="007D5E45" w:rsidRDefault="007D5E45" w:rsidP="007D5E45">
      <w:pPr>
        <w:spacing w:before="100" w:beforeAutospacing="1" w:after="100" w:afterAutospacing="1"/>
        <w:rPr>
          <w:rFonts w:asciiTheme="minorHAnsi" w:hAnsiTheme="minorHAnsi"/>
        </w:rPr>
      </w:pPr>
      <w:r w:rsidRPr="007D5E45">
        <w:rPr>
          <w:rFonts w:asciiTheme="minorHAnsi" w:hAnsiTheme="minorHAnsi"/>
          <w:b/>
          <w:bCs/>
        </w:rPr>
        <w:t>Rationale:</w:t>
      </w:r>
    </w:p>
    <w:p w14:paraId="0FC2FDD3" w14:textId="77777777" w:rsidR="007D5E45" w:rsidRPr="007D5E45" w:rsidRDefault="007D5E45" w:rsidP="007D5E45">
      <w:pPr>
        <w:numPr>
          <w:ilvl w:val="0"/>
          <w:numId w:val="42"/>
        </w:numPr>
        <w:spacing w:before="100" w:beforeAutospacing="1" w:after="100" w:afterAutospacing="1"/>
        <w:rPr>
          <w:rFonts w:asciiTheme="minorHAnsi" w:hAnsiTheme="minorHAnsi"/>
        </w:rPr>
      </w:pPr>
      <w:r w:rsidRPr="007D5E45">
        <w:rPr>
          <w:rFonts w:asciiTheme="minorHAnsi" w:hAnsiTheme="minorHAnsi"/>
          <w:b/>
          <w:bCs/>
        </w:rPr>
        <w:t>PCO2 (partial pressure of carbon dioxide)</w:t>
      </w:r>
      <w:r w:rsidRPr="007D5E45">
        <w:rPr>
          <w:rFonts w:asciiTheme="minorHAnsi" w:hAnsiTheme="minorHAnsi"/>
        </w:rPr>
        <w:t xml:space="preserve"> affects blood pH through the bicarbonate buffer system.</w:t>
      </w:r>
    </w:p>
    <w:p w14:paraId="4690373B" w14:textId="77777777" w:rsidR="007D5E45" w:rsidRPr="007D5E45" w:rsidRDefault="007D5E45" w:rsidP="007D5E45">
      <w:pPr>
        <w:numPr>
          <w:ilvl w:val="0"/>
          <w:numId w:val="42"/>
        </w:numPr>
        <w:spacing w:before="100" w:beforeAutospacing="1" w:after="100" w:afterAutospacing="1"/>
        <w:rPr>
          <w:rFonts w:asciiTheme="minorHAnsi" w:hAnsiTheme="minorHAnsi"/>
        </w:rPr>
      </w:pPr>
      <w:r w:rsidRPr="007D5E45">
        <w:rPr>
          <w:rFonts w:asciiTheme="minorHAnsi" w:hAnsiTheme="minorHAnsi"/>
        </w:rPr>
        <w:t xml:space="preserve">A </w:t>
      </w:r>
      <w:r w:rsidRPr="007D5E45">
        <w:rPr>
          <w:rFonts w:asciiTheme="minorHAnsi" w:hAnsiTheme="minorHAnsi"/>
          <w:b/>
          <w:bCs/>
        </w:rPr>
        <w:t>sudden drop in PCO2</w:t>
      </w:r>
      <w:r w:rsidRPr="007D5E45">
        <w:rPr>
          <w:rFonts w:asciiTheme="minorHAnsi" w:hAnsiTheme="minorHAnsi"/>
        </w:rPr>
        <w:t xml:space="preserve"> (from hyperventilation or ECMO) can cause </w:t>
      </w:r>
      <w:r w:rsidRPr="007D5E45">
        <w:rPr>
          <w:rFonts w:asciiTheme="minorHAnsi" w:hAnsiTheme="minorHAnsi"/>
          <w:b/>
          <w:bCs/>
        </w:rPr>
        <w:t>respiratory alkalosis</w:t>
      </w:r>
      <w:r w:rsidRPr="007D5E45">
        <w:rPr>
          <w:rFonts w:asciiTheme="minorHAnsi" w:hAnsiTheme="minorHAnsi"/>
        </w:rPr>
        <w:t xml:space="preserve">, while an </w:t>
      </w:r>
      <w:r w:rsidRPr="007D5E45">
        <w:rPr>
          <w:rFonts w:asciiTheme="minorHAnsi" w:hAnsiTheme="minorHAnsi"/>
          <w:b/>
          <w:bCs/>
        </w:rPr>
        <w:t>increase in PCO2</w:t>
      </w:r>
      <w:r w:rsidRPr="007D5E45">
        <w:rPr>
          <w:rFonts w:asciiTheme="minorHAnsi" w:hAnsiTheme="minorHAnsi"/>
        </w:rPr>
        <w:t xml:space="preserve"> leads to </w:t>
      </w:r>
      <w:r w:rsidRPr="007D5E45">
        <w:rPr>
          <w:rFonts w:asciiTheme="minorHAnsi" w:hAnsiTheme="minorHAnsi"/>
          <w:b/>
          <w:bCs/>
        </w:rPr>
        <w:t>respiratory acidosis</w:t>
      </w:r>
      <w:r w:rsidRPr="007D5E45">
        <w:rPr>
          <w:rFonts w:asciiTheme="minorHAnsi" w:hAnsiTheme="minorHAnsi"/>
        </w:rPr>
        <w:t>.</w:t>
      </w:r>
    </w:p>
    <w:p w14:paraId="25A3B963" w14:textId="77777777" w:rsidR="007D5E45" w:rsidRPr="007D5E45" w:rsidRDefault="007D5E45" w:rsidP="007D5E45">
      <w:pPr>
        <w:numPr>
          <w:ilvl w:val="0"/>
          <w:numId w:val="42"/>
        </w:numPr>
        <w:spacing w:before="100" w:beforeAutospacing="1" w:after="100" w:afterAutospacing="1"/>
        <w:rPr>
          <w:rFonts w:asciiTheme="minorHAnsi" w:hAnsiTheme="minorHAnsi"/>
        </w:rPr>
      </w:pPr>
      <w:r w:rsidRPr="007D5E45">
        <w:rPr>
          <w:rFonts w:asciiTheme="minorHAnsi" w:hAnsiTheme="minorHAnsi"/>
        </w:rPr>
        <w:t xml:space="preserve">Thus, </w:t>
      </w:r>
      <w:r w:rsidRPr="007D5E45">
        <w:rPr>
          <w:rFonts w:asciiTheme="minorHAnsi" w:hAnsiTheme="minorHAnsi"/>
          <w:b/>
          <w:bCs/>
        </w:rPr>
        <w:t xml:space="preserve">RelativePCO2 has a direct effect on </w:t>
      </w:r>
      <w:proofErr w:type="spellStart"/>
      <w:r w:rsidRPr="007D5E45">
        <w:rPr>
          <w:rFonts w:asciiTheme="minorHAnsi" w:hAnsiTheme="minorHAnsi"/>
          <w:b/>
          <w:bCs/>
        </w:rPr>
        <w:t>LowpH</w:t>
      </w:r>
      <w:proofErr w:type="spellEnd"/>
      <w:r w:rsidRPr="007D5E45">
        <w:rPr>
          <w:rFonts w:asciiTheme="minorHAnsi" w:hAnsiTheme="minorHAnsi"/>
        </w:rPr>
        <w:t>.</w:t>
      </w:r>
    </w:p>
    <w:p w14:paraId="150BD479" w14:textId="77777777" w:rsidR="007D5E45" w:rsidRPr="007D5E45" w:rsidRDefault="00000000" w:rsidP="007D5E45">
      <w:pPr>
        <w:rPr>
          <w:rFonts w:asciiTheme="minorHAnsi" w:hAnsiTheme="minorHAnsi"/>
        </w:rPr>
      </w:pPr>
      <w:r>
        <w:rPr>
          <w:rFonts w:asciiTheme="minorHAnsi" w:hAnsiTheme="minorHAnsi"/>
        </w:rPr>
        <w:pict w14:anchorId="60255260">
          <v:rect id="_x0000_i1043" style="width:0;height:1.5pt" o:hralign="center" o:hrstd="t" o:hr="t" fillcolor="#a0a0a0" stroked="f"/>
        </w:pict>
      </w:r>
    </w:p>
    <w:p w14:paraId="01E2E0B4" w14:textId="77777777" w:rsidR="007D5E45" w:rsidRPr="007D5E45" w:rsidRDefault="007D5E45" w:rsidP="007D5E45">
      <w:pPr>
        <w:spacing w:before="100" w:beforeAutospacing="1" w:after="100" w:afterAutospacing="1"/>
        <w:outlineLvl w:val="2"/>
        <w:rPr>
          <w:rFonts w:asciiTheme="minorHAnsi" w:hAnsiTheme="minorHAnsi"/>
          <w:b/>
          <w:bCs/>
        </w:rPr>
      </w:pPr>
      <w:r w:rsidRPr="007D5E45">
        <w:rPr>
          <w:rFonts w:asciiTheme="minorHAnsi" w:hAnsiTheme="minorHAnsi"/>
          <w:b/>
          <w:bCs/>
        </w:rPr>
        <w:t>6. Hypotension (</w:t>
      </w:r>
      <w:proofErr w:type="spellStart"/>
      <w:r w:rsidRPr="007D5E45">
        <w:rPr>
          <w:rFonts w:asciiTheme="minorHAnsi" w:hAnsiTheme="minorHAnsi"/>
          <w:b/>
          <w:bCs/>
        </w:rPr>
        <w:t>LowMAP</w:t>
      </w:r>
      <w:proofErr w:type="spellEnd"/>
      <w:r w:rsidRPr="007D5E45">
        <w:rPr>
          <w:rFonts w:asciiTheme="minorHAnsi" w:hAnsiTheme="minorHAnsi"/>
          <w:b/>
          <w:bCs/>
        </w:rPr>
        <w:t>) → Lactic Acidosis (</w:t>
      </w:r>
      <w:proofErr w:type="spellStart"/>
      <w:r w:rsidRPr="007D5E45">
        <w:rPr>
          <w:rFonts w:asciiTheme="minorHAnsi" w:hAnsiTheme="minorHAnsi"/>
          <w:b/>
          <w:bCs/>
        </w:rPr>
        <w:t>HighLactate</w:t>
      </w:r>
      <w:proofErr w:type="spellEnd"/>
      <w:r w:rsidRPr="007D5E45">
        <w:rPr>
          <w:rFonts w:asciiTheme="minorHAnsi" w:hAnsiTheme="minorHAnsi"/>
          <w:b/>
          <w:bCs/>
        </w:rPr>
        <w:t>)</w:t>
      </w:r>
    </w:p>
    <w:p w14:paraId="77D31C73" w14:textId="77777777" w:rsidR="007D5E45" w:rsidRPr="007D5E45" w:rsidRDefault="007D5E45" w:rsidP="007D5E45">
      <w:pPr>
        <w:spacing w:before="100" w:beforeAutospacing="1" w:after="100" w:afterAutospacing="1"/>
        <w:rPr>
          <w:rFonts w:asciiTheme="minorHAnsi" w:hAnsiTheme="minorHAnsi"/>
        </w:rPr>
      </w:pPr>
      <w:r w:rsidRPr="007D5E45">
        <w:rPr>
          <w:rFonts w:asciiTheme="minorHAnsi" w:hAnsiTheme="minorHAnsi"/>
          <w:b/>
          <w:bCs/>
        </w:rPr>
        <w:t>Rationale:</w:t>
      </w:r>
    </w:p>
    <w:p w14:paraId="78F7576B" w14:textId="77777777" w:rsidR="007D5E45" w:rsidRPr="007D5E45" w:rsidRDefault="007D5E45" w:rsidP="007D5E45">
      <w:pPr>
        <w:numPr>
          <w:ilvl w:val="0"/>
          <w:numId w:val="43"/>
        </w:numPr>
        <w:spacing w:before="100" w:beforeAutospacing="1" w:after="100" w:afterAutospacing="1"/>
        <w:rPr>
          <w:rFonts w:asciiTheme="minorHAnsi" w:hAnsiTheme="minorHAnsi"/>
        </w:rPr>
      </w:pPr>
      <w:proofErr w:type="spellStart"/>
      <w:r w:rsidRPr="007D5E45">
        <w:rPr>
          <w:rFonts w:asciiTheme="minorHAnsi" w:hAnsiTheme="minorHAnsi"/>
        </w:rPr>
        <w:t>LowMAP</w:t>
      </w:r>
      <w:proofErr w:type="spellEnd"/>
      <w:r w:rsidRPr="007D5E45">
        <w:rPr>
          <w:rFonts w:asciiTheme="minorHAnsi" w:hAnsiTheme="minorHAnsi"/>
        </w:rPr>
        <w:t xml:space="preserve"> reduces </w:t>
      </w:r>
      <w:r w:rsidRPr="007D5E45">
        <w:rPr>
          <w:rFonts w:asciiTheme="minorHAnsi" w:hAnsiTheme="minorHAnsi"/>
          <w:b/>
          <w:bCs/>
        </w:rPr>
        <w:t>oxygen delivery to tissues</w:t>
      </w:r>
      <w:r w:rsidRPr="007D5E45">
        <w:rPr>
          <w:rFonts w:asciiTheme="minorHAnsi" w:hAnsiTheme="minorHAnsi"/>
        </w:rPr>
        <w:t xml:space="preserve">, causing </w:t>
      </w:r>
      <w:r w:rsidRPr="007D5E45">
        <w:rPr>
          <w:rFonts w:asciiTheme="minorHAnsi" w:hAnsiTheme="minorHAnsi"/>
          <w:b/>
          <w:bCs/>
        </w:rPr>
        <w:t>anaerobic metabolism</w:t>
      </w:r>
      <w:r w:rsidRPr="007D5E45">
        <w:rPr>
          <w:rFonts w:asciiTheme="minorHAnsi" w:hAnsiTheme="minorHAnsi"/>
        </w:rPr>
        <w:t xml:space="preserve"> and an </w:t>
      </w:r>
      <w:r w:rsidRPr="007D5E45">
        <w:rPr>
          <w:rFonts w:asciiTheme="minorHAnsi" w:hAnsiTheme="minorHAnsi"/>
          <w:b/>
          <w:bCs/>
        </w:rPr>
        <w:t>increase in lactate production</w:t>
      </w:r>
      <w:r w:rsidRPr="007D5E45">
        <w:rPr>
          <w:rFonts w:asciiTheme="minorHAnsi" w:hAnsiTheme="minorHAnsi"/>
        </w:rPr>
        <w:t>.</w:t>
      </w:r>
    </w:p>
    <w:p w14:paraId="43E1AD84" w14:textId="77777777" w:rsidR="007D5E45" w:rsidRPr="007D5E45" w:rsidRDefault="007D5E45" w:rsidP="007D5E45">
      <w:pPr>
        <w:numPr>
          <w:ilvl w:val="0"/>
          <w:numId w:val="43"/>
        </w:numPr>
        <w:spacing w:before="100" w:beforeAutospacing="1" w:after="100" w:afterAutospacing="1"/>
        <w:rPr>
          <w:rFonts w:asciiTheme="minorHAnsi" w:hAnsiTheme="minorHAnsi"/>
        </w:rPr>
      </w:pPr>
      <w:r w:rsidRPr="007D5E45">
        <w:rPr>
          <w:rFonts w:asciiTheme="minorHAnsi" w:hAnsiTheme="minorHAnsi"/>
        </w:rPr>
        <w:t xml:space="preserve">This leads to </w:t>
      </w:r>
      <w:r w:rsidRPr="007D5E45">
        <w:rPr>
          <w:rFonts w:asciiTheme="minorHAnsi" w:hAnsiTheme="minorHAnsi"/>
          <w:b/>
          <w:bCs/>
        </w:rPr>
        <w:t>lactic acidosis</w:t>
      </w:r>
      <w:r w:rsidRPr="007D5E45">
        <w:rPr>
          <w:rFonts w:asciiTheme="minorHAnsi" w:hAnsiTheme="minorHAnsi"/>
        </w:rPr>
        <w:t xml:space="preserve">, making </w:t>
      </w:r>
      <w:proofErr w:type="spellStart"/>
      <w:r w:rsidRPr="007D5E45">
        <w:rPr>
          <w:rFonts w:asciiTheme="minorHAnsi" w:hAnsiTheme="minorHAnsi"/>
          <w:b/>
          <w:bCs/>
        </w:rPr>
        <w:t>LowMAP</w:t>
      </w:r>
      <w:proofErr w:type="spellEnd"/>
      <w:r w:rsidRPr="007D5E45">
        <w:rPr>
          <w:rFonts w:asciiTheme="minorHAnsi" w:hAnsiTheme="minorHAnsi"/>
          <w:b/>
          <w:bCs/>
        </w:rPr>
        <w:t xml:space="preserve"> a direct cause of </w:t>
      </w:r>
      <w:proofErr w:type="spellStart"/>
      <w:r w:rsidRPr="007D5E45">
        <w:rPr>
          <w:rFonts w:asciiTheme="minorHAnsi" w:hAnsiTheme="minorHAnsi"/>
          <w:b/>
          <w:bCs/>
        </w:rPr>
        <w:t>HighLactate</w:t>
      </w:r>
      <w:proofErr w:type="spellEnd"/>
      <w:r w:rsidRPr="007D5E45">
        <w:rPr>
          <w:rFonts w:asciiTheme="minorHAnsi" w:hAnsiTheme="minorHAnsi"/>
        </w:rPr>
        <w:t>.</w:t>
      </w:r>
    </w:p>
    <w:p w14:paraId="43CA6E5B" w14:textId="77777777" w:rsidR="007D5E45" w:rsidRPr="007D5E45" w:rsidRDefault="00000000" w:rsidP="007D5E45">
      <w:pPr>
        <w:rPr>
          <w:rFonts w:asciiTheme="minorHAnsi" w:hAnsiTheme="minorHAnsi"/>
        </w:rPr>
      </w:pPr>
      <w:r>
        <w:rPr>
          <w:rFonts w:asciiTheme="minorHAnsi" w:hAnsiTheme="minorHAnsi"/>
        </w:rPr>
        <w:pict w14:anchorId="12D61B8C">
          <v:rect id="_x0000_i1044" style="width:0;height:1.5pt" o:hralign="center" o:hrstd="t" o:hr="t" fillcolor="#a0a0a0" stroked="f"/>
        </w:pict>
      </w:r>
    </w:p>
    <w:p w14:paraId="47F864E3" w14:textId="77777777" w:rsidR="007D5E45" w:rsidRPr="007D5E45" w:rsidRDefault="007D5E45" w:rsidP="007D5E45">
      <w:pPr>
        <w:spacing w:before="100" w:beforeAutospacing="1" w:after="100" w:afterAutospacing="1"/>
        <w:outlineLvl w:val="2"/>
        <w:rPr>
          <w:rFonts w:asciiTheme="minorHAnsi" w:hAnsiTheme="minorHAnsi"/>
          <w:b/>
          <w:bCs/>
        </w:rPr>
      </w:pPr>
      <w:r w:rsidRPr="007D5E45">
        <w:rPr>
          <w:rFonts w:asciiTheme="minorHAnsi" w:hAnsiTheme="minorHAnsi"/>
          <w:b/>
          <w:bCs/>
        </w:rPr>
        <w:t>7. Administration of Medicines to increase blood pressure (</w:t>
      </w:r>
      <w:proofErr w:type="spellStart"/>
      <w:r w:rsidRPr="007D5E45">
        <w:rPr>
          <w:rFonts w:asciiTheme="minorHAnsi" w:hAnsiTheme="minorHAnsi"/>
          <w:b/>
          <w:bCs/>
        </w:rPr>
        <w:t>HighVIS</w:t>
      </w:r>
      <w:proofErr w:type="spellEnd"/>
      <w:r w:rsidRPr="007D5E45">
        <w:rPr>
          <w:rFonts w:asciiTheme="minorHAnsi" w:hAnsiTheme="minorHAnsi"/>
          <w:b/>
          <w:bCs/>
        </w:rPr>
        <w:t>) → Hypertension (</w:t>
      </w:r>
      <w:proofErr w:type="spellStart"/>
      <w:r w:rsidRPr="007D5E45">
        <w:rPr>
          <w:rFonts w:asciiTheme="minorHAnsi" w:hAnsiTheme="minorHAnsi"/>
          <w:b/>
          <w:bCs/>
        </w:rPr>
        <w:t>HighMAP</w:t>
      </w:r>
      <w:proofErr w:type="spellEnd"/>
      <w:r w:rsidRPr="007D5E45">
        <w:rPr>
          <w:rFonts w:asciiTheme="minorHAnsi" w:hAnsiTheme="minorHAnsi"/>
          <w:b/>
          <w:bCs/>
        </w:rPr>
        <w:t>)</w:t>
      </w:r>
    </w:p>
    <w:p w14:paraId="1F432B6A" w14:textId="77777777" w:rsidR="007D5E45" w:rsidRPr="007D5E45" w:rsidRDefault="007D5E45" w:rsidP="007D5E45">
      <w:pPr>
        <w:spacing w:before="100" w:beforeAutospacing="1" w:after="100" w:afterAutospacing="1"/>
        <w:rPr>
          <w:rFonts w:asciiTheme="minorHAnsi" w:hAnsiTheme="minorHAnsi"/>
        </w:rPr>
      </w:pPr>
      <w:r w:rsidRPr="007D5E45">
        <w:rPr>
          <w:rFonts w:asciiTheme="minorHAnsi" w:hAnsiTheme="minorHAnsi"/>
          <w:b/>
          <w:bCs/>
        </w:rPr>
        <w:t>Rationale:</w:t>
      </w:r>
    </w:p>
    <w:p w14:paraId="6EE537E7" w14:textId="77777777" w:rsidR="007D5E45" w:rsidRPr="007D5E45" w:rsidRDefault="007D5E45" w:rsidP="007D5E45">
      <w:pPr>
        <w:numPr>
          <w:ilvl w:val="0"/>
          <w:numId w:val="44"/>
        </w:numPr>
        <w:spacing w:before="100" w:beforeAutospacing="1" w:after="100" w:afterAutospacing="1"/>
        <w:rPr>
          <w:rFonts w:asciiTheme="minorHAnsi" w:hAnsiTheme="minorHAnsi"/>
        </w:rPr>
      </w:pPr>
      <w:r w:rsidRPr="007D5E45">
        <w:rPr>
          <w:rFonts w:asciiTheme="minorHAnsi" w:hAnsiTheme="minorHAnsi"/>
        </w:rPr>
        <w:t xml:space="preserve">Vasopressors (e.g., norepinephrine) and inotropes (e.g., epinephrine) </w:t>
      </w:r>
      <w:r w:rsidRPr="007D5E45">
        <w:rPr>
          <w:rFonts w:asciiTheme="minorHAnsi" w:hAnsiTheme="minorHAnsi"/>
          <w:b/>
          <w:bCs/>
        </w:rPr>
        <w:t>increase MAP</w:t>
      </w:r>
      <w:r w:rsidRPr="007D5E45">
        <w:rPr>
          <w:rFonts w:asciiTheme="minorHAnsi" w:hAnsiTheme="minorHAnsi"/>
        </w:rPr>
        <w:t xml:space="preserve"> by improving cardiac output and vasoconstriction.</w:t>
      </w:r>
    </w:p>
    <w:p w14:paraId="6A9E942C" w14:textId="77777777" w:rsidR="007D5E45" w:rsidRPr="007D5E45" w:rsidRDefault="007D5E45" w:rsidP="007D5E45">
      <w:pPr>
        <w:numPr>
          <w:ilvl w:val="0"/>
          <w:numId w:val="44"/>
        </w:numPr>
        <w:spacing w:before="100" w:beforeAutospacing="1" w:after="100" w:afterAutospacing="1"/>
        <w:rPr>
          <w:rFonts w:asciiTheme="minorHAnsi" w:hAnsiTheme="minorHAnsi"/>
        </w:rPr>
      </w:pPr>
      <w:r w:rsidRPr="007D5E45">
        <w:rPr>
          <w:rFonts w:asciiTheme="minorHAnsi" w:hAnsiTheme="minorHAnsi"/>
        </w:rPr>
        <w:t xml:space="preserve">This makes </w:t>
      </w:r>
      <w:proofErr w:type="spellStart"/>
      <w:r w:rsidRPr="007D5E45">
        <w:rPr>
          <w:rFonts w:asciiTheme="minorHAnsi" w:hAnsiTheme="minorHAnsi"/>
          <w:b/>
          <w:bCs/>
        </w:rPr>
        <w:t>HighVIS</w:t>
      </w:r>
      <w:proofErr w:type="spellEnd"/>
      <w:r w:rsidRPr="007D5E45">
        <w:rPr>
          <w:rFonts w:asciiTheme="minorHAnsi" w:hAnsiTheme="minorHAnsi"/>
          <w:b/>
          <w:bCs/>
        </w:rPr>
        <w:t xml:space="preserve"> a direct cause of </w:t>
      </w:r>
      <w:proofErr w:type="spellStart"/>
      <w:r w:rsidRPr="007D5E45">
        <w:rPr>
          <w:rFonts w:asciiTheme="minorHAnsi" w:hAnsiTheme="minorHAnsi"/>
          <w:b/>
          <w:bCs/>
        </w:rPr>
        <w:t>HighMAP</w:t>
      </w:r>
      <w:proofErr w:type="spellEnd"/>
      <w:r w:rsidRPr="007D5E45">
        <w:rPr>
          <w:rFonts w:asciiTheme="minorHAnsi" w:hAnsiTheme="minorHAnsi"/>
        </w:rPr>
        <w:t>.</w:t>
      </w:r>
    </w:p>
    <w:p w14:paraId="60A7548B" w14:textId="77777777" w:rsidR="007D5E45" w:rsidRPr="007D5E45" w:rsidRDefault="00000000" w:rsidP="007D5E45">
      <w:pPr>
        <w:rPr>
          <w:rFonts w:asciiTheme="minorHAnsi" w:hAnsiTheme="minorHAnsi"/>
        </w:rPr>
      </w:pPr>
      <w:r>
        <w:rPr>
          <w:rFonts w:asciiTheme="minorHAnsi" w:hAnsiTheme="minorHAnsi"/>
        </w:rPr>
        <w:pict w14:anchorId="3AEB8833">
          <v:rect id="_x0000_i1045" style="width:0;height:1.5pt" o:hralign="center" o:hrstd="t" o:hr="t" fillcolor="#a0a0a0" stroked="f"/>
        </w:pict>
      </w:r>
    </w:p>
    <w:p w14:paraId="0E633C4E" w14:textId="77777777" w:rsidR="007D5E45" w:rsidRPr="007D5E45" w:rsidRDefault="007D5E45" w:rsidP="007D5E45">
      <w:pPr>
        <w:spacing w:before="100" w:beforeAutospacing="1" w:after="100" w:afterAutospacing="1"/>
        <w:outlineLvl w:val="2"/>
        <w:rPr>
          <w:rFonts w:asciiTheme="minorHAnsi" w:hAnsiTheme="minorHAnsi"/>
          <w:b/>
          <w:bCs/>
        </w:rPr>
      </w:pPr>
      <w:r w:rsidRPr="007D5E45">
        <w:rPr>
          <w:rFonts w:asciiTheme="minorHAnsi" w:hAnsiTheme="minorHAnsi"/>
          <w:b/>
          <w:bCs/>
        </w:rPr>
        <w:lastRenderedPageBreak/>
        <w:t>Final List of Direct Causal Relationships</w:t>
      </w:r>
    </w:p>
    <w:p w14:paraId="100D2DB8" w14:textId="77777777" w:rsidR="007D5E45" w:rsidRPr="007D5E45" w:rsidRDefault="007D5E45" w:rsidP="007D5E45">
      <w:pPr>
        <w:numPr>
          <w:ilvl w:val="0"/>
          <w:numId w:val="45"/>
        </w:numPr>
        <w:spacing w:before="100" w:beforeAutospacing="1" w:after="100" w:afterAutospacing="1"/>
        <w:rPr>
          <w:rFonts w:asciiTheme="minorHAnsi" w:hAnsiTheme="minorHAnsi"/>
        </w:rPr>
      </w:pPr>
      <w:proofErr w:type="spellStart"/>
      <w:r w:rsidRPr="007D5E45">
        <w:rPr>
          <w:rFonts w:asciiTheme="minorHAnsi" w:hAnsiTheme="minorHAnsi"/>
          <w:b/>
          <w:bCs/>
        </w:rPr>
        <w:t>LowMAP</w:t>
      </w:r>
      <w:proofErr w:type="spellEnd"/>
      <w:r w:rsidRPr="007D5E45">
        <w:rPr>
          <w:rFonts w:asciiTheme="minorHAnsi" w:hAnsiTheme="minorHAnsi"/>
          <w:b/>
          <w:bCs/>
        </w:rPr>
        <w:t xml:space="preserve"> → </w:t>
      </w:r>
      <w:proofErr w:type="spellStart"/>
      <w:r w:rsidRPr="007D5E45">
        <w:rPr>
          <w:rFonts w:asciiTheme="minorHAnsi" w:hAnsiTheme="minorHAnsi"/>
          <w:b/>
          <w:bCs/>
        </w:rPr>
        <w:t>HighVIS</w:t>
      </w:r>
      <w:proofErr w:type="spellEnd"/>
    </w:p>
    <w:p w14:paraId="649F93DB" w14:textId="77777777" w:rsidR="007D5E45" w:rsidRPr="007D5E45" w:rsidRDefault="007D5E45" w:rsidP="007D5E45">
      <w:pPr>
        <w:numPr>
          <w:ilvl w:val="0"/>
          <w:numId w:val="45"/>
        </w:numPr>
        <w:spacing w:before="100" w:beforeAutospacing="1" w:after="100" w:afterAutospacing="1"/>
        <w:rPr>
          <w:rFonts w:asciiTheme="minorHAnsi" w:hAnsiTheme="minorHAnsi"/>
        </w:rPr>
      </w:pPr>
      <w:proofErr w:type="spellStart"/>
      <w:r w:rsidRPr="007D5E45">
        <w:rPr>
          <w:rFonts w:asciiTheme="minorHAnsi" w:hAnsiTheme="minorHAnsi"/>
          <w:b/>
          <w:bCs/>
        </w:rPr>
        <w:t>HighMAP</w:t>
      </w:r>
      <w:proofErr w:type="spellEnd"/>
      <w:r w:rsidRPr="007D5E45">
        <w:rPr>
          <w:rFonts w:asciiTheme="minorHAnsi" w:hAnsiTheme="minorHAnsi"/>
          <w:b/>
          <w:bCs/>
        </w:rPr>
        <w:t xml:space="preserve"> → NI</w:t>
      </w:r>
    </w:p>
    <w:p w14:paraId="58F8123F" w14:textId="77777777" w:rsidR="007D5E45" w:rsidRPr="007D5E45" w:rsidRDefault="007D5E45" w:rsidP="007D5E45">
      <w:pPr>
        <w:numPr>
          <w:ilvl w:val="0"/>
          <w:numId w:val="45"/>
        </w:numPr>
        <w:spacing w:before="100" w:beforeAutospacing="1" w:after="100" w:afterAutospacing="1"/>
        <w:rPr>
          <w:rFonts w:asciiTheme="minorHAnsi" w:hAnsiTheme="minorHAnsi"/>
        </w:rPr>
      </w:pPr>
      <w:proofErr w:type="spellStart"/>
      <w:r w:rsidRPr="007D5E45">
        <w:rPr>
          <w:rFonts w:asciiTheme="minorHAnsi" w:hAnsiTheme="minorHAnsi"/>
          <w:b/>
          <w:bCs/>
        </w:rPr>
        <w:t>LowpH</w:t>
      </w:r>
      <w:proofErr w:type="spellEnd"/>
      <w:r w:rsidRPr="007D5E45">
        <w:rPr>
          <w:rFonts w:asciiTheme="minorHAnsi" w:hAnsiTheme="minorHAnsi"/>
          <w:b/>
          <w:bCs/>
        </w:rPr>
        <w:t xml:space="preserve"> → </w:t>
      </w:r>
      <w:proofErr w:type="spellStart"/>
      <w:r w:rsidRPr="007D5E45">
        <w:rPr>
          <w:rFonts w:asciiTheme="minorHAnsi" w:hAnsiTheme="minorHAnsi"/>
          <w:b/>
          <w:bCs/>
        </w:rPr>
        <w:t>HighLactate</w:t>
      </w:r>
      <w:proofErr w:type="spellEnd"/>
    </w:p>
    <w:p w14:paraId="3FE0E4FC" w14:textId="77777777" w:rsidR="007D5E45" w:rsidRPr="007D5E45" w:rsidRDefault="007D5E45" w:rsidP="007D5E45">
      <w:pPr>
        <w:numPr>
          <w:ilvl w:val="0"/>
          <w:numId w:val="45"/>
        </w:numPr>
        <w:spacing w:before="100" w:beforeAutospacing="1" w:after="100" w:afterAutospacing="1"/>
        <w:rPr>
          <w:rFonts w:asciiTheme="minorHAnsi" w:hAnsiTheme="minorHAnsi"/>
        </w:rPr>
      </w:pPr>
      <w:proofErr w:type="spellStart"/>
      <w:r w:rsidRPr="007D5E45">
        <w:rPr>
          <w:rFonts w:asciiTheme="minorHAnsi" w:hAnsiTheme="minorHAnsi"/>
          <w:b/>
          <w:bCs/>
        </w:rPr>
        <w:t>LowPlatelet</w:t>
      </w:r>
      <w:proofErr w:type="spellEnd"/>
      <w:r w:rsidRPr="007D5E45">
        <w:rPr>
          <w:rFonts w:asciiTheme="minorHAnsi" w:hAnsiTheme="minorHAnsi"/>
          <w:b/>
          <w:bCs/>
        </w:rPr>
        <w:t xml:space="preserve"> → NI</w:t>
      </w:r>
    </w:p>
    <w:p w14:paraId="31BD792E" w14:textId="77777777" w:rsidR="007D5E45" w:rsidRPr="007D5E45" w:rsidRDefault="007D5E45" w:rsidP="007D5E45">
      <w:pPr>
        <w:numPr>
          <w:ilvl w:val="0"/>
          <w:numId w:val="45"/>
        </w:numPr>
        <w:spacing w:before="100" w:beforeAutospacing="1" w:after="100" w:afterAutospacing="1"/>
        <w:rPr>
          <w:rFonts w:asciiTheme="minorHAnsi" w:hAnsiTheme="minorHAnsi"/>
        </w:rPr>
      </w:pPr>
      <w:r w:rsidRPr="007D5E45">
        <w:rPr>
          <w:rFonts w:asciiTheme="minorHAnsi" w:hAnsiTheme="minorHAnsi"/>
          <w:b/>
          <w:bCs/>
        </w:rPr>
        <w:t xml:space="preserve">RelativePCO2 → </w:t>
      </w:r>
      <w:proofErr w:type="spellStart"/>
      <w:r w:rsidRPr="007D5E45">
        <w:rPr>
          <w:rFonts w:asciiTheme="minorHAnsi" w:hAnsiTheme="minorHAnsi"/>
          <w:b/>
          <w:bCs/>
        </w:rPr>
        <w:t>LowpH</w:t>
      </w:r>
      <w:proofErr w:type="spellEnd"/>
    </w:p>
    <w:p w14:paraId="4CDEA730" w14:textId="77777777" w:rsidR="007D5E45" w:rsidRPr="007D5E45" w:rsidRDefault="007D5E45" w:rsidP="007D5E45">
      <w:pPr>
        <w:numPr>
          <w:ilvl w:val="0"/>
          <w:numId w:val="45"/>
        </w:numPr>
        <w:spacing w:before="100" w:beforeAutospacing="1" w:after="100" w:afterAutospacing="1"/>
        <w:rPr>
          <w:rFonts w:asciiTheme="minorHAnsi" w:hAnsiTheme="minorHAnsi"/>
        </w:rPr>
      </w:pPr>
      <w:proofErr w:type="spellStart"/>
      <w:r w:rsidRPr="007D5E45">
        <w:rPr>
          <w:rFonts w:asciiTheme="minorHAnsi" w:hAnsiTheme="minorHAnsi"/>
          <w:b/>
          <w:bCs/>
        </w:rPr>
        <w:t>LowMAP</w:t>
      </w:r>
      <w:proofErr w:type="spellEnd"/>
      <w:r w:rsidRPr="007D5E45">
        <w:rPr>
          <w:rFonts w:asciiTheme="minorHAnsi" w:hAnsiTheme="minorHAnsi"/>
          <w:b/>
          <w:bCs/>
        </w:rPr>
        <w:t xml:space="preserve"> → </w:t>
      </w:r>
      <w:proofErr w:type="spellStart"/>
      <w:r w:rsidRPr="007D5E45">
        <w:rPr>
          <w:rFonts w:asciiTheme="minorHAnsi" w:hAnsiTheme="minorHAnsi"/>
          <w:b/>
          <w:bCs/>
        </w:rPr>
        <w:t>HighLactate</w:t>
      </w:r>
      <w:proofErr w:type="spellEnd"/>
    </w:p>
    <w:p w14:paraId="14C0AF3C" w14:textId="77777777" w:rsidR="007D5E45" w:rsidRPr="007D5E45" w:rsidRDefault="007D5E45" w:rsidP="007D5E45">
      <w:pPr>
        <w:numPr>
          <w:ilvl w:val="0"/>
          <w:numId w:val="45"/>
        </w:numPr>
        <w:spacing w:before="100" w:beforeAutospacing="1" w:after="100" w:afterAutospacing="1"/>
        <w:rPr>
          <w:rFonts w:asciiTheme="minorHAnsi" w:hAnsiTheme="minorHAnsi"/>
        </w:rPr>
      </w:pPr>
      <w:proofErr w:type="spellStart"/>
      <w:r w:rsidRPr="007D5E45">
        <w:rPr>
          <w:rFonts w:asciiTheme="minorHAnsi" w:hAnsiTheme="minorHAnsi"/>
          <w:b/>
          <w:bCs/>
        </w:rPr>
        <w:t>HighVIS</w:t>
      </w:r>
      <w:proofErr w:type="spellEnd"/>
      <w:r w:rsidRPr="007D5E45">
        <w:rPr>
          <w:rFonts w:asciiTheme="minorHAnsi" w:hAnsiTheme="minorHAnsi"/>
          <w:b/>
          <w:bCs/>
        </w:rPr>
        <w:t xml:space="preserve"> → </w:t>
      </w:r>
      <w:proofErr w:type="spellStart"/>
      <w:r w:rsidRPr="007D5E45">
        <w:rPr>
          <w:rFonts w:asciiTheme="minorHAnsi" w:hAnsiTheme="minorHAnsi"/>
          <w:b/>
          <w:bCs/>
        </w:rPr>
        <w:t>HighMAP</w:t>
      </w:r>
      <w:proofErr w:type="spellEnd"/>
    </w:p>
    <w:p w14:paraId="3F0F5F9F" w14:textId="77777777" w:rsidR="007D5E45" w:rsidRPr="007D5E45" w:rsidRDefault="007D5E45" w:rsidP="007D5E45">
      <w:pPr>
        <w:spacing w:before="100" w:beforeAutospacing="1" w:after="100" w:afterAutospacing="1"/>
        <w:rPr>
          <w:rFonts w:asciiTheme="minorHAnsi" w:hAnsiTheme="minorHAnsi"/>
        </w:rPr>
      </w:pPr>
      <w:r w:rsidRPr="007D5E45">
        <w:rPr>
          <w:rFonts w:asciiTheme="minorHAnsi" w:hAnsiTheme="minorHAnsi"/>
        </w:rPr>
        <w:t xml:space="preserve">This structure captures key </w:t>
      </w:r>
      <w:r w:rsidRPr="007D5E45">
        <w:rPr>
          <w:rFonts w:asciiTheme="minorHAnsi" w:hAnsiTheme="minorHAnsi"/>
          <w:b/>
          <w:bCs/>
        </w:rPr>
        <w:t>pathophysiological relationships</w:t>
      </w:r>
      <w:r w:rsidRPr="007D5E45">
        <w:rPr>
          <w:rFonts w:asciiTheme="minorHAnsi" w:hAnsiTheme="minorHAnsi"/>
        </w:rPr>
        <w:t xml:space="preserve"> observed in ECMO patients while maintaining </w:t>
      </w:r>
      <w:r w:rsidRPr="007D5E45">
        <w:rPr>
          <w:rFonts w:asciiTheme="minorHAnsi" w:hAnsiTheme="minorHAnsi"/>
          <w:b/>
          <w:bCs/>
        </w:rPr>
        <w:t>direct causality</w:t>
      </w:r>
      <w:r w:rsidRPr="007D5E45">
        <w:rPr>
          <w:rFonts w:asciiTheme="minorHAnsi" w:hAnsiTheme="minorHAnsi"/>
        </w:rPr>
        <w:t xml:space="preserve"> without introducing indirect relationships.</w:t>
      </w:r>
    </w:p>
    <w:p w14:paraId="32AF40C5" w14:textId="3837A828" w:rsidR="007D5E45" w:rsidRPr="00343F7A" w:rsidRDefault="007D5E45">
      <w:pPr>
        <w:rPr>
          <w:rFonts w:asciiTheme="minorHAnsi" w:eastAsiaTheme="majorEastAsia" w:hAnsiTheme="minorHAnsi" w:cstheme="majorBidi"/>
          <w:color w:val="0F4761" w:themeColor="accent1" w:themeShade="BF"/>
          <w:sz w:val="28"/>
          <w:szCs w:val="28"/>
        </w:rPr>
      </w:pPr>
      <w:r w:rsidRPr="00343F7A">
        <w:rPr>
          <w:rFonts w:asciiTheme="minorHAnsi" w:hAnsiTheme="minorHAnsi"/>
        </w:rPr>
        <w:br w:type="page"/>
      </w:r>
    </w:p>
    <w:p w14:paraId="4A3AD9ED" w14:textId="27EB9846" w:rsidR="007D5E45" w:rsidRPr="00343F7A" w:rsidRDefault="007D5E45" w:rsidP="007D5E45">
      <w:pPr>
        <w:pStyle w:val="Heading3"/>
      </w:pPr>
      <w:r w:rsidRPr="00343F7A">
        <w:lastRenderedPageBreak/>
        <w:t>Response 5</w:t>
      </w:r>
    </w:p>
    <w:p w14:paraId="5637A0AE" w14:textId="77777777" w:rsidR="005063AF" w:rsidRPr="005063AF" w:rsidRDefault="005063AF" w:rsidP="005063AF">
      <w:pPr>
        <w:spacing w:after="160" w:line="278" w:lineRule="auto"/>
        <w:rPr>
          <w:rFonts w:asciiTheme="minorHAnsi" w:hAnsiTheme="minorHAnsi"/>
        </w:rPr>
      </w:pPr>
      <w:r w:rsidRPr="005063AF">
        <w:rPr>
          <w:rFonts w:asciiTheme="minorHAnsi" w:hAnsiTheme="minorHAnsi"/>
        </w:rPr>
        <w:t xml:space="preserve">To construct a Bayesian Network, we need to establish </w:t>
      </w:r>
      <w:r w:rsidRPr="005063AF">
        <w:rPr>
          <w:rFonts w:asciiTheme="minorHAnsi" w:eastAsiaTheme="majorEastAsia" w:hAnsiTheme="minorHAnsi"/>
          <w:b/>
          <w:bCs/>
        </w:rPr>
        <w:t>direct causal</w:t>
      </w:r>
      <w:r w:rsidRPr="005063AF">
        <w:rPr>
          <w:rFonts w:asciiTheme="minorHAnsi" w:hAnsiTheme="minorHAnsi"/>
        </w:rPr>
        <w:t xml:space="preserve"> relationships between the given variables. Direct causation means that one variable has a </w:t>
      </w:r>
      <w:r w:rsidRPr="005063AF">
        <w:rPr>
          <w:rFonts w:asciiTheme="minorHAnsi" w:eastAsiaTheme="majorEastAsia" w:hAnsiTheme="minorHAnsi"/>
          <w:b/>
          <w:bCs/>
        </w:rPr>
        <w:t>direct physiological or treatment-related effect</w:t>
      </w:r>
      <w:r w:rsidRPr="005063AF">
        <w:rPr>
          <w:rFonts w:asciiTheme="minorHAnsi" w:hAnsiTheme="minorHAnsi"/>
        </w:rPr>
        <w:t xml:space="preserve"> on another, without an intermediate variable explaining the association. Below is the list of direct causal relationships along with the rationale:</w:t>
      </w:r>
    </w:p>
    <w:p w14:paraId="2F1C099B" w14:textId="77777777" w:rsidR="005063AF" w:rsidRPr="005063AF" w:rsidRDefault="00000000" w:rsidP="005063AF">
      <w:pPr>
        <w:spacing w:after="160" w:line="278" w:lineRule="auto"/>
        <w:rPr>
          <w:rFonts w:asciiTheme="minorHAnsi" w:hAnsiTheme="minorHAnsi"/>
        </w:rPr>
      </w:pPr>
      <w:r>
        <w:rPr>
          <w:rFonts w:asciiTheme="minorHAnsi" w:hAnsiTheme="minorHAnsi"/>
        </w:rPr>
        <w:pict w14:anchorId="73E3D71D">
          <v:rect id="_x0000_i1046" style="width:0;height:1.5pt" o:hralign="center" o:hrstd="t" o:hr="t" fillcolor="#a0a0a0" stroked="f"/>
        </w:pict>
      </w:r>
    </w:p>
    <w:p w14:paraId="61A94357" w14:textId="77777777" w:rsidR="005063AF" w:rsidRPr="005063AF" w:rsidRDefault="005063AF" w:rsidP="005063AF">
      <w:pPr>
        <w:spacing w:after="160" w:line="278" w:lineRule="auto"/>
        <w:rPr>
          <w:rFonts w:asciiTheme="minorHAnsi" w:hAnsiTheme="minorHAnsi"/>
          <w:b/>
          <w:bCs/>
        </w:rPr>
      </w:pPr>
      <w:r w:rsidRPr="005063AF">
        <w:rPr>
          <w:rFonts w:asciiTheme="minorHAnsi" w:eastAsiaTheme="majorEastAsia" w:hAnsiTheme="minorHAnsi"/>
          <w:b/>
          <w:bCs/>
        </w:rPr>
        <w:t>1. Hypotension (</w:t>
      </w:r>
      <w:proofErr w:type="spellStart"/>
      <w:r w:rsidRPr="005063AF">
        <w:rPr>
          <w:rFonts w:asciiTheme="minorHAnsi" w:eastAsiaTheme="majorEastAsia" w:hAnsiTheme="minorHAnsi"/>
          <w:b/>
          <w:bCs/>
        </w:rPr>
        <w:t>LowMAP</w:t>
      </w:r>
      <w:proofErr w:type="spellEnd"/>
      <w:r w:rsidRPr="005063AF">
        <w:rPr>
          <w:rFonts w:asciiTheme="minorHAnsi" w:eastAsiaTheme="majorEastAsia" w:hAnsiTheme="minorHAnsi"/>
          <w:b/>
          <w:bCs/>
        </w:rPr>
        <w:t>) → Administration of Medicines to Increase Blood Pressure (</w:t>
      </w:r>
      <w:proofErr w:type="spellStart"/>
      <w:r w:rsidRPr="005063AF">
        <w:rPr>
          <w:rFonts w:asciiTheme="minorHAnsi" w:eastAsiaTheme="majorEastAsia" w:hAnsiTheme="minorHAnsi"/>
          <w:b/>
          <w:bCs/>
        </w:rPr>
        <w:t>HighVIS</w:t>
      </w:r>
      <w:proofErr w:type="spellEnd"/>
      <w:r w:rsidRPr="005063AF">
        <w:rPr>
          <w:rFonts w:asciiTheme="minorHAnsi" w:eastAsiaTheme="majorEastAsia" w:hAnsiTheme="minorHAnsi"/>
          <w:b/>
          <w:bCs/>
        </w:rPr>
        <w:t>)</w:t>
      </w:r>
    </w:p>
    <w:p w14:paraId="35895E1C" w14:textId="77777777" w:rsidR="005063AF" w:rsidRPr="005063AF" w:rsidRDefault="005063AF" w:rsidP="005063AF">
      <w:pPr>
        <w:spacing w:after="160" w:line="278" w:lineRule="auto"/>
        <w:rPr>
          <w:rFonts w:asciiTheme="minorHAnsi" w:hAnsiTheme="minorHAnsi"/>
        </w:rPr>
      </w:pPr>
      <w:r w:rsidRPr="005063AF">
        <w:rPr>
          <w:rFonts w:asciiTheme="minorHAnsi" w:eastAsiaTheme="majorEastAsia" w:hAnsiTheme="minorHAnsi"/>
          <w:b/>
          <w:bCs/>
        </w:rPr>
        <w:t>Rationale:</w:t>
      </w:r>
      <w:r w:rsidRPr="005063AF">
        <w:rPr>
          <w:rFonts w:asciiTheme="minorHAnsi" w:hAnsiTheme="minorHAnsi"/>
        </w:rPr>
        <w:br/>
        <w:t xml:space="preserve">Low mean arterial pressure (MAP) (hypotension) is a primary clinical indication for administering </w:t>
      </w:r>
      <w:r w:rsidRPr="005063AF">
        <w:rPr>
          <w:rFonts w:asciiTheme="minorHAnsi" w:eastAsiaTheme="majorEastAsia" w:hAnsiTheme="minorHAnsi"/>
          <w:b/>
          <w:bCs/>
        </w:rPr>
        <w:t>vasoactive inotropic support (VIS)</w:t>
      </w:r>
      <w:r w:rsidRPr="005063AF">
        <w:rPr>
          <w:rFonts w:asciiTheme="minorHAnsi" w:hAnsiTheme="minorHAnsi"/>
        </w:rPr>
        <w:t xml:space="preserve"> such as norepinephrine, epinephrine, or dopamine. Physicians administer these drugs </w:t>
      </w:r>
      <w:r w:rsidRPr="005063AF">
        <w:rPr>
          <w:rFonts w:asciiTheme="minorHAnsi" w:eastAsiaTheme="majorEastAsia" w:hAnsiTheme="minorHAnsi"/>
          <w:b/>
          <w:bCs/>
        </w:rPr>
        <w:t>directly</w:t>
      </w:r>
      <w:r w:rsidRPr="005063AF">
        <w:rPr>
          <w:rFonts w:asciiTheme="minorHAnsi" w:hAnsiTheme="minorHAnsi"/>
        </w:rPr>
        <w:t xml:space="preserve"> in response to hypotension to maintain adequate perfusion pressure.</w:t>
      </w:r>
    </w:p>
    <w:p w14:paraId="71EC3B86" w14:textId="77777777" w:rsidR="005063AF" w:rsidRPr="005063AF" w:rsidRDefault="00000000" w:rsidP="005063AF">
      <w:pPr>
        <w:spacing w:after="160" w:line="278" w:lineRule="auto"/>
        <w:rPr>
          <w:rFonts w:asciiTheme="minorHAnsi" w:hAnsiTheme="minorHAnsi"/>
        </w:rPr>
      </w:pPr>
      <w:r>
        <w:rPr>
          <w:rFonts w:asciiTheme="minorHAnsi" w:hAnsiTheme="minorHAnsi"/>
        </w:rPr>
        <w:pict w14:anchorId="06C05FE3">
          <v:rect id="_x0000_i1047" style="width:0;height:1.5pt" o:hralign="center" o:hrstd="t" o:hr="t" fillcolor="#a0a0a0" stroked="f"/>
        </w:pict>
      </w:r>
    </w:p>
    <w:p w14:paraId="0EB47E57" w14:textId="77777777" w:rsidR="005063AF" w:rsidRPr="005063AF" w:rsidRDefault="005063AF" w:rsidP="005063AF">
      <w:pPr>
        <w:spacing w:after="160" w:line="278" w:lineRule="auto"/>
        <w:rPr>
          <w:rFonts w:asciiTheme="minorHAnsi" w:hAnsiTheme="minorHAnsi"/>
          <w:b/>
          <w:bCs/>
        </w:rPr>
      </w:pPr>
      <w:r w:rsidRPr="005063AF">
        <w:rPr>
          <w:rFonts w:asciiTheme="minorHAnsi" w:eastAsiaTheme="majorEastAsia" w:hAnsiTheme="minorHAnsi"/>
          <w:b/>
          <w:bCs/>
        </w:rPr>
        <w:t>2. Hypertension (</w:t>
      </w:r>
      <w:proofErr w:type="spellStart"/>
      <w:r w:rsidRPr="005063AF">
        <w:rPr>
          <w:rFonts w:asciiTheme="minorHAnsi" w:eastAsiaTheme="majorEastAsia" w:hAnsiTheme="minorHAnsi"/>
          <w:b/>
          <w:bCs/>
        </w:rPr>
        <w:t>HighMAP</w:t>
      </w:r>
      <w:proofErr w:type="spellEnd"/>
      <w:r w:rsidRPr="005063AF">
        <w:rPr>
          <w:rFonts w:asciiTheme="minorHAnsi" w:eastAsiaTheme="majorEastAsia" w:hAnsiTheme="minorHAnsi"/>
          <w:b/>
          <w:bCs/>
        </w:rPr>
        <w:t>) → Neurological Injury (NI)</w:t>
      </w:r>
    </w:p>
    <w:p w14:paraId="3D5F906B" w14:textId="77777777" w:rsidR="005063AF" w:rsidRPr="005063AF" w:rsidRDefault="005063AF" w:rsidP="005063AF">
      <w:pPr>
        <w:spacing w:after="160" w:line="278" w:lineRule="auto"/>
        <w:rPr>
          <w:rFonts w:asciiTheme="minorHAnsi" w:hAnsiTheme="minorHAnsi"/>
        </w:rPr>
      </w:pPr>
      <w:r w:rsidRPr="005063AF">
        <w:rPr>
          <w:rFonts w:asciiTheme="minorHAnsi" w:eastAsiaTheme="majorEastAsia" w:hAnsiTheme="minorHAnsi"/>
          <w:b/>
          <w:bCs/>
        </w:rPr>
        <w:t>Rationale:</w:t>
      </w:r>
      <w:r w:rsidRPr="005063AF">
        <w:rPr>
          <w:rFonts w:asciiTheme="minorHAnsi" w:hAnsiTheme="minorHAnsi"/>
        </w:rPr>
        <w:br/>
        <w:t xml:space="preserve">Prolonged hypertension can lead to </w:t>
      </w:r>
      <w:r w:rsidRPr="005063AF">
        <w:rPr>
          <w:rFonts w:asciiTheme="minorHAnsi" w:eastAsiaTheme="majorEastAsia" w:hAnsiTheme="minorHAnsi"/>
          <w:b/>
          <w:bCs/>
        </w:rPr>
        <w:t>cerebral hemorrhage or ischemia</w:t>
      </w:r>
      <w:r w:rsidRPr="005063AF">
        <w:rPr>
          <w:rFonts w:asciiTheme="minorHAnsi" w:hAnsiTheme="minorHAnsi"/>
        </w:rPr>
        <w:t>, increasing the risk of neurological injury. On ECMO, patients are particularly vulnerable to blood pressure fluctuations due to altered hemodynamics and anticoagulation, making this a direct causal link.</w:t>
      </w:r>
    </w:p>
    <w:p w14:paraId="16343749" w14:textId="77777777" w:rsidR="005063AF" w:rsidRPr="005063AF" w:rsidRDefault="00000000" w:rsidP="005063AF">
      <w:pPr>
        <w:spacing w:after="160" w:line="278" w:lineRule="auto"/>
        <w:rPr>
          <w:rFonts w:asciiTheme="minorHAnsi" w:hAnsiTheme="minorHAnsi"/>
        </w:rPr>
      </w:pPr>
      <w:r>
        <w:rPr>
          <w:rFonts w:asciiTheme="minorHAnsi" w:hAnsiTheme="minorHAnsi"/>
        </w:rPr>
        <w:pict w14:anchorId="1D2B2DC1">
          <v:rect id="_x0000_i1048" style="width:0;height:1.5pt" o:hralign="center" o:hrstd="t" o:hr="t" fillcolor="#a0a0a0" stroked="f"/>
        </w:pict>
      </w:r>
    </w:p>
    <w:p w14:paraId="6C3999E6" w14:textId="77777777" w:rsidR="005063AF" w:rsidRPr="005063AF" w:rsidRDefault="005063AF" w:rsidP="005063AF">
      <w:pPr>
        <w:spacing w:after="160" w:line="278" w:lineRule="auto"/>
        <w:rPr>
          <w:rFonts w:asciiTheme="minorHAnsi" w:hAnsiTheme="minorHAnsi"/>
          <w:b/>
          <w:bCs/>
        </w:rPr>
      </w:pPr>
      <w:r w:rsidRPr="005063AF">
        <w:rPr>
          <w:rFonts w:asciiTheme="minorHAnsi" w:eastAsiaTheme="majorEastAsia" w:hAnsiTheme="minorHAnsi"/>
          <w:b/>
          <w:bCs/>
        </w:rPr>
        <w:t>3. Acidosis (</w:t>
      </w:r>
      <w:proofErr w:type="spellStart"/>
      <w:r w:rsidRPr="005063AF">
        <w:rPr>
          <w:rFonts w:asciiTheme="minorHAnsi" w:eastAsiaTheme="majorEastAsia" w:hAnsiTheme="minorHAnsi"/>
          <w:b/>
          <w:bCs/>
        </w:rPr>
        <w:t>LowpH</w:t>
      </w:r>
      <w:proofErr w:type="spellEnd"/>
      <w:r w:rsidRPr="005063AF">
        <w:rPr>
          <w:rFonts w:asciiTheme="minorHAnsi" w:eastAsiaTheme="majorEastAsia" w:hAnsiTheme="minorHAnsi"/>
          <w:b/>
          <w:bCs/>
        </w:rPr>
        <w:t>) → Lactic Acidosis (</w:t>
      </w:r>
      <w:proofErr w:type="spellStart"/>
      <w:r w:rsidRPr="005063AF">
        <w:rPr>
          <w:rFonts w:asciiTheme="minorHAnsi" w:eastAsiaTheme="majorEastAsia" w:hAnsiTheme="minorHAnsi"/>
          <w:b/>
          <w:bCs/>
        </w:rPr>
        <w:t>HighLactate</w:t>
      </w:r>
      <w:proofErr w:type="spellEnd"/>
      <w:r w:rsidRPr="005063AF">
        <w:rPr>
          <w:rFonts w:asciiTheme="minorHAnsi" w:eastAsiaTheme="majorEastAsia" w:hAnsiTheme="minorHAnsi"/>
          <w:b/>
          <w:bCs/>
        </w:rPr>
        <w:t>)</w:t>
      </w:r>
    </w:p>
    <w:p w14:paraId="78D1F719" w14:textId="77777777" w:rsidR="005063AF" w:rsidRPr="005063AF" w:rsidRDefault="005063AF" w:rsidP="005063AF">
      <w:pPr>
        <w:spacing w:after="160" w:line="278" w:lineRule="auto"/>
        <w:rPr>
          <w:rFonts w:asciiTheme="minorHAnsi" w:hAnsiTheme="minorHAnsi"/>
        </w:rPr>
      </w:pPr>
      <w:r w:rsidRPr="005063AF">
        <w:rPr>
          <w:rFonts w:asciiTheme="minorHAnsi" w:eastAsiaTheme="majorEastAsia" w:hAnsiTheme="minorHAnsi"/>
          <w:b/>
          <w:bCs/>
        </w:rPr>
        <w:t>Rationale:</w:t>
      </w:r>
      <w:r w:rsidRPr="005063AF">
        <w:rPr>
          <w:rFonts w:asciiTheme="minorHAnsi" w:hAnsiTheme="minorHAnsi"/>
        </w:rPr>
        <w:br/>
        <w:t xml:space="preserve">A major contributor to metabolic acidosis in critically ill ECMO patients is </w:t>
      </w:r>
      <w:r w:rsidRPr="005063AF">
        <w:rPr>
          <w:rFonts w:asciiTheme="minorHAnsi" w:eastAsiaTheme="majorEastAsia" w:hAnsiTheme="minorHAnsi"/>
          <w:b/>
          <w:bCs/>
        </w:rPr>
        <w:t>lactic acidosis</w:t>
      </w:r>
      <w:r w:rsidRPr="005063AF">
        <w:rPr>
          <w:rFonts w:asciiTheme="minorHAnsi" w:hAnsiTheme="minorHAnsi"/>
        </w:rPr>
        <w:t xml:space="preserve"> due to anaerobic metabolism. Tissue hypoxia leads to increased lactate production, which then lowers blood </w:t>
      </w:r>
      <w:proofErr w:type="spellStart"/>
      <w:r w:rsidRPr="005063AF">
        <w:rPr>
          <w:rFonts w:asciiTheme="minorHAnsi" w:hAnsiTheme="minorHAnsi"/>
        </w:rPr>
        <w:t>pH.</w:t>
      </w:r>
      <w:proofErr w:type="spellEnd"/>
      <w:r w:rsidRPr="005063AF">
        <w:rPr>
          <w:rFonts w:asciiTheme="minorHAnsi" w:hAnsiTheme="minorHAnsi"/>
        </w:rPr>
        <w:t xml:space="preserve"> Thus, lactic acidosis is a direct cause of systemic acidosis.</w:t>
      </w:r>
    </w:p>
    <w:p w14:paraId="2A0185AD" w14:textId="77777777" w:rsidR="005063AF" w:rsidRPr="005063AF" w:rsidRDefault="00000000" w:rsidP="005063AF">
      <w:pPr>
        <w:spacing w:after="160" w:line="278" w:lineRule="auto"/>
        <w:rPr>
          <w:rFonts w:asciiTheme="minorHAnsi" w:hAnsiTheme="minorHAnsi"/>
        </w:rPr>
      </w:pPr>
      <w:r>
        <w:rPr>
          <w:rFonts w:asciiTheme="minorHAnsi" w:hAnsiTheme="minorHAnsi"/>
        </w:rPr>
        <w:pict w14:anchorId="1C8717FD">
          <v:rect id="_x0000_i1049" style="width:0;height:1.5pt" o:hralign="center" o:hrstd="t" o:hr="t" fillcolor="#a0a0a0" stroked="f"/>
        </w:pict>
      </w:r>
    </w:p>
    <w:p w14:paraId="1772009D" w14:textId="77777777" w:rsidR="005063AF" w:rsidRPr="005063AF" w:rsidRDefault="005063AF" w:rsidP="005063AF">
      <w:pPr>
        <w:spacing w:after="160" w:line="278" w:lineRule="auto"/>
        <w:rPr>
          <w:rFonts w:asciiTheme="minorHAnsi" w:hAnsiTheme="minorHAnsi"/>
          <w:b/>
          <w:bCs/>
        </w:rPr>
      </w:pPr>
      <w:r w:rsidRPr="005063AF">
        <w:rPr>
          <w:rFonts w:asciiTheme="minorHAnsi" w:eastAsiaTheme="majorEastAsia" w:hAnsiTheme="minorHAnsi"/>
          <w:b/>
          <w:bCs/>
        </w:rPr>
        <w:t>4. Hypotension (</w:t>
      </w:r>
      <w:proofErr w:type="spellStart"/>
      <w:r w:rsidRPr="005063AF">
        <w:rPr>
          <w:rFonts w:asciiTheme="minorHAnsi" w:eastAsiaTheme="majorEastAsia" w:hAnsiTheme="minorHAnsi"/>
          <w:b/>
          <w:bCs/>
        </w:rPr>
        <w:t>LowMAP</w:t>
      </w:r>
      <w:proofErr w:type="spellEnd"/>
      <w:r w:rsidRPr="005063AF">
        <w:rPr>
          <w:rFonts w:asciiTheme="minorHAnsi" w:eastAsiaTheme="majorEastAsia" w:hAnsiTheme="minorHAnsi"/>
          <w:b/>
          <w:bCs/>
        </w:rPr>
        <w:t>) → Lactic Acidosis (</w:t>
      </w:r>
      <w:proofErr w:type="spellStart"/>
      <w:r w:rsidRPr="005063AF">
        <w:rPr>
          <w:rFonts w:asciiTheme="minorHAnsi" w:eastAsiaTheme="majorEastAsia" w:hAnsiTheme="minorHAnsi"/>
          <w:b/>
          <w:bCs/>
        </w:rPr>
        <w:t>HighLactate</w:t>
      </w:r>
      <w:proofErr w:type="spellEnd"/>
      <w:r w:rsidRPr="005063AF">
        <w:rPr>
          <w:rFonts w:asciiTheme="minorHAnsi" w:eastAsiaTheme="majorEastAsia" w:hAnsiTheme="minorHAnsi"/>
          <w:b/>
          <w:bCs/>
        </w:rPr>
        <w:t>)</w:t>
      </w:r>
    </w:p>
    <w:p w14:paraId="0B8E3472" w14:textId="77777777" w:rsidR="005063AF" w:rsidRPr="005063AF" w:rsidRDefault="005063AF" w:rsidP="005063AF">
      <w:pPr>
        <w:spacing w:after="160" w:line="278" w:lineRule="auto"/>
        <w:rPr>
          <w:rFonts w:asciiTheme="minorHAnsi" w:hAnsiTheme="minorHAnsi"/>
        </w:rPr>
      </w:pPr>
      <w:r w:rsidRPr="005063AF">
        <w:rPr>
          <w:rFonts w:asciiTheme="minorHAnsi" w:eastAsiaTheme="majorEastAsia" w:hAnsiTheme="minorHAnsi"/>
          <w:b/>
          <w:bCs/>
        </w:rPr>
        <w:t>Rationale:</w:t>
      </w:r>
      <w:r w:rsidRPr="005063AF">
        <w:rPr>
          <w:rFonts w:asciiTheme="minorHAnsi" w:hAnsiTheme="minorHAnsi"/>
        </w:rPr>
        <w:br/>
        <w:t xml:space="preserve">Low MAP leads to poor organ perfusion, resulting in anaerobic metabolism and an increase </w:t>
      </w:r>
      <w:r w:rsidRPr="005063AF">
        <w:rPr>
          <w:rFonts w:asciiTheme="minorHAnsi" w:hAnsiTheme="minorHAnsi"/>
        </w:rPr>
        <w:lastRenderedPageBreak/>
        <w:t xml:space="preserve">in </w:t>
      </w:r>
      <w:r w:rsidRPr="005063AF">
        <w:rPr>
          <w:rFonts w:asciiTheme="minorHAnsi" w:eastAsiaTheme="majorEastAsia" w:hAnsiTheme="minorHAnsi"/>
          <w:b/>
          <w:bCs/>
        </w:rPr>
        <w:t>serum lactate levels</w:t>
      </w:r>
      <w:r w:rsidRPr="005063AF">
        <w:rPr>
          <w:rFonts w:asciiTheme="minorHAnsi" w:hAnsiTheme="minorHAnsi"/>
        </w:rPr>
        <w:t xml:space="preserve">. This causes </w:t>
      </w:r>
      <w:r w:rsidRPr="005063AF">
        <w:rPr>
          <w:rFonts w:asciiTheme="minorHAnsi" w:eastAsiaTheme="majorEastAsia" w:hAnsiTheme="minorHAnsi"/>
          <w:b/>
          <w:bCs/>
        </w:rPr>
        <w:t>lactic acidosis</w:t>
      </w:r>
      <w:r w:rsidRPr="005063AF">
        <w:rPr>
          <w:rFonts w:asciiTheme="minorHAnsi" w:hAnsiTheme="minorHAnsi"/>
        </w:rPr>
        <w:t>, making hypotension a direct driver of elevated lactate.</w:t>
      </w:r>
    </w:p>
    <w:p w14:paraId="697EAFBC" w14:textId="77777777" w:rsidR="005063AF" w:rsidRPr="005063AF" w:rsidRDefault="00000000" w:rsidP="005063AF">
      <w:pPr>
        <w:spacing w:after="160" w:line="278" w:lineRule="auto"/>
        <w:rPr>
          <w:rFonts w:asciiTheme="minorHAnsi" w:hAnsiTheme="minorHAnsi"/>
        </w:rPr>
      </w:pPr>
      <w:r>
        <w:rPr>
          <w:rFonts w:asciiTheme="minorHAnsi" w:hAnsiTheme="minorHAnsi"/>
        </w:rPr>
        <w:pict w14:anchorId="05AFF458">
          <v:rect id="_x0000_i1050" style="width:0;height:1.5pt" o:hralign="center" o:hrstd="t" o:hr="t" fillcolor="#a0a0a0" stroked="f"/>
        </w:pict>
      </w:r>
    </w:p>
    <w:p w14:paraId="3C28B396" w14:textId="77777777" w:rsidR="005063AF" w:rsidRPr="005063AF" w:rsidRDefault="005063AF" w:rsidP="005063AF">
      <w:pPr>
        <w:spacing w:after="160" w:line="278" w:lineRule="auto"/>
        <w:rPr>
          <w:rFonts w:asciiTheme="minorHAnsi" w:hAnsiTheme="minorHAnsi"/>
          <w:b/>
          <w:bCs/>
        </w:rPr>
      </w:pPr>
      <w:r w:rsidRPr="005063AF">
        <w:rPr>
          <w:rFonts w:asciiTheme="minorHAnsi" w:eastAsiaTheme="majorEastAsia" w:hAnsiTheme="minorHAnsi"/>
          <w:b/>
          <w:bCs/>
        </w:rPr>
        <w:t>5. Acidosis (</w:t>
      </w:r>
      <w:proofErr w:type="spellStart"/>
      <w:r w:rsidRPr="005063AF">
        <w:rPr>
          <w:rFonts w:asciiTheme="minorHAnsi" w:eastAsiaTheme="majorEastAsia" w:hAnsiTheme="minorHAnsi"/>
          <w:b/>
          <w:bCs/>
        </w:rPr>
        <w:t>LowpH</w:t>
      </w:r>
      <w:proofErr w:type="spellEnd"/>
      <w:r w:rsidRPr="005063AF">
        <w:rPr>
          <w:rFonts w:asciiTheme="minorHAnsi" w:eastAsiaTheme="majorEastAsia" w:hAnsiTheme="minorHAnsi"/>
          <w:b/>
          <w:bCs/>
        </w:rPr>
        <w:t>) → Neurological Injury (NI)</w:t>
      </w:r>
    </w:p>
    <w:p w14:paraId="007E57BD" w14:textId="77777777" w:rsidR="005063AF" w:rsidRPr="005063AF" w:rsidRDefault="005063AF" w:rsidP="005063AF">
      <w:pPr>
        <w:spacing w:after="160" w:line="278" w:lineRule="auto"/>
        <w:rPr>
          <w:rFonts w:asciiTheme="minorHAnsi" w:hAnsiTheme="minorHAnsi"/>
        </w:rPr>
      </w:pPr>
      <w:r w:rsidRPr="005063AF">
        <w:rPr>
          <w:rFonts w:asciiTheme="minorHAnsi" w:eastAsiaTheme="majorEastAsia" w:hAnsiTheme="minorHAnsi"/>
          <w:b/>
          <w:bCs/>
        </w:rPr>
        <w:t>Rationale:</w:t>
      </w:r>
      <w:r w:rsidRPr="005063AF">
        <w:rPr>
          <w:rFonts w:asciiTheme="minorHAnsi" w:hAnsiTheme="minorHAnsi"/>
        </w:rPr>
        <w:br/>
        <w:t xml:space="preserve">Severe acidosis can cause </w:t>
      </w:r>
      <w:r w:rsidRPr="005063AF">
        <w:rPr>
          <w:rFonts w:asciiTheme="minorHAnsi" w:eastAsiaTheme="majorEastAsia" w:hAnsiTheme="minorHAnsi"/>
          <w:b/>
          <w:bCs/>
        </w:rPr>
        <w:t>cerebral dysfunction, vasodilation, and cellular injury</w:t>
      </w:r>
      <w:r w:rsidRPr="005063AF">
        <w:rPr>
          <w:rFonts w:asciiTheme="minorHAnsi" w:hAnsiTheme="minorHAnsi"/>
        </w:rPr>
        <w:t xml:space="preserve">, leading to neurological damage. A direct link exists because acidosis </w:t>
      </w:r>
      <w:r w:rsidRPr="005063AF">
        <w:rPr>
          <w:rFonts w:asciiTheme="minorHAnsi" w:eastAsiaTheme="majorEastAsia" w:hAnsiTheme="minorHAnsi"/>
          <w:b/>
          <w:bCs/>
        </w:rPr>
        <w:t>impairs neuronal function and can cause brain edema</w:t>
      </w:r>
      <w:r w:rsidRPr="005063AF">
        <w:rPr>
          <w:rFonts w:asciiTheme="minorHAnsi" w:hAnsiTheme="minorHAnsi"/>
        </w:rPr>
        <w:t>, particularly in ECMO patients with altered cerebral perfusion.</w:t>
      </w:r>
    </w:p>
    <w:p w14:paraId="09F8A3C3" w14:textId="77777777" w:rsidR="005063AF" w:rsidRPr="005063AF" w:rsidRDefault="00000000" w:rsidP="005063AF">
      <w:pPr>
        <w:spacing w:after="160" w:line="278" w:lineRule="auto"/>
        <w:rPr>
          <w:rFonts w:asciiTheme="minorHAnsi" w:hAnsiTheme="minorHAnsi"/>
        </w:rPr>
      </w:pPr>
      <w:r>
        <w:rPr>
          <w:rFonts w:asciiTheme="minorHAnsi" w:hAnsiTheme="minorHAnsi"/>
        </w:rPr>
        <w:pict w14:anchorId="4A3D869F">
          <v:rect id="_x0000_i1051" style="width:0;height:1.5pt" o:hralign="center" o:hrstd="t" o:hr="t" fillcolor="#a0a0a0" stroked="f"/>
        </w:pict>
      </w:r>
    </w:p>
    <w:p w14:paraId="22AF28DD" w14:textId="77777777" w:rsidR="005063AF" w:rsidRPr="005063AF" w:rsidRDefault="005063AF" w:rsidP="005063AF">
      <w:pPr>
        <w:spacing w:after="160" w:line="278" w:lineRule="auto"/>
        <w:rPr>
          <w:rFonts w:asciiTheme="minorHAnsi" w:hAnsiTheme="minorHAnsi"/>
          <w:b/>
          <w:bCs/>
        </w:rPr>
      </w:pPr>
      <w:r w:rsidRPr="005063AF">
        <w:rPr>
          <w:rFonts w:asciiTheme="minorHAnsi" w:eastAsiaTheme="majorEastAsia" w:hAnsiTheme="minorHAnsi"/>
          <w:b/>
          <w:bCs/>
        </w:rPr>
        <w:t>6. Administration of Medicines to Increase Blood Pressure (</w:t>
      </w:r>
      <w:proofErr w:type="spellStart"/>
      <w:r w:rsidRPr="005063AF">
        <w:rPr>
          <w:rFonts w:asciiTheme="minorHAnsi" w:eastAsiaTheme="majorEastAsia" w:hAnsiTheme="minorHAnsi"/>
          <w:b/>
          <w:bCs/>
        </w:rPr>
        <w:t>HighVIS</w:t>
      </w:r>
      <w:proofErr w:type="spellEnd"/>
      <w:r w:rsidRPr="005063AF">
        <w:rPr>
          <w:rFonts w:asciiTheme="minorHAnsi" w:eastAsiaTheme="majorEastAsia" w:hAnsiTheme="minorHAnsi"/>
          <w:b/>
          <w:bCs/>
        </w:rPr>
        <w:t>) → Hypertension (</w:t>
      </w:r>
      <w:proofErr w:type="spellStart"/>
      <w:r w:rsidRPr="005063AF">
        <w:rPr>
          <w:rFonts w:asciiTheme="minorHAnsi" w:eastAsiaTheme="majorEastAsia" w:hAnsiTheme="minorHAnsi"/>
          <w:b/>
          <w:bCs/>
        </w:rPr>
        <w:t>HighMAP</w:t>
      </w:r>
      <w:proofErr w:type="spellEnd"/>
      <w:r w:rsidRPr="005063AF">
        <w:rPr>
          <w:rFonts w:asciiTheme="minorHAnsi" w:eastAsiaTheme="majorEastAsia" w:hAnsiTheme="minorHAnsi"/>
          <w:b/>
          <w:bCs/>
        </w:rPr>
        <w:t>)</w:t>
      </w:r>
    </w:p>
    <w:p w14:paraId="34BF6E08" w14:textId="77777777" w:rsidR="005063AF" w:rsidRPr="005063AF" w:rsidRDefault="005063AF" w:rsidP="005063AF">
      <w:pPr>
        <w:spacing w:after="160" w:line="278" w:lineRule="auto"/>
        <w:rPr>
          <w:rFonts w:asciiTheme="minorHAnsi" w:hAnsiTheme="minorHAnsi"/>
        </w:rPr>
      </w:pPr>
      <w:r w:rsidRPr="005063AF">
        <w:rPr>
          <w:rFonts w:asciiTheme="minorHAnsi" w:eastAsiaTheme="majorEastAsia" w:hAnsiTheme="minorHAnsi"/>
          <w:b/>
          <w:bCs/>
        </w:rPr>
        <w:t>Rationale:</w:t>
      </w:r>
      <w:r w:rsidRPr="005063AF">
        <w:rPr>
          <w:rFonts w:asciiTheme="minorHAnsi" w:hAnsiTheme="minorHAnsi"/>
        </w:rPr>
        <w:br/>
        <w:t xml:space="preserve">High doses of </w:t>
      </w:r>
      <w:r w:rsidRPr="005063AF">
        <w:rPr>
          <w:rFonts w:asciiTheme="minorHAnsi" w:eastAsiaTheme="majorEastAsia" w:hAnsiTheme="minorHAnsi"/>
          <w:b/>
          <w:bCs/>
        </w:rPr>
        <w:t>vasoactive agents</w:t>
      </w:r>
      <w:r w:rsidRPr="005063AF">
        <w:rPr>
          <w:rFonts w:asciiTheme="minorHAnsi" w:hAnsiTheme="minorHAnsi"/>
        </w:rPr>
        <w:t xml:space="preserve"> can lead to excessive vasoconstriction, resulting in </w:t>
      </w:r>
      <w:r w:rsidRPr="005063AF">
        <w:rPr>
          <w:rFonts w:asciiTheme="minorHAnsi" w:eastAsiaTheme="majorEastAsia" w:hAnsiTheme="minorHAnsi"/>
          <w:b/>
          <w:bCs/>
        </w:rPr>
        <w:t>hypertension</w:t>
      </w:r>
      <w:r w:rsidRPr="005063AF">
        <w:rPr>
          <w:rFonts w:asciiTheme="minorHAnsi" w:hAnsiTheme="minorHAnsi"/>
        </w:rPr>
        <w:t>. This is a direct relationship because the medication itself increases blood pressure.</w:t>
      </w:r>
    </w:p>
    <w:p w14:paraId="2EECEC88" w14:textId="77777777" w:rsidR="005063AF" w:rsidRPr="005063AF" w:rsidRDefault="00000000" w:rsidP="005063AF">
      <w:pPr>
        <w:spacing w:after="160" w:line="278" w:lineRule="auto"/>
        <w:rPr>
          <w:rFonts w:asciiTheme="minorHAnsi" w:hAnsiTheme="minorHAnsi"/>
        </w:rPr>
      </w:pPr>
      <w:r>
        <w:rPr>
          <w:rFonts w:asciiTheme="minorHAnsi" w:hAnsiTheme="minorHAnsi"/>
        </w:rPr>
        <w:pict w14:anchorId="35625382">
          <v:rect id="_x0000_i1052" style="width:0;height:1.5pt" o:hralign="center" o:hrstd="t" o:hr="t" fillcolor="#a0a0a0" stroked="f"/>
        </w:pict>
      </w:r>
    </w:p>
    <w:p w14:paraId="523AE167" w14:textId="77777777" w:rsidR="005063AF" w:rsidRPr="005063AF" w:rsidRDefault="005063AF" w:rsidP="005063AF">
      <w:pPr>
        <w:spacing w:after="160" w:line="278" w:lineRule="auto"/>
        <w:rPr>
          <w:rFonts w:asciiTheme="minorHAnsi" w:hAnsiTheme="minorHAnsi"/>
          <w:b/>
          <w:bCs/>
        </w:rPr>
      </w:pPr>
      <w:r w:rsidRPr="005063AF">
        <w:rPr>
          <w:rFonts w:asciiTheme="minorHAnsi" w:eastAsiaTheme="majorEastAsia" w:hAnsiTheme="minorHAnsi"/>
          <w:b/>
          <w:bCs/>
        </w:rPr>
        <w:t>7. Low Platelet Count (</w:t>
      </w:r>
      <w:proofErr w:type="spellStart"/>
      <w:r w:rsidRPr="005063AF">
        <w:rPr>
          <w:rFonts w:asciiTheme="minorHAnsi" w:eastAsiaTheme="majorEastAsia" w:hAnsiTheme="minorHAnsi"/>
          <w:b/>
          <w:bCs/>
        </w:rPr>
        <w:t>LowPlatelet</w:t>
      </w:r>
      <w:proofErr w:type="spellEnd"/>
      <w:r w:rsidRPr="005063AF">
        <w:rPr>
          <w:rFonts w:asciiTheme="minorHAnsi" w:eastAsiaTheme="majorEastAsia" w:hAnsiTheme="minorHAnsi"/>
          <w:b/>
          <w:bCs/>
        </w:rPr>
        <w:t>) → Neurological Injury (NI)</w:t>
      </w:r>
    </w:p>
    <w:p w14:paraId="37E61342" w14:textId="77777777" w:rsidR="005063AF" w:rsidRPr="005063AF" w:rsidRDefault="005063AF" w:rsidP="005063AF">
      <w:pPr>
        <w:spacing w:after="160" w:line="278" w:lineRule="auto"/>
        <w:rPr>
          <w:rFonts w:asciiTheme="minorHAnsi" w:hAnsiTheme="minorHAnsi"/>
        </w:rPr>
      </w:pPr>
      <w:r w:rsidRPr="005063AF">
        <w:rPr>
          <w:rFonts w:asciiTheme="minorHAnsi" w:eastAsiaTheme="majorEastAsia" w:hAnsiTheme="minorHAnsi"/>
          <w:b/>
          <w:bCs/>
        </w:rPr>
        <w:t>Rationale:</w:t>
      </w:r>
      <w:r w:rsidRPr="005063AF">
        <w:rPr>
          <w:rFonts w:asciiTheme="minorHAnsi" w:hAnsiTheme="minorHAnsi"/>
        </w:rPr>
        <w:br/>
        <w:t xml:space="preserve">A low platelet count increases the risk of </w:t>
      </w:r>
      <w:r w:rsidRPr="005063AF">
        <w:rPr>
          <w:rFonts w:asciiTheme="minorHAnsi" w:eastAsiaTheme="majorEastAsia" w:hAnsiTheme="minorHAnsi"/>
          <w:b/>
          <w:bCs/>
        </w:rPr>
        <w:t>intracranial hemorrhage (ICH)</w:t>
      </w:r>
      <w:r w:rsidRPr="005063AF">
        <w:rPr>
          <w:rFonts w:asciiTheme="minorHAnsi" w:hAnsiTheme="minorHAnsi"/>
        </w:rPr>
        <w:t>, a significant cause of neurological injury in ECMO patients. Platelets are essential for clot formation, and thrombocytopenia (low platelet count) can directly lead to bleeding in the brain.</w:t>
      </w:r>
    </w:p>
    <w:p w14:paraId="107D9D40" w14:textId="77777777" w:rsidR="005063AF" w:rsidRPr="005063AF" w:rsidRDefault="00000000" w:rsidP="005063AF">
      <w:pPr>
        <w:spacing w:after="160" w:line="278" w:lineRule="auto"/>
        <w:rPr>
          <w:rFonts w:asciiTheme="minorHAnsi" w:hAnsiTheme="minorHAnsi"/>
        </w:rPr>
      </w:pPr>
      <w:r>
        <w:rPr>
          <w:rFonts w:asciiTheme="minorHAnsi" w:hAnsiTheme="minorHAnsi"/>
        </w:rPr>
        <w:pict w14:anchorId="182A8296">
          <v:rect id="_x0000_i1053" style="width:0;height:1.5pt" o:hralign="center" o:hrstd="t" o:hr="t" fillcolor="#a0a0a0" stroked="f"/>
        </w:pict>
      </w:r>
    </w:p>
    <w:p w14:paraId="3E0664A9" w14:textId="77777777" w:rsidR="005063AF" w:rsidRPr="005063AF" w:rsidRDefault="005063AF" w:rsidP="005063AF">
      <w:pPr>
        <w:spacing w:after="160" w:line="278" w:lineRule="auto"/>
        <w:rPr>
          <w:rFonts w:asciiTheme="minorHAnsi" w:hAnsiTheme="minorHAnsi"/>
          <w:b/>
          <w:bCs/>
        </w:rPr>
      </w:pPr>
      <w:r w:rsidRPr="005063AF">
        <w:rPr>
          <w:rFonts w:asciiTheme="minorHAnsi" w:eastAsiaTheme="majorEastAsia" w:hAnsiTheme="minorHAnsi"/>
          <w:b/>
          <w:bCs/>
        </w:rPr>
        <w:t>8. Significant Change in PCO2 After ECMO (RelativePCO2) → Neurological Injury (NI)</w:t>
      </w:r>
    </w:p>
    <w:p w14:paraId="16507B04" w14:textId="77777777" w:rsidR="005063AF" w:rsidRPr="005063AF" w:rsidRDefault="005063AF" w:rsidP="005063AF">
      <w:pPr>
        <w:spacing w:after="160" w:line="278" w:lineRule="auto"/>
        <w:rPr>
          <w:rFonts w:asciiTheme="minorHAnsi" w:hAnsiTheme="minorHAnsi"/>
        </w:rPr>
      </w:pPr>
      <w:r w:rsidRPr="005063AF">
        <w:rPr>
          <w:rFonts w:asciiTheme="minorHAnsi" w:eastAsiaTheme="majorEastAsia" w:hAnsiTheme="minorHAnsi"/>
          <w:b/>
          <w:bCs/>
        </w:rPr>
        <w:t>Rationale:</w:t>
      </w:r>
      <w:r w:rsidRPr="005063AF">
        <w:rPr>
          <w:rFonts w:asciiTheme="minorHAnsi" w:hAnsiTheme="minorHAnsi"/>
        </w:rPr>
        <w:br/>
        <w:t xml:space="preserve">Abrupt changes in </w:t>
      </w:r>
      <w:r w:rsidRPr="005063AF">
        <w:rPr>
          <w:rFonts w:asciiTheme="minorHAnsi" w:eastAsiaTheme="majorEastAsia" w:hAnsiTheme="minorHAnsi"/>
          <w:b/>
          <w:bCs/>
        </w:rPr>
        <w:t>PaCO2 (partial pressure of CO2)</w:t>
      </w:r>
      <w:r w:rsidRPr="005063AF">
        <w:rPr>
          <w:rFonts w:asciiTheme="minorHAnsi" w:hAnsiTheme="minorHAnsi"/>
        </w:rPr>
        <w:t xml:space="preserve"> during ECMO can cause </w:t>
      </w:r>
      <w:r w:rsidRPr="005063AF">
        <w:rPr>
          <w:rFonts w:asciiTheme="minorHAnsi" w:eastAsiaTheme="majorEastAsia" w:hAnsiTheme="minorHAnsi"/>
          <w:b/>
          <w:bCs/>
        </w:rPr>
        <w:t>cerebral vasodilation or vasoconstriction</w:t>
      </w:r>
      <w:r w:rsidRPr="005063AF">
        <w:rPr>
          <w:rFonts w:asciiTheme="minorHAnsi" w:hAnsiTheme="minorHAnsi"/>
        </w:rPr>
        <w:t xml:space="preserve">, leading to fluctuations in </w:t>
      </w:r>
      <w:r w:rsidRPr="005063AF">
        <w:rPr>
          <w:rFonts w:asciiTheme="minorHAnsi" w:eastAsiaTheme="majorEastAsia" w:hAnsiTheme="minorHAnsi"/>
          <w:b/>
          <w:bCs/>
        </w:rPr>
        <w:t>cerebral blood flow</w:t>
      </w:r>
      <w:r w:rsidRPr="005063AF">
        <w:rPr>
          <w:rFonts w:asciiTheme="minorHAnsi" w:hAnsiTheme="minorHAnsi"/>
        </w:rPr>
        <w:t>. This can result in ischemic or hemorrhagic neurological injury, making this a direct causal link.</w:t>
      </w:r>
    </w:p>
    <w:p w14:paraId="288C1734" w14:textId="77777777" w:rsidR="005063AF" w:rsidRPr="005063AF" w:rsidRDefault="00000000" w:rsidP="005063AF">
      <w:pPr>
        <w:spacing w:after="160" w:line="278" w:lineRule="auto"/>
        <w:rPr>
          <w:rFonts w:asciiTheme="minorHAnsi" w:hAnsiTheme="minorHAnsi"/>
        </w:rPr>
      </w:pPr>
      <w:r>
        <w:rPr>
          <w:rFonts w:asciiTheme="minorHAnsi" w:hAnsiTheme="minorHAnsi"/>
        </w:rPr>
        <w:pict w14:anchorId="31E07E99">
          <v:rect id="_x0000_i1054" style="width:0;height:1.5pt" o:hralign="center" o:hrstd="t" o:hr="t" fillcolor="#a0a0a0" stroked="f"/>
        </w:pict>
      </w:r>
    </w:p>
    <w:p w14:paraId="2162FC0F" w14:textId="77777777" w:rsidR="005063AF" w:rsidRPr="005063AF" w:rsidRDefault="005063AF" w:rsidP="005063AF">
      <w:pPr>
        <w:spacing w:after="160" w:line="278" w:lineRule="auto"/>
        <w:rPr>
          <w:rFonts w:asciiTheme="minorHAnsi" w:hAnsiTheme="minorHAnsi"/>
          <w:b/>
          <w:bCs/>
        </w:rPr>
      </w:pPr>
      <w:r w:rsidRPr="005063AF">
        <w:rPr>
          <w:rFonts w:asciiTheme="minorHAnsi" w:eastAsiaTheme="majorEastAsia" w:hAnsiTheme="minorHAnsi"/>
          <w:b/>
          <w:bCs/>
        </w:rPr>
        <w:t>9. Significant Change in PCO2 After ECMO (RelativePCO2) → Acidosis (</w:t>
      </w:r>
      <w:proofErr w:type="spellStart"/>
      <w:r w:rsidRPr="005063AF">
        <w:rPr>
          <w:rFonts w:asciiTheme="minorHAnsi" w:eastAsiaTheme="majorEastAsia" w:hAnsiTheme="minorHAnsi"/>
          <w:b/>
          <w:bCs/>
        </w:rPr>
        <w:t>LowpH</w:t>
      </w:r>
      <w:proofErr w:type="spellEnd"/>
      <w:r w:rsidRPr="005063AF">
        <w:rPr>
          <w:rFonts w:asciiTheme="minorHAnsi" w:eastAsiaTheme="majorEastAsia" w:hAnsiTheme="minorHAnsi"/>
          <w:b/>
          <w:bCs/>
        </w:rPr>
        <w:t>)</w:t>
      </w:r>
    </w:p>
    <w:p w14:paraId="6D6CA0F1" w14:textId="77777777" w:rsidR="005063AF" w:rsidRPr="005063AF" w:rsidRDefault="005063AF" w:rsidP="005063AF">
      <w:pPr>
        <w:spacing w:after="160" w:line="278" w:lineRule="auto"/>
        <w:rPr>
          <w:rFonts w:asciiTheme="minorHAnsi" w:hAnsiTheme="minorHAnsi"/>
        </w:rPr>
      </w:pPr>
      <w:r w:rsidRPr="005063AF">
        <w:rPr>
          <w:rFonts w:asciiTheme="minorHAnsi" w:eastAsiaTheme="majorEastAsia" w:hAnsiTheme="minorHAnsi"/>
          <w:b/>
          <w:bCs/>
        </w:rPr>
        <w:lastRenderedPageBreak/>
        <w:t>Rationale:</w:t>
      </w:r>
      <w:r w:rsidRPr="005063AF">
        <w:rPr>
          <w:rFonts w:asciiTheme="minorHAnsi" w:hAnsiTheme="minorHAnsi"/>
        </w:rPr>
        <w:br/>
        <w:t xml:space="preserve">PCO2 is directly involved in the </w:t>
      </w:r>
      <w:r w:rsidRPr="005063AF">
        <w:rPr>
          <w:rFonts w:asciiTheme="minorHAnsi" w:eastAsiaTheme="majorEastAsia" w:hAnsiTheme="minorHAnsi"/>
          <w:b/>
          <w:bCs/>
        </w:rPr>
        <w:t>acid-base balance</w:t>
      </w:r>
      <w:r w:rsidRPr="005063AF">
        <w:rPr>
          <w:rFonts w:asciiTheme="minorHAnsi" w:hAnsiTheme="minorHAnsi"/>
        </w:rPr>
        <w:t xml:space="preserve">. A sudden increase in PCO2 leads to </w:t>
      </w:r>
      <w:r w:rsidRPr="005063AF">
        <w:rPr>
          <w:rFonts w:asciiTheme="minorHAnsi" w:eastAsiaTheme="majorEastAsia" w:hAnsiTheme="minorHAnsi"/>
          <w:b/>
          <w:bCs/>
        </w:rPr>
        <w:t>respiratory acidosis</w:t>
      </w:r>
      <w:r w:rsidRPr="005063AF">
        <w:rPr>
          <w:rFonts w:asciiTheme="minorHAnsi" w:hAnsiTheme="minorHAnsi"/>
        </w:rPr>
        <w:t xml:space="preserve">, while a significant decrease can cause </w:t>
      </w:r>
      <w:r w:rsidRPr="005063AF">
        <w:rPr>
          <w:rFonts w:asciiTheme="minorHAnsi" w:eastAsiaTheme="majorEastAsia" w:hAnsiTheme="minorHAnsi"/>
          <w:b/>
          <w:bCs/>
        </w:rPr>
        <w:t>alkalosis</w:t>
      </w:r>
      <w:r w:rsidRPr="005063AF">
        <w:rPr>
          <w:rFonts w:asciiTheme="minorHAnsi" w:hAnsiTheme="minorHAnsi"/>
        </w:rPr>
        <w:t>. This direct relationship is fundamental in ECMO patients, where gas exchange is managed artificially.</w:t>
      </w:r>
    </w:p>
    <w:p w14:paraId="7B67210D" w14:textId="77777777" w:rsidR="005063AF" w:rsidRPr="005063AF" w:rsidRDefault="00000000" w:rsidP="005063AF">
      <w:pPr>
        <w:spacing w:after="160" w:line="278" w:lineRule="auto"/>
        <w:rPr>
          <w:rFonts w:asciiTheme="minorHAnsi" w:hAnsiTheme="minorHAnsi"/>
        </w:rPr>
      </w:pPr>
      <w:r>
        <w:rPr>
          <w:rFonts w:asciiTheme="minorHAnsi" w:hAnsiTheme="minorHAnsi"/>
        </w:rPr>
        <w:pict w14:anchorId="0C657FB6">
          <v:rect id="_x0000_i1055" style="width:0;height:1.5pt" o:hralign="center" o:hrstd="t" o:hr="t" fillcolor="#a0a0a0" stroked="f"/>
        </w:pict>
      </w:r>
    </w:p>
    <w:p w14:paraId="3E6BF851" w14:textId="77777777" w:rsidR="005063AF" w:rsidRPr="005063AF" w:rsidRDefault="005063AF" w:rsidP="005063AF">
      <w:pPr>
        <w:spacing w:after="160" w:line="278" w:lineRule="auto"/>
        <w:rPr>
          <w:rFonts w:asciiTheme="minorHAnsi" w:hAnsiTheme="minorHAnsi"/>
          <w:b/>
          <w:bCs/>
        </w:rPr>
      </w:pPr>
      <w:r w:rsidRPr="005063AF">
        <w:rPr>
          <w:rFonts w:asciiTheme="minorHAnsi" w:eastAsiaTheme="majorEastAsia" w:hAnsiTheme="minorHAnsi"/>
          <w:b/>
          <w:bCs/>
        </w:rPr>
        <w:t>10. Low Platelet Count (</w:t>
      </w:r>
      <w:proofErr w:type="spellStart"/>
      <w:r w:rsidRPr="005063AF">
        <w:rPr>
          <w:rFonts w:asciiTheme="minorHAnsi" w:eastAsiaTheme="majorEastAsia" w:hAnsiTheme="minorHAnsi"/>
          <w:b/>
          <w:bCs/>
        </w:rPr>
        <w:t>LowPlatelet</w:t>
      </w:r>
      <w:proofErr w:type="spellEnd"/>
      <w:r w:rsidRPr="005063AF">
        <w:rPr>
          <w:rFonts w:asciiTheme="minorHAnsi" w:eastAsiaTheme="majorEastAsia" w:hAnsiTheme="minorHAnsi"/>
          <w:b/>
          <w:bCs/>
        </w:rPr>
        <w:t>) → Administration of Medicines to Increase Blood Pressure (</w:t>
      </w:r>
      <w:proofErr w:type="spellStart"/>
      <w:r w:rsidRPr="005063AF">
        <w:rPr>
          <w:rFonts w:asciiTheme="minorHAnsi" w:eastAsiaTheme="majorEastAsia" w:hAnsiTheme="minorHAnsi"/>
          <w:b/>
          <w:bCs/>
        </w:rPr>
        <w:t>HighVIS</w:t>
      </w:r>
      <w:proofErr w:type="spellEnd"/>
      <w:r w:rsidRPr="005063AF">
        <w:rPr>
          <w:rFonts w:asciiTheme="minorHAnsi" w:eastAsiaTheme="majorEastAsia" w:hAnsiTheme="minorHAnsi"/>
          <w:b/>
          <w:bCs/>
        </w:rPr>
        <w:t>)</w:t>
      </w:r>
    </w:p>
    <w:p w14:paraId="4F221A5C" w14:textId="77777777" w:rsidR="005063AF" w:rsidRPr="005063AF" w:rsidRDefault="005063AF" w:rsidP="005063AF">
      <w:pPr>
        <w:spacing w:after="160" w:line="278" w:lineRule="auto"/>
        <w:rPr>
          <w:rFonts w:asciiTheme="minorHAnsi" w:hAnsiTheme="minorHAnsi"/>
        </w:rPr>
      </w:pPr>
      <w:r w:rsidRPr="005063AF">
        <w:rPr>
          <w:rFonts w:asciiTheme="minorHAnsi" w:eastAsiaTheme="majorEastAsia" w:hAnsiTheme="minorHAnsi"/>
          <w:b/>
          <w:bCs/>
        </w:rPr>
        <w:t>Rationale:</w:t>
      </w:r>
      <w:r w:rsidRPr="005063AF">
        <w:rPr>
          <w:rFonts w:asciiTheme="minorHAnsi" w:hAnsiTheme="minorHAnsi"/>
        </w:rPr>
        <w:br/>
        <w:t xml:space="preserve">Patients with thrombocytopenia are at a higher risk of </w:t>
      </w:r>
      <w:r w:rsidRPr="005063AF">
        <w:rPr>
          <w:rFonts w:asciiTheme="minorHAnsi" w:eastAsiaTheme="majorEastAsia" w:hAnsiTheme="minorHAnsi"/>
          <w:b/>
          <w:bCs/>
        </w:rPr>
        <w:t>bleeding</w:t>
      </w:r>
      <w:r w:rsidRPr="005063AF">
        <w:rPr>
          <w:rFonts w:asciiTheme="minorHAnsi" w:hAnsiTheme="minorHAnsi"/>
        </w:rPr>
        <w:t xml:space="preserve">, leading to </w:t>
      </w:r>
      <w:r w:rsidRPr="005063AF">
        <w:rPr>
          <w:rFonts w:asciiTheme="minorHAnsi" w:eastAsiaTheme="majorEastAsia" w:hAnsiTheme="minorHAnsi"/>
          <w:b/>
          <w:bCs/>
        </w:rPr>
        <w:t>hypotension</w:t>
      </w:r>
      <w:r w:rsidRPr="005063AF">
        <w:rPr>
          <w:rFonts w:asciiTheme="minorHAnsi" w:hAnsiTheme="minorHAnsi"/>
        </w:rPr>
        <w:t xml:space="preserve">. In response, physicians often increase </w:t>
      </w:r>
      <w:r w:rsidRPr="005063AF">
        <w:rPr>
          <w:rFonts w:asciiTheme="minorHAnsi" w:eastAsiaTheme="majorEastAsia" w:hAnsiTheme="minorHAnsi"/>
          <w:b/>
          <w:bCs/>
        </w:rPr>
        <w:t>vasoactive medications</w:t>
      </w:r>
      <w:r w:rsidRPr="005063AF">
        <w:rPr>
          <w:rFonts w:asciiTheme="minorHAnsi" w:hAnsiTheme="minorHAnsi"/>
        </w:rPr>
        <w:t xml:space="preserve"> to maintain adequate blood pressure, making this a direct causal link.</w:t>
      </w:r>
    </w:p>
    <w:p w14:paraId="6A5A1A94" w14:textId="77777777" w:rsidR="005063AF" w:rsidRPr="005063AF" w:rsidRDefault="00000000" w:rsidP="005063AF">
      <w:pPr>
        <w:spacing w:after="160" w:line="278" w:lineRule="auto"/>
        <w:rPr>
          <w:rFonts w:asciiTheme="minorHAnsi" w:hAnsiTheme="minorHAnsi"/>
        </w:rPr>
      </w:pPr>
      <w:r>
        <w:rPr>
          <w:rFonts w:asciiTheme="minorHAnsi" w:hAnsiTheme="minorHAnsi"/>
        </w:rPr>
        <w:pict w14:anchorId="2CE13193">
          <v:rect id="_x0000_i1056" style="width:0;height:1.5pt" o:hralign="center" o:hrstd="t" o:hr="t" fillcolor="#a0a0a0" stroked="f"/>
        </w:pict>
      </w:r>
    </w:p>
    <w:p w14:paraId="1DBA93D5" w14:textId="77777777" w:rsidR="005063AF" w:rsidRPr="005063AF" w:rsidRDefault="005063AF" w:rsidP="005063AF">
      <w:pPr>
        <w:spacing w:after="160" w:line="278" w:lineRule="auto"/>
        <w:rPr>
          <w:rFonts w:asciiTheme="minorHAnsi" w:hAnsiTheme="minorHAnsi"/>
          <w:b/>
          <w:bCs/>
        </w:rPr>
      </w:pPr>
      <w:r w:rsidRPr="005063AF">
        <w:rPr>
          <w:rFonts w:asciiTheme="minorHAnsi" w:eastAsiaTheme="majorEastAsia" w:hAnsiTheme="minorHAnsi"/>
          <w:b/>
          <w:bCs/>
        </w:rPr>
        <w:t>Final List of Direct Causal Relationships</w:t>
      </w:r>
    </w:p>
    <w:p w14:paraId="19C613B8" w14:textId="77777777" w:rsidR="005063AF" w:rsidRPr="005063AF" w:rsidRDefault="005063AF" w:rsidP="005063AF">
      <w:pPr>
        <w:numPr>
          <w:ilvl w:val="0"/>
          <w:numId w:val="46"/>
        </w:numPr>
        <w:spacing w:after="160" w:line="278" w:lineRule="auto"/>
        <w:rPr>
          <w:rFonts w:asciiTheme="minorHAnsi" w:hAnsiTheme="minorHAnsi"/>
        </w:rPr>
      </w:pPr>
      <w:proofErr w:type="spellStart"/>
      <w:r w:rsidRPr="005063AF">
        <w:rPr>
          <w:rFonts w:asciiTheme="minorHAnsi" w:eastAsiaTheme="majorEastAsia" w:hAnsiTheme="minorHAnsi"/>
          <w:b/>
          <w:bCs/>
        </w:rPr>
        <w:t>LowMAP</w:t>
      </w:r>
      <w:proofErr w:type="spellEnd"/>
      <w:r w:rsidRPr="005063AF">
        <w:rPr>
          <w:rFonts w:asciiTheme="minorHAnsi" w:eastAsiaTheme="majorEastAsia" w:hAnsiTheme="minorHAnsi"/>
          <w:b/>
          <w:bCs/>
        </w:rPr>
        <w:t xml:space="preserve"> → </w:t>
      </w:r>
      <w:proofErr w:type="spellStart"/>
      <w:r w:rsidRPr="005063AF">
        <w:rPr>
          <w:rFonts w:asciiTheme="minorHAnsi" w:eastAsiaTheme="majorEastAsia" w:hAnsiTheme="minorHAnsi"/>
          <w:b/>
          <w:bCs/>
        </w:rPr>
        <w:t>HighVIS</w:t>
      </w:r>
      <w:proofErr w:type="spellEnd"/>
      <w:r w:rsidRPr="005063AF">
        <w:rPr>
          <w:rFonts w:asciiTheme="minorHAnsi" w:hAnsiTheme="minorHAnsi"/>
        </w:rPr>
        <w:t xml:space="preserve"> (Hypotension prompts vasopressor administration)</w:t>
      </w:r>
    </w:p>
    <w:p w14:paraId="5EEF3C4E" w14:textId="77777777" w:rsidR="005063AF" w:rsidRPr="005063AF" w:rsidRDefault="005063AF" w:rsidP="005063AF">
      <w:pPr>
        <w:numPr>
          <w:ilvl w:val="0"/>
          <w:numId w:val="46"/>
        </w:numPr>
        <w:spacing w:after="160" w:line="278" w:lineRule="auto"/>
        <w:rPr>
          <w:rFonts w:asciiTheme="minorHAnsi" w:hAnsiTheme="minorHAnsi"/>
        </w:rPr>
      </w:pPr>
      <w:proofErr w:type="spellStart"/>
      <w:r w:rsidRPr="005063AF">
        <w:rPr>
          <w:rFonts w:asciiTheme="minorHAnsi" w:eastAsiaTheme="majorEastAsia" w:hAnsiTheme="minorHAnsi"/>
          <w:b/>
          <w:bCs/>
        </w:rPr>
        <w:t>HighMAP</w:t>
      </w:r>
      <w:proofErr w:type="spellEnd"/>
      <w:r w:rsidRPr="005063AF">
        <w:rPr>
          <w:rFonts w:asciiTheme="minorHAnsi" w:eastAsiaTheme="majorEastAsia" w:hAnsiTheme="minorHAnsi"/>
          <w:b/>
          <w:bCs/>
        </w:rPr>
        <w:t xml:space="preserve"> → NI</w:t>
      </w:r>
      <w:r w:rsidRPr="005063AF">
        <w:rPr>
          <w:rFonts w:asciiTheme="minorHAnsi" w:hAnsiTheme="minorHAnsi"/>
        </w:rPr>
        <w:t xml:space="preserve"> (Hypertension increases the risk of neurological injury)</w:t>
      </w:r>
    </w:p>
    <w:p w14:paraId="1AE95A99" w14:textId="77777777" w:rsidR="005063AF" w:rsidRPr="005063AF" w:rsidRDefault="005063AF" w:rsidP="005063AF">
      <w:pPr>
        <w:numPr>
          <w:ilvl w:val="0"/>
          <w:numId w:val="46"/>
        </w:numPr>
        <w:spacing w:after="160" w:line="278" w:lineRule="auto"/>
        <w:rPr>
          <w:rFonts w:asciiTheme="minorHAnsi" w:hAnsiTheme="minorHAnsi"/>
        </w:rPr>
      </w:pPr>
      <w:proofErr w:type="spellStart"/>
      <w:r w:rsidRPr="005063AF">
        <w:rPr>
          <w:rFonts w:asciiTheme="minorHAnsi" w:eastAsiaTheme="majorEastAsia" w:hAnsiTheme="minorHAnsi"/>
          <w:b/>
          <w:bCs/>
        </w:rPr>
        <w:t>LowpH</w:t>
      </w:r>
      <w:proofErr w:type="spellEnd"/>
      <w:r w:rsidRPr="005063AF">
        <w:rPr>
          <w:rFonts w:asciiTheme="minorHAnsi" w:eastAsiaTheme="majorEastAsia" w:hAnsiTheme="minorHAnsi"/>
          <w:b/>
          <w:bCs/>
        </w:rPr>
        <w:t xml:space="preserve"> → </w:t>
      </w:r>
      <w:proofErr w:type="spellStart"/>
      <w:r w:rsidRPr="005063AF">
        <w:rPr>
          <w:rFonts w:asciiTheme="minorHAnsi" w:eastAsiaTheme="majorEastAsia" w:hAnsiTheme="minorHAnsi"/>
          <w:b/>
          <w:bCs/>
        </w:rPr>
        <w:t>HighLactate</w:t>
      </w:r>
      <w:proofErr w:type="spellEnd"/>
      <w:r w:rsidRPr="005063AF">
        <w:rPr>
          <w:rFonts w:asciiTheme="minorHAnsi" w:hAnsiTheme="minorHAnsi"/>
        </w:rPr>
        <w:t xml:space="preserve"> (Acidosis is directly caused by lactic acid accumulation)</w:t>
      </w:r>
    </w:p>
    <w:p w14:paraId="05456665" w14:textId="77777777" w:rsidR="005063AF" w:rsidRPr="005063AF" w:rsidRDefault="005063AF" w:rsidP="005063AF">
      <w:pPr>
        <w:numPr>
          <w:ilvl w:val="0"/>
          <w:numId w:val="46"/>
        </w:numPr>
        <w:spacing w:after="160" w:line="278" w:lineRule="auto"/>
        <w:rPr>
          <w:rFonts w:asciiTheme="minorHAnsi" w:hAnsiTheme="minorHAnsi"/>
        </w:rPr>
      </w:pPr>
      <w:proofErr w:type="spellStart"/>
      <w:r w:rsidRPr="005063AF">
        <w:rPr>
          <w:rFonts w:asciiTheme="minorHAnsi" w:eastAsiaTheme="majorEastAsia" w:hAnsiTheme="minorHAnsi"/>
          <w:b/>
          <w:bCs/>
        </w:rPr>
        <w:t>LowMAP</w:t>
      </w:r>
      <w:proofErr w:type="spellEnd"/>
      <w:r w:rsidRPr="005063AF">
        <w:rPr>
          <w:rFonts w:asciiTheme="minorHAnsi" w:eastAsiaTheme="majorEastAsia" w:hAnsiTheme="minorHAnsi"/>
          <w:b/>
          <w:bCs/>
        </w:rPr>
        <w:t xml:space="preserve"> → </w:t>
      </w:r>
      <w:proofErr w:type="spellStart"/>
      <w:r w:rsidRPr="005063AF">
        <w:rPr>
          <w:rFonts w:asciiTheme="minorHAnsi" w:eastAsiaTheme="majorEastAsia" w:hAnsiTheme="minorHAnsi"/>
          <w:b/>
          <w:bCs/>
        </w:rPr>
        <w:t>HighLactate</w:t>
      </w:r>
      <w:proofErr w:type="spellEnd"/>
      <w:r w:rsidRPr="005063AF">
        <w:rPr>
          <w:rFonts w:asciiTheme="minorHAnsi" w:hAnsiTheme="minorHAnsi"/>
        </w:rPr>
        <w:t xml:space="preserve"> (Hypoperfusion leads to anaerobic metabolism)</w:t>
      </w:r>
    </w:p>
    <w:p w14:paraId="5275D6C1" w14:textId="77777777" w:rsidR="005063AF" w:rsidRPr="005063AF" w:rsidRDefault="005063AF" w:rsidP="005063AF">
      <w:pPr>
        <w:numPr>
          <w:ilvl w:val="0"/>
          <w:numId w:val="46"/>
        </w:numPr>
        <w:spacing w:after="160" w:line="278" w:lineRule="auto"/>
        <w:rPr>
          <w:rFonts w:asciiTheme="minorHAnsi" w:hAnsiTheme="minorHAnsi"/>
        </w:rPr>
      </w:pPr>
      <w:proofErr w:type="spellStart"/>
      <w:r w:rsidRPr="005063AF">
        <w:rPr>
          <w:rFonts w:asciiTheme="minorHAnsi" w:eastAsiaTheme="majorEastAsia" w:hAnsiTheme="minorHAnsi"/>
          <w:b/>
          <w:bCs/>
        </w:rPr>
        <w:t>LowpH</w:t>
      </w:r>
      <w:proofErr w:type="spellEnd"/>
      <w:r w:rsidRPr="005063AF">
        <w:rPr>
          <w:rFonts w:asciiTheme="minorHAnsi" w:eastAsiaTheme="majorEastAsia" w:hAnsiTheme="minorHAnsi"/>
          <w:b/>
          <w:bCs/>
        </w:rPr>
        <w:t xml:space="preserve"> → NI</w:t>
      </w:r>
      <w:r w:rsidRPr="005063AF">
        <w:rPr>
          <w:rFonts w:asciiTheme="minorHAnsi" w:hAnsiTheme="minorHAnsi"/>
        </w:rPr>
        <w:t xml:space="preserve"> (Acidosis contributes to neuronal injury)</w:t>
      </w:r>
    </w:p>
    <w:p w14:paraId="0DBC8E72" w14:textId="77777777" w:rsidR="005063AF" w:rsidRPr="005063AF" w:rsidRDefault="005063AF" w:rsidP="005063AF">
      <w:pPr>
        <w:numPr>
          <w:ilvl w:val="0"/>
          <w:numId w:val="46"/>
        </w:numPr>
        <w:spacing w:after="160" w:line="278" w:lineRule="auto"/>
        <w:rPr>
          <w:rFonts w:asciiTheme="minorHAnsi" w:hAnsiTheme="minorHAnsi"/>
        </w:rPr>
      </w:pPr>
      <w:proofErr w:type="spellStart"/>
      <w:r w:rsidRPr="005063AF">
        <w:rPr>
          <w:rFonts w:asciiTheme="minorHAnsi" w:eastAsiaTheme="majorEastAsia" w:hAnsiTheme="minorHAnsi"/>
          <w:b/>
          <w:bCs/>
        </w:rPr>
        <w:t>HighVIS</w:t>
      </w:r>
      <w:proofErr w:type="spellEnd"/>
      <w:r w:rsidRPr="005063AF">
        <w:rPr>
          <w:rFonts w:asciiTheme="minorHAnsi" w:eastAsiaTheme="majorEastAsia" w:hAnsiTheme="minorHAnsi"/>
          <w:b/>
          <w:bCs/>
        </w:rPr>
        <w:t xml:space="preserve"> → </w:t>
      </w:r>
      <w:proofErr w:type="spellStart"/>
      <w:r w:rsidRPr="005063AF">
        <w:rPr>
          <w:rFonts w:asciiTheme="minorHAnsi" w:eastAsiaTheme="majorEastAsia" w:hAnsiTheme="minorHAnsi"/>
          <w:b/>
          <w:bCs/>
        </w:rPr>
        <w:t>HighMAP</w:t>
      </w:r>
      <w:proofErr w:type="spellEnd"/>
      <w:r w:rsidRPr="005063AF">
        <w:rPr>
          <w:rFonts w:asciiTheme="minorHAnsi" w:hAnsiTheme="minorHAnsi"/>
        </w:rPr>
        <w:t xml:space="preserve"> (Vasopressors raise blood pressure)</w:t>
      </w:r>
    </w:p>
    <w:p w14:paraId="15B16736" w14:textId="77777777" w:rsidR="005063AF" w:rsidRPr="005063AF" w:rsidRDefault="005063AF" w:rsidP="005063AF">
      <w:pPr>
        <w:numPr>
          <w:ilvl w:val="0"/>
          <w:numId w:val="46"/>
        </w:numPr>
        <w:spacing w:after="160" w:line="278" w:lineRule="auto"/>
        <w:rPr>
          <w:rFonts w:asciiTheme="minorHAnsi" w:hAnsiTheme="minorHAnsi"/>
        </w:rPr>
      </w:pPr>
      <w:proofErr w:type="spellStart"/>
      <w:r w:rsidRPr="005063AF">
        <w:rPr>
          <w:rFonts w:asciiTheme="minorHAnsi" w:eastAsiaTheme="majorEastAsia" w:hAnsiTheme="minorHAnsi"/>
          <w:b/>
          <w:bCs/>
        </w:rPr>
        <w:t>LowPlatelet</w:t>
      </w:r>
      <w:proofErr w:type="spellEnd"/>
      <w:r w:rsidRPr="005063AF">
        <w:rPr>
          <w:rFonts w:asciiTheme="minorHAnsi" w:eastAsiaTheme="majorEastAsia" w:hAnsiTheme="minorHAnsi"/>
          <w:b/>
          <w:bCs/>
        </w:rPr>
        <w:t xml:space="preserve"> → NI</w:t>
      </w:r>
      <w:r w:rsidRPr="005063AF">
        <w:rPr>
          <w:rFonts w:asciiTheme="minorHAnsi" w:hAnsiTheme="minorHAnsi"/>
        </w:rPr>
        <w:t xml:space="preserve"> (Low platelets increase the risk of intracranial hemorrhage)</w:t>
      </w:r>
    </w:p>
    <w:p w14:paraId="51D13425" w14:textId="77777777" w:rsidR="005063AF" w:rsidRPr="005063AF" w:rsidRDefault="005063AF" w:rsidP="005063AF">
      <w:pPr>
        <w:numPr>
          <w:ilvl w:val="0"/>
          <w:numId w:val="46"/>
        </w:numPr>
        <w:spacing w:after="160" w:line="278" w:lineRule="auto"/>
        <w:rPr>
          <w:rFonts w:asciiTheme="minorHAnsi" w:hAnsiTheme="minorHAnsi"/>
        </w:rPr>
      </w:pPr>
      <w:r w:rsidRPr="005063AF">
        <w:rPr>
          <w:rFonts w:asciiTheme="minorHAnsi" w:eastAsiaTheme="majorEastAsia" w:hAnsiTheme="minorHAnsi"/>
          <w:b/>
          <w:bCs/>
        </w:rPr>
        <w:t>RelativePCO2 → NI</w:t>
      </w:r>
      <w:r w:rsidRPr="005063AF">
        <w:rPr>
          <w:rFonts w:asciiTheme="minorHAnsi" w:hAnsiTheme="minorHAnsi"/>
        </w:rPr>
        <w:t xml:space="preserve"> (PCO2 fluctuations impact cerebral perfusion)</w:t>
      </w:r>
    </w:p>
    <w:p w14:paraId="61CA4BC0" w14:textId="77777777" w:rsidR="005063AF" w:rsidRPr="005063AF" w:rsidRDefault="005063AF" w:rsidP="005063AF">
      <w:pPr>
        <w:numPr>
          <w:ilvl w:val="0"/>
          <w:numId w:val="46"/>
        </w:numPr>
        <w:spacing w:after="160" w:line="278" w:lineRule="auto"/>
        <w:rPr>
          <w:rFonts w:asciiTheme="minorHAnsi" w:hAnsiTheme="minorHAnsi"/>
        </w:rPr>
      </w:pPr>
      <w:r w:rsidRPr="005063AF">
        <w:rPr>
          <w:rFonts w:asciiTheme="minorHAnsi" w:eastAsiaTheme="majorEastAsia" w:hAnsiTheme="minorHAnsi"/>
          <w:b/>
          <w:bCs/>
        </w:rPr>
        <w:t xml:space="preserve">RelativePCO2 → </w:t>
      </w:r>
      <w:proofErr w:type="spellStart"/>
      <w:r w:rsidRPr="005063AF">
        <w:rPr>
          <w:rFonts w:asciiTheme="minorHAnsi" w:eastAsiaTheme="majorEastAsia" w:hAnsiTheme="minorHAnsi"/>
          <w:b/>
          <w:bCs/>
        </w:rPr>
        <w:t>LowpH</w:t>
      </w:r>
      <w:proofErr w:type="spellEnd"/>
      <w:r w:rsidRPr="005063AF">
        <w:rPr>
          <w:rFonts w:asciiTheme="minorHAnsi" w:hAnsiTheme="minorHAnsi"/>
        </w:rPr>
        <w:t xml:space="preserve"> (PCO2 changes alter acid-base balance)</w:t>
      </w:r>
    </w:p>
    <w:p w14:paraId="28C8FC90" w14:textId="77777777" w:rsidR="005063AF" w:rsidRPr="005063AF" w:rsidRDefault="005063AF" w:rsidP="005063AF">
      <w:pPr>
        <w:numPr>
          <w:ilvl w:val="0"/>
          <w:numId w:val="46"/>
        </w:numPr>
        <w:spacing w:after="160" w:line="278" w:lineRule="auto"/>
        <w:rPr>
          <w:rFonts w:asciiTheme="minorHAnsi" w:hAnsiTheme="minorHAnsi"/>
        </w:rPr>
      </w:pPr>
      <w:proofErr w:type="spellStart"/>
      <w:r w:rsidRPr="005063AF">
        <w:rPr>
          <w:rFonts w:asciiTheme="minorHAnsi" w:eastAsiaTheme="majorEastAsia" w:hAnsiTheme="minorHAnsi"/>
          <w:b/>
          <w:bCs/>
        </w:rPr>
        <w:t>LowPlatelet</w:t>
      </w:r>
      <w:proofErr w:type="spellEnd"/>
      <w:r w:rsidRPr="005063AF">
        <w:rPr>
          <w:rFonts w:asciiTheme="minorHAnsi" w:eastAsiaTheme="majorEastAsia" w:hAnsiTheme="minorHAnsi"/>
          <w:b/>
          <w:bCs/>
        </w:rPr>
        <w:t xml:space="preserve"> → </w:t>
      </w:r>
      <w:proofErr w:type="spellStart"/>
      <w:r w:rsidRPr="005063AF">
        <w:rPr>
          <w:rFonts w:asciiTheme="minorHAnsi" w:eastAsiaTheme="majorEastAsia" w:hAnsiTheme="minorHAnsi"/>
          <w:b/>
          <w:bCs/>
        </w:rPr>
        <w:t>HighVIS</w:t>
      </w:r>
      <w:proofErr w:type="spellEnd"/>
      <w:r w:rsidRPr="005063AF">
        <w:rPr>
          <w:rFonts w:asciiTheme="minorHAnsi" w:hAnsiTheme="minorHAnsi"/>
        </w:rPr>
        <w:t xml:space="preserve"> (Bleeding-induced hypotension prompts vasopressor use)</w:t>
      </w:r>
    </w:p>
    <w:p w14:paraId="418DE4CC" w14:textId="77777777" w:rsidR="005063AF" w:rsidRPr="00343F7A" w:rsidRDefault="005063AF" w:rsidP="005063AF">
      <w:pPr>
        <w:rPr>
          <w:rFonts w:asciiTheme="minorHAnsi" w:hAnsiTheme="minorHAnsi"/>
        </w:rPr>
      </w:pPr>
      <w:r w:rsidRPr="005063AF">
        <w:rPr>
          <w:rFonts w:asciiTheme="minorHAnsi" w:hAnsiTheme="minorHAnsi"/>
        </w:rPr>
        <w:t xml:space="preserve">These relationships reflect </w:t>
      </w:r>
      <w:r w:rsidRPr="005063AF">
        <w:rPr>
          <w:rFonts w:asciiTheme="minorHAnsi" w:eastAsiaTheme="majorEastAsia" w:hAnsiTheme="minorHAnsi"/>
          <w:b/>
          <w:bCs/>
        </w:rPr>
        <w:t>direct physiological, pathophysiological, or treatment-based causal effects</w:t>
      </w:r>
      <w:r w:rsidRPr="005063AF">
        <w:rPr>
          <w:rFonts w:asciiTheme="minorHAnsi" w:hAnsiTheme="minorHAnsi"/>
        </w:rPr>
        <w:t xml:space="preserve"> in ECMO patients.</w:t>
      </w:r>
    </w:p>
    <w:p w14:paraId="6D5CA525" w14:textId="77777777" w:rsidR="00343F7A" w:rsidRPr="00343F7A" w:rsidRDefault="00343F7A" w:rsidP="005063AF">
      <w:pPr>
        <w:rPr>
          <w:rFonts w:asciiTheme="minorHAnsi" w:hAnsiTheme="minorHAnsi"/>
        </w:rPr>
      </w:pPr>
    </w:p>
    <w:p w14:paraId="0DA8936C" w14:textId="77777777" w:rsidR="00343F7A" w:rsidRDefault="00343F7A" w:rsidP="005063AF"/>
    <w:p w14:paraId="1990373B" w14:textId="77777777" w:rsidR="00343F7A" w:rsidRDefault="00343F7A" w:rsidP="005063AF"/>
    <w:p w14:paraId="78E12D25" w14:textId="77777777" w:rsidR="00BD7370" w:rsidRDefault="00BD7370" w:rsidP="00343F7A">
      <w:pPr>
        <w:rPr>
          <w:sz w:val="22"/>
          <w:szCs w:val="22"/>
        </w:rPr>
      </w:pPr>
    </w:p>
    <w:p w14:paraId="69D1938C" w14:textId="77777777" w:rsidR="00BD7370" w:rsidRDefault="00BD7370" w:rsidP="00343F7A">
      <w:pPr>
        <w:rPr>
          <w:sz w:val="22"/>
          <w:szCs w:val="22"/>
        </w:rPr>
      </w:pPr>
    </w:p>
    <w:p w14:paraId="7C865F73" w14:textId="77777777" w:rsidR="00BD7370" w:rsidRDefault="00BD7370" w:rsidP="00343F7A">
      <w:pPr>
        <w:rPr>
          <w:sz w:val="22"/>
          <w:szCs w:val="22"/>
        </w:rPr>
      </w:pPr>
    </w:p>
    <w:p w14:paraId="0FC7A773" w14:textId="281659F9" w:rsidR="00343F7A" w:rsidRPr="00BD7370" w:rsidRDefault="00343F7A" w:rsidP="00343F7A">
      <w:pPr>
        <w:rPr>
          <w:rFonts w:asciiTheme="minorHAnsi" w:hAnsiTheme="minorHAnsi"/>
        </w:rPr>
      </w:pPr>
      <w:r w:rsidRPr="00BD7370">
        <w:rPr>
          <w:rFonts w:asciiTheme="minorHAnsi" w:hAnsiTheme="minorHAnsi"/>
        </w:rPr>
        <w:lastRenderedPageBreak/>
        <w:t xml:space="preserve">The edges across the 5 different queries to </w:t>
      </w:r>
      <w:r w:rsidR="007052E7" w:rsidRPr="00BD7370">
        <w:rPr>
          <w:rFonts w:asciiTheme="minorHAnsi" w:hAnsiTheme="minorHAnsi"/>
        </w:rPr>
        <w:t>GPT4o</w:t>
      </w:r>
      <w:r w:rsidRPr="00BD7370">
        <w:rPr>
          <w:rFonts w:asciiTheme="minorHAnsi" w:hAnsiTheme="minorHAnsi"/>
        </w:rPr>
        <w:t xml:space="preserve">. The edges </w:t>
      </w:r>
      <w:r w:rsidR="007052E7" w:rsidRPr="00BD7370">
        <w:rPr>
          <w:rFonts w:asciiTheme="minorHAnsi" w:hAnsiTheme="minorHAnsi"/>
        </w:rPr>
        <w:t>h</w:t>
      </w:r>
      <w:r w:rsidRPr="00BD7370">
        <w:rPr>
          <w:rFonts w:asciiTheme="minorHAnsi" w:hAnsiTheme="minorHAnsi"/>
        </w:rPr>
        <w:t>ighlighted are avoided due to cyclic constraints.</w:t>
      </w:r>
    </w:p>
    <w:p w14:paraId="797AB08F" w14:textId="453982C5" w:rsidR="00343F7A" w:rsidRDefault="00343F7A" w:rsidP="005063AF"/>
    <w:tbl>
      <w:tblPr>
        <w:tblW w:w="8512" w:type="dxa"/>
        <w:tblLook w:val="04A0" w:firstRow="1" w:lastRow="0" w:firstColumn="1" w:lastColumn="0" w:noHBand="0" w:noVBand="1"/>
      </w:tblPr>
      <w:tblGrid>
        <w:gridCol w:w="1432"/>
        <w:gridCol w:w="1320"/>
        <w:gridCol w:w="960"/>
        <w:gridCol w:w="960"/>
        <w:gridCol w:w="960"/>
        <w:gridCol w:w="960"/>
        <w:gridCol w:w="960"/>
        <w:gridCol w:w="960"/>
      </w:tblGrid>
      <w:tr w:rsidR="00343F7A" w:rsidRPr="00343F7A" w14:paraId="632F4F20" w14:textId="77777777" w:rsidTr="00343F7A">
        <w:trPr>
          <w:trHeight w:val="290"/>
        </w:trPr>
        <w:tc>
          <w:tcPr>
            <w:tcW w:w="1432" w:type="dxa"/>
            <w:tcBorders>
              <w:top w:val="nil"/>
              <w:left w:val="nil"/>
              <w:bottom w:val="nil"/>
              <w:right w:val="nil"/>
            </w:tcBorders>
            <w:shd w:val="clear" w:color="auto" w:fill="auto"/>
            <w:noWrap/>
            <w:vAlign w:val="bottom"/>
            <w:hideMark/>
          </w:tcPr>
          <w:p w14:paraId="257B6318" w14:textId="77777777" w:rsidR="00343F7A" w:rsidRPr="00343F7A" w:rsidRDefault="00343F7A" w:rsidP="00343F7A">
            <w:pPr>
              <w:rPr>
                <w:rFonts w:ascii="Aptos Narrow" w:hAnsi="Aptos Narrow"/>
                <w:color w:val="000000"/>
                <w:sz w:val="22"/>
                <w:szCs w:val="22"/>
              </w:rPr>
            </w:pPr>
            <w:r w:rsidRPr="00343F7A">
              <w:rPr>
                <w:rFonts w:ascii="Aptos Narrow" w:hAnsi="Aptos Narrow"/>
                <w:color w:val="000000"/>
                <w:sz w:val="22"/>
                <w:szCs w:val="22"/>
              </w:rPr>
              <w:t>X</w:t>
            </w:r>
          </w:p>
        </w:tc>
        <w:tc>
          <w:tcPr>
            <w:tcW w:w="1320" w:type="dxa"/>
            <w:tcBorders>
              <w:top w:val="nil"/>
              <w:left w:val="nil"/>
              <w:bottom w:val="nil"/>
              <w:right w:val="nil"/>
            </w:tcBorders>
            <w:shd w:val="clear" w:color="auto" w:fill="auto"/>
            <w:noWrap/>
            <w:vAlign w:val="bottom"/>
            <w:hideMark/>
          </w:tcPr>
          <w:p w14:paraId="09954D50" w14:textId="77777777" w:rsidR="00343F7A" w:rsidRPr="00343F7A" w:rsidRDefault="00343F7A" w:rsidP="00343F7A">
            <w:pPr>
              <w:rPr>
                <w:rFonts w:ascii="Aptos Narrow" w:hAnsi="Aptos Narrow"/>
                <w:color w:val="000000"/>
                <w:sz w:val="22"/>
                <w:szCs w:val="22"/>
              </w:rPr>
            </w:pPr>
            <w:r w:rsidRPr="00343F7A">
              <w:rPr>
                <w:rFonts w:ascii="Aptos Narrow" w:hAnsi="Aptos Narrow"/>
                <w:color w:val="000000"/>
                <w:sz w:val="22"/>
                <w:szCs w:val="22"/>
              </w:rPr>
              <w:t>Y</w:t>
            </w:r>
          </w:p>
        </w:tc>
        <w:tc>
          <w:tcPr>
            <w:tcW w:w="960" w:type="dxa"/>
            <w:tcBorders>
              <w:top w:val="nil"/>
              <w:left w:val="nil"/>
              <w:bottom w:val="nil"/>
              <w:right w:val="nil"/>
            </w:tcBorders>
            <w:shd w:val="clear" w:color="auto" w:fill="auto"/>
            <w:noWrap/>
            <w:vAlign w:val="bottom"/>
            <w:hideMark/>
          </w:tcPr>
          <w:p w14:paraId="3FC3B561"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R1</w:t>
            </w:r>
          </w:p>
        </w:tc>
        <w:tc>
          <w:tcPr>
            <w:tcW w:w="960" w:type="dxa"/>
            <w:tcBorders>
              <w:top w:val="nil"/>
              <w:left w:val="nil"/>
              <w:bottom w:val="nil"/>
              <w:right w:val="nil"/>
            </w:tcBorders>
            <w:shd w:val="clear" w:color="auto" w:fill="auto"/>
            <w:noWrap/>
            <w:vAlign w:val="bottom"/>
            <w:hideMark/>
          </w:tcPr>
          <w:p w14:paraId="5212105F"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R2</w:t>
            </w:r>
          </w:p>
        </w:tc>
        <w:tc>
          <w:tcPr>
            <w:tcW w:w="960" w:type="dxa"/>
            <w:tcBorders>
              <w:top w:val="nil"/>
              <w:left w:val="nil"/>
              <w:bottom w:val="nil"/>
              <w:right w:val="nil"/>
            </w:tcBorders>
            <w:shd w:val="clear" w:color="auto" w:fill="auto"/>
            <w:noWrap/>
            <w:vAlign w:val="bottom"/>
            <w:hideMark/>
          </w:tcPr>
          <w:p w14:paraId="1A0AE6F4"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R3</w:t>
            </w:r>
          </w:p>
        </w:tc>
        <w:tc>
          <w:tcPr>
            <w:tcW w:w="960" w:type="dxa"/>
            <w:tcBorders>
              <w:top w:val="nil"/>
              <w:left w:val="nil"/>
              <w:bottom w:val="nil"/>
              <w:right w:val="nil"/>
            </w:tcBorders>
            <w:shd w:val="clear" w:color="auto" w:fill="auto"/>
            <w:noWrap/>
            <w:vAlign w:val="bottom"/>
            <w:hideMark/>
          </w:tcPr>
          <w:p w14:paraId="2F4ADB55"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R4</w:t>
            </w:r>
          </w:p>
        </w:tc>
        <w:tc>
          <w:tcPr>
            <w:tcW w:w="960" w:type="dxa"/>
            <w:tcBorders>
              <w:top w:val="nil"/>
              <w:left w:val="nil"/>
              <w:bottom w:val="nil"/>
              <w:right w:val="nil"/>
            </w:tcBorders>
            <w:shd w:val="clear" w:color="auto" w:fill="auto"/>
            <w:noWrap/>
            <w:vAlign w:val="bottom"/>
            <w:hideMark/>
          </w:tcPr>
          <w:p w14:paraId="65CD2AA9"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R5</w:t>
            </w:r>
          </w:p>
        </w:tc>
        <w:tc>
          <w:tcPr>
            <w:tcW w:w="960" w:type="dxa"/>
            <w:tcBorders>
              <w:top w:val="nil"/>
              <w:left w:val="nil"/>
              <w:bottom w:val="nil"/>
              <w:right w:val="nil"/>
            </w:tcBorders>
            <w:shd w:val="clear" w:color="auto" w:fill="auto"/>
            <w:noWrap/>
            <w:vAlign w:val="bottom"/>
            <w:hideMark/>
          </w:tcPr>
          <w:p w14:paraId="0AEA8CFC" w14:textId="77777777" w:rsidR="00343F7A" w:rsidRPr="00343F7A" w:rsidRDefault="00343F7A" w:rsidP="00343F7A">
            <w:pPr>
              <w:jc w:val="right"/>
              <w:rPr>
                <w:rFonts w:ascii="Aptos Narrow" w:hAnsi="Aptos Narrow"/>
                <w:color w:val="000000"/>
                <w:sz w:val="22"/>
                <w:szCs w:val="22"/>
              </w:rPr>
            </w:pPr>
          </w:p>
        </w:tc>
      </w:tr>
      <w:tr w:rsidR="00343F7A" w:rsidRPr="00343F7A" w14:paraId="18A1E5E3" w14:textId="77777777" w:rsidTr="00343F7A">
        <w:trPr>
          <w:trHeight w:val="290"/>
        </w:trPr>
        <w:tc>
          <w:tcPr>
            <w:tcW w:w="1432" w:type="dxa"/>
            <w:tcBorders>
              <w:top w:val="nil"/>
              <w:left w:val="nil"/>
              <w:bottom w:val="nil"/>
              <w:right w:val="nil"/>
            </w:tcBorders>
            <w:shd w:val="clear" w:color="auto" w:fill="auto"/>
            <w:noWrap/>
            <w:vAlign w:val="bottom"/>
            <w:hideMark/>
          </w:tcPr>
          <w:p w14:paraId="28FB6594" w14:textId="77777777" w:rsidR="00343F7A" w:rsidRPr="00343F7A" w:rsidRDefault="00343F7A" w:rsidP="00343F7A">
            <w:pPr>
              <w:rPr>
                <w:rFonts w:ascii="Aptos Narrow" w:hAnsi="Aptos Narrow"/>
                <w:color w:val="000000"/>
                <w:sz w:val="22"/>
                <w:szCs w:val="22"/>
              </w:rPr>
            </w:pPr>
            <w:proofErr w:type="spellStart"/>
            <w:r w:rsidRPr="00343F7A">
              <w:rPr>
                <w:rFonts w:ascii="Aptos Narrow" w:hAnsi="Aptos Narrow"/>
                <w:color w:val="000000"/>
                <w:sz w:val="22"/>
                <w:szCs w:val="22"/>
              </w:rPr>
              <w:t>LowMAP</w:t>
            </w:r>
            <w:proofErr w:type="spellEnd"/>
          </w:p>
        </w:tc>
        <w:tc>
          <w:tcPr>
            <w:tcW w:w="1320" w:type="dxa"/>
            <w:tcBorders>
              <w:top w:val="nil"/>
              <w:left w:val="nil"/>
              <w:bottom w:val="nil"/>
              <w:right w:val="nil"/>
            </w:tcBorders>
            <w:shd w:val="clear" w:color="auto" w:fill="auto"/>
            <w:noWrap/>
            <w:vAlign w:val="bottom"/>
            <w:hideMark/>
          </w:tcPr>
          <w:p w14:paraId="4F74A845" w14:textId="77777777" w:rsidR="00343F7A" w:rsidRPr="00343F7A" w:rsidRDefault="00343F7A" w:rsidP="00343F7A">
            <w:pPr>
              <w:rPr>
                <w:rFonts w:ascii="Aptos Narrow" w:hAnsi="Aptos Narrow"/>
                <w:color w:val="000000"/>
                <w:sz w:val="22"/>
                <w:szCs w:val="22"/>
              </w:rPr>
            </w:pPr>
            <w:proofErr w:type="spellStart"/>
            <w:r w:rsidRPr="00343F7A">
              <w:rPr>
                <w:rFonts w:ascii="Aptos Narrow" w:hAnsi="Aptos Narrow"/>
                <w:color w:val="000000"/>
                <w:sz w:val="22"/>
                <w:szCs w:val="22"/>
              </w:rPr>
              <w:t>HighVIS</w:t>
            </w:r>
            <w:proofErr w:type="spellEnd"/>
          </w:p>
        </w:tc>
        <w:tc>
          <w:tcPr>
            <w:tcW w:w="960" w:type="dxa"/>
            <w:tcBorders>
              <w:top w:val="nil"/>
              <w:left w:val="nil"/>
              <w:bottom w:val="nil"/>
              <w:right w:val="nil"/>
            </w:tcBorders>
            <w:shd w:val="clear" w:color="auto" w:fill="auto"/>
            <w:noWrap/>
            <w:vAlign w:val="bottom"/>
            <w:hideMark/>
          </w:tcPr>
          <w:p w14:paraId="4968402C"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3F72C169"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3072A26D"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38CDFBCD"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5141B6E5"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61125DB5" w14:textId="6CE138BE" w:rsidR="00343F7A" w:rsidRPr="00343F7A" w:rsidRDefault="00343F7A" w:rsidP="00343F7A">
            <w:pPr>
              <w:jc w:val="right"/>
              <w:rPr>
                <w:rFonts w:ascii="Aptos Narrow" w:hAnsi="Aptos Narrow"/>
                <w:color w:val="000000"/>
                <w:sz w:val="22"/>
                <w:szCs w:val="22"/>
              </w:rPr>
            </w:pPr>
          </w:p>
        </w:tc>
      </w:tr>
      <w:tr w:rsidR="00343F7A" w:rsidRPr="00343F7A" w14:paraId="6091CCD0" w14:textId="77777777" w:rsidTr="00343F7A">
        <w:trPr>
          <w:trHeight w:val="290"/>
        </w:trPr>
        <w:tc>
          <w:tcPr>
            <w:tcW w:w="1432" w:type="dxa"/>
            <w:tcBorders>
              <w:top w:val="nil"/>
              <w:left w:val="nil"/>
              <w:bottom w:val="nil"/>
              <w:right w:val="nil"/>
            </w:tcBorders>
            <w:shd w:val="clear" w:color="auto" w:fill="auto"/>
            <w:noWrap/>
            <w:vAlign w:val="bottom"/>
            <w:hideMark/>
          </w:tcPr>
          <w:p w14:paraId="15FCF5FB" w14:textId="77777777" w:rsidR="00343F7A" w:rsidRPr="00343F7A" w:rsidRDefault="00343F7A" w:rsidP="00343F7A">
            <w:pPr>
              <w:rPr>
                <w:rFonts w:ascii="Aptos Narrow" w:hAnsi="Aptos Narrow"/>
                <w:color w:val="000000"/>
                <w:sz w:val="22"/>
                <w:szCs w:val="22"/>
              </w:rPr>
            </w:pPr>
            <w:proofErr w:type="spellStart"/>
            <w:r w:rsidRPr="00343F7A">
              <w:rPr>
                <w:rFonts w:ascii="Aptos Narrow" w:hAnsi="Aptos Narrow"/>
                <w:color w:val="000000"/>
                <w:sz w:val="22"/>
                <w:szCs w:val="22"/>
              </w:rPr>
              <w:t>HighMAP</w:t>
            </w:r>
            <w:proofErr w:type="spellEnd"/>
          </w:p>
        </w:tc>
        <w:tc>
          <w:tcPr>
            <w:tcW w:w="1320" w:type="dxa"/>
            <w:tcBorders>
              <w:top w:val="nil"/>
              <w:left w:val="nil"/>
              <w:bottom w:val="nil"/>
              <w:right w:val="nil"/>
            </w:tcBorders>
            <w:shd w:val="clear" w:color="auto" w:fill="auto"/>
            <w:noWrap/>
            <w:vAlign w:val="bottom"/>
            <w:hideMark/>
          </w:tcPr>
          <w:p w14:paraId="247560B9" w14:textId="77777777" w:rsidR="00343F7A" w:rsidRPr="00343F7A" w:rsidRDefault="00343F7A" w:rsidP="00343F7A">
            <w:pPr>
              <w:rPr>
                <w:rFonts w:ascii="Aptos Narrow" w:hAnsi="Aptos Narrow"/>
                <w:color w:val="000000"/>
                <w:sz w:val="22"/>
                <w:szCs w:val="22"/>
              </w:rPr>
            </w:pPr>
            <w:r w:rsidRPr="00343F7A">
              <w:rPr>
                <w:rFonts w:ascii="Aptos Narrow" w:hAnsi="Aptos Narrow"/>
                <w:color w:val="000000"/>
                <w:sz w:val="22"/>
                <w:szCs w:val="22"/>
              </w:rPr>
              <w:t>NI</w:t>
            </w:r>
          </w:p>
        </w:tc>
        <w:tc>
          <w:tcPr>
            <w:tcW w:w="960" w:type="dxa"/>
            <w:tcBorders>
              <w:top w:val="nil"/>
              <w:left w:val="nil"/>
              <w:bottom w:val="nil"/>
              <w:right w:val="nil"/>
            </w:tcBorders>
            <w:shd w:val="clear" w:color="auto" w:fill="auto"/>
            <w:noWrap/>
            <w:vAlign w:val="bottom"/>
            <w:hideMark/>
          </w:tcPr>
          <w:p w14:paraId="460C5812"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629B9396"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0579D4A9"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2DE011D7"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081932A9"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49B930CC" w14:textId="2A9D3AB0" w:rsidR="00343F7A" w:rsidRPr="00343F7A" w:rsidRDefault="00343F7A" w:rsidP="00343F7A">
            <w:pPr>
              <w:jc w:val="right"/>
              <w:rPr>
                <w:rFonts w:ascii="Aptos Narrow" w:hAnsi="Aptos Narrow"/>
                <w:color w:val="000000"/>
                <w:sz w:val="22"/>
                <w:szCs w:val="22"/>
              </w:rPr>
            </w:pPr>
          </w:p>
        </w:tc>
      </w:tr>
      <w:tr w:rsidR="00343F7A" w:rsidRPr="00343F7A" w14:paraId="17771457" w14:textId="77777777" w:rsidTr="00343F7A">
        <w:trPr>
          <w:trHeight w:val="290"/>
        </w:trPr>
        <w:tc>
          <w:tcPr>
            <w:tcW w:w="1432" w:type="dxa"/>
            <w:tcBorders>
              <w:top w:val="nil"/>
              <w:left w:val="nil"/>
              <w:bottom w:val="nil"/>
              <w:right w:val="nil"/>
            </w:tcBorders>
            <w:shd w:val="clear" w:color="auto" w:fill="auto"/>
            <w:noWrap/>
            <w:vAlign w:val="bottom"/>
            <w:hideMark/>
          </w:tcPr>
          <w:p w14:paraId="546B2512" w14:textId="77777777" w:rsidR="00343F7A" w:rsidRPr="00343F7A" w:rsidRDefault="00343F7A" w:rsidP="00343F7A">
            <w:pPr>
              <w:rPr>
                <w:rFonts w:ascii="Aptos Narrow" w:hAnsi="Aptos Narrow"/>
                <w:color w:val="000000"/>
                <w:sz w:val="22"/>
                <w:szCs w:val="22"/>
              </w:rPr>
            </w:pPr>
            <w:proofErr w:type="spellStart"/>
            <w:r w:rsidRPr="00343F7A">
              <w:rPr>
                <w:rFonts w:ascii="Aptos Narrow" w:hAnsi="Aptos Narrow"/>
                <w:color w:val="000000"/>
                <w:sz w:val="22"/>
                <w:szCs w:val="22"/>
              </w:rPr>
              <w:t>LowPH</w:t>
            </w:r>
            <w:proofErr w:type="spellEnd"/>
          </w:p>
        </w:tc>
        <w:tc>
          <w:tcPr>
            <w:tcW w:w="1320" w:type="dxa"/>
            <w:tcBorders>
              <w:top w:val="nil"/>
              <w:left w:val="nil"/>
              <w:bottom w:val="nil"/>
              <w:right w:val="nil"/>
            </w:tcBorders>
            <w:shd w:val="clear" w:color="auto" w:fill="auto"/>
            <w:noWrap/>
            <w:vAlign w:val="bottom"/>
            <w:hideMark/>
          </w:tcPr>
          <w:p w14:paraId="2D7A17C1" w14:textId="77777777" w:rsidR="00343F7A" w:rsidRPr="00343F7A" w:rsidRDefault="00343F7A" w:rsidP="00343F7A">
            <w:pPr>
              <w:rPr>
                <w:rFonts w:ascii="Aptos Narrow" w:hAnsi="Aptos Narrow"/>
                <w:color w:val="000000"/>
                <w:sz w:val="22"/>
                <w:szCs w:val="22"/>
              </w:rPr>
            </w:pPr>
            <w:proofErr w:type="spellStart"/>
            <w:r w:rsidRPr="00343F7A">
              <w:rPr>
                <w:rFonts w:ascii="Aptos Narrow" w:hAnsi="Aptos Narrow"/>
                <w:color w:val="000000"/>
                <w:sz w:val="22"/>
                <w:szCs w:val="22"/>
              </w:rPr>
              <w:t>HighLactate</w:t>
            </w:r>
            <w:proofErr w:type="spellEnd"/>
          </w:p>
        </w:tc>
        <w:tc>
          <w:tcPr>
            <w:tcW w:w="960" w:type="dxa"/>
            <w:tcBorders>
              <w:top w:val="nil"/>
              <w:left w:val="nil"/>
              <w:bottom w:val="nil"/>
              <w:right w:val="nil"/>
            </w:tcBorders>
            <w:shd w:val="clear" w:color="auto" w:fill="auto"/>
            <w:noWrap/>
            <w:vAlign w:val="bottom"/>
            <w:hideMark/>
          </w:tcPr>
          <w:p w14:paraId="3FEE1663"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2BDDB48D"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73643DDE"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67A653C6"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72E8C2F2"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668BACF5" w14:textId="74959C61" w:rsidR="00343F7A" w:rsidRPr="00343F7A" w:rsidRDefault="00343F7A" w:rsidP="00343F7A">
            <w:pPr>
              <w:jc w:val="right"/>
              <w:rPr>
                <w:rFonts w:ascii="Aptos Narrow" w:hAnsi="Aptos Narrow"/>
                <w:color w:val="000000"/>
                <w:sz w:val="22"/>
                <w:szCs w:val="22"/>
              </w:rPr>
            </w:pPr>
          </w:p>
        </w:tc>
      </w:tr>
      <w:tr w:rsidR="00343F7A" w:rsidRPr="00343F7A" w14:paraId="1C03B9B0" w14:textId="77777777" w:rsidTr="00343F7A">
        <w:trPr>
          <w:trHeight w:val="290"/>
        </w:trPr>
        <w:tc>
          <w:tcPr>
            <w:tcW w:w="1432" w:type="dxa"/>
            <w:tcBorders>
              <w:top w:val="nil"/>
              <w:left w:val="nil"/>
              <w:bottom w:val="nil"/>
              <w:right w:val="nil"/>
            </w:tcBorders>
            <w:shd w:val="clear" w:color="auto" w:fill="auto"/>
            <w:noWrap/>
            <w:vAlign w:val="bottom"/>
            <w:hideMark/>
          </w:tcPr>
          <w:p w14:paraId="4E53FF35" w14:textId="77777777" w:rsidR="00343F7A" w:rsidRPr="00343F7A" w:rsidRDefault="00343F7A" w:rsidP="00343F7A">
            <w:pPr>
              <w:rPr>
                <w:rFonts w:ascii="Aptos Narrow" w:hAnsi="Aptos Narrow"/>
                <w:color w:val="000000"/>
                <w:sz w:val="22"/>
                <w:szCs w:val="22"/>
              </w:rPr>
            </w:pPr>
            <w:proofErr w:type="spellStart"/>
            <w:r w:rsidRPr="00343F7A">
              <w:rPr>
                <w:rFonts w:ascii="Aptos Narrow" w:hAnsi="Aptos Narrow"/>
                <w:color w:val="000000"/>
                <w:sz w:val="22"/>
                <w:szCs w:val="22"/>
              </w:rPr>
              <w:t>LowPlatelet</w:t>
            </w:r>
            <w:proofErr w:type="spellEnd"/>
          </w:p>
        </w:tc>
        <w:tc>
          <w:tcPr>
            <w:tcW w:w="1320" w:type="dxa"/>
            <w:tcBorders>
              <w:top w:val="nil"/>
              <w:left w:val="nil"/>
              <w:bottom w:val="nil"/>
              <w:right w:val="nil"/>
            </w:tcBorders>
            <w:shd w:val="clear" w:color="auto" w:fill="auto"/>
            <w:noWrap/>
            <w:vAlign w:val="bottom"/>
            <w:hideMark/>
          </w:tcPr>
          <w:p w14:paraId="0772778A" w14:textId="77777777" w:rsidR="00343F7A" w:rsidRPr="00343F7A" w:rsidRDefault="00343F7A" w:rsidP="00343F7A">
            <w:pPr>
              <w:rPr>
                <w:rFonts w:ascii="Aptos Narrow" w:hAnsi="Aptos Narrow"/>
                <w:color w:val="000000"/>
                <w:sz w:val="22"/>
                <w:szCs w:val="22"/>
              </w:rPr>
            </w:pPr>
            <w:r w:rsidRPr="00343F7A">
              <w:rPr>
                <w:rFonts w:ascii="Aptos Narrow" w:hAnsi="Aptos Narrow"/>
                <w:color w:val="000000"/>
                <w:sz w:val="22"/>
                <w:szCs w:val="22"/>
              </w:rPr>
              <w:t>NI</w:t>
            </w:r>
          </w:p>
        </w:tc>
        <w:tc>
          <w:tcPr>
            <w:tcW w:w="960" w:type="dxa"/>
            <w:tcBorders>
              <w:top w:val="nil"/>
              <w:left w:val="nil"/>
              <w:bottom w:val="nil"/>
              <w:right w:val="nil"/>
            </w:tcBorders>
            <w:shd w:val="clear" w:color="auto" w:fill="auto"/>
            <w:noWrap/>
            <w:vAlign w:val="bottom"/>
            <w:hideMark/>
          </w:tcPr>
          <w:p w14:paraId="4D609018"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0C84D3F2"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5EC39B9E"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1135D8CA"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59CA6F6F"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4621DC0D" w14:textId="5F41A64C" w:rsidR="00343F7A" w:rsidRPr="00343F7A" w:rsidRDefault="00343F7A" w:rsidP="00343F7A">
            <w:pPr>
              <w:jc w:val="right"/>
              <w:rPr>
                <w:rFonts w:ascii="Aptos Narrow" w:hAnsi="Aptos Narrow"/>
                <w:color w:val="000000"/>
                <w:sz w:val="22"/>
                <w:szCs w:val="22"/>
              </w:rPr>
            </w:pPr>
          </w:p>
        </w:tc>
      </w:tr>
      <w:tr w:rsidR="00343F7A" w:rsidRPr="00343F7A" w14:paraId="1595EE1F" w14:textId="77777777" w:rsidTr="00343F7A">
        <w:trPr>
          <w:trHeight w:val="290"/>
        </w:trPr>
        <w:tc>
          <w:tcPr>
            <w:tcW w:w="1432" w:type="dxa"/>
            <w:tcBorders>
              <w:top w:val="nil"/>
              <w:left w:val="nil"/>
              <w:bottom w:val="nil"/>
              <w:right w:val="nil"/>
            </w:tcBorders>
            <w:shd w:val="clear" w:color="auto" w:fill="auto"/>
            <w:noWrap/>
            <w:vAlign w:val="bottom"/>
            <w:hideMark/>
          </w:tcPr>
          <w:p w14:paraId="55F75C0B" w14:textId="77777777" w:rsidR="00343F7A" w:rsidRPr="00343F7A" w:rsidRDefault="00343F7A" w:rsidP="00343F7A">
            <w:pPr>
              <w:rPr>
                <w:rFonts w:ascii="Aptos Narrow" w:hAnsi="Aptos Narrow"/>
                <w:color w:val="000000"/>
                <w:sz w:val="22"/>
                <w:szCs w:val="22"/>
              </w:rPr>
            </w:pPr>
            <w:r w:rsidRPr="00343F7A">
              <w:rPr>
                <w:rFonts w:ascii="Aptos Narrow" w:hAnsi="Aptos Narrow"/>
                <w:color w:val="000000"/>
                <w:sz w:val="22"/>
                <w:szCs w:val="22"/>
              </w:rPr>
              <w:t>RelativePCO2</w:t>
            </w:r>
          </w:p>
        </w:tc>
        <w:tc>
          <w:tcPr>
            <w:tcW w:w="1320" w:type="dxa"/>
            <w:tcBorders>
              <w:top w:val="nil"/>
              <w:left w:val="nil"/>
              <w:bottom w:val="nil"/>
              <w:right w:val="nil"/>
            </w:tcBorders>
            <w:shd w:val="clear" w:color="auto" w:fill="auto"/>
            <w:noWrap/>
            <w:vAlign w:val="bottom"/>
            <w:hideMark/>
          </w:tcPr>
          <w:p w14:paraId="0D92FA4D" w14:textId="77777777" w:rsidR="00343F7A" w:rsidRPr="00343F7A" w:rsidRDefault="00343F7A" w:rsidP="00343F7A">
            <w:pPr>
              <w:rPr>
                <w:rFonts w:ascii="Aptos Narrow" w:hAnsi="Aptos Narrow"/>
                <w:color w:val="000000"/>
                <w:sz w:val="22"/>
                <w:szCs w:val="22"/>
              </w:rPr>
            </w:pPr>
            <w:proofErr w:type="spellStart"/>
            <w:r w:rsidRPr="00343F7A">
              <w:rPr>
                <w:rFonts w:ascii="Aptos Narrow" w:hAnsi="Aptos Narrow"/>
                <w:color w:val="000000"/>
                <w:sz w:val="22"/>
                <w:szCs w:val="22"/>
              </w:rPr>
              <w:t>LowPH</w:t>
            </w:r>
            <w:proofErr w:type="spellEnd"/>
          </w:p>
        </w:tc>
        <w:tc>
          <w:tcPr>
            <w:tcW w:w="960" w:type="dxa"/>
            <w:tcBorders>
              <w:top w:val="nil"/>
              <w:left w:val="nil"/>
              <w:bottom w:val="nil"/>
              <w:right w:val="nil"/>
            </w:tcBorders>
            <w:shd w:val="clear" w:color="auto" w:fill="auto"/>
            <w:noWrap/>
            <w:vAlign w:val="bottom"/>
            <w:hideMark/>
          </w:tcPr>
          <w:p w14:paraId="5A990974"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3C0C8ACC"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48357DEA"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472C50A0"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0A1DE312"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379CCDF4" w14:textId="00BFF5B4" w:rsidR="00343F7A" w:rsidRPr="00343F7A" w:rsidRDefault="00343F7A" w:rsidP="00343F7A">
            <w:pPr>
              <w:jc w:val="right"/>
              <w:rPr>
                <w:rFonts w:ascii="Aptos Narrow" w:hAnsi="Aptos Narrow"/>
                <w:color w:val="000000"/>
                <w:sz w:val="22"/>
                <w:szCs w:val="22"/>
              </w:rPr>
            </w:pPr>
          </w:p>
        </w:tc>
      </w:tr>
      <w:tr w:rsidR="00343F7A" w:rsidRPr="00343F7A" w14:paraId="59076CB4" w14:textId="77777777" w:rsidTr="00343F7A">
        <w:trPr>
          <w:trHeight w:val="290"/>
        </w:trPr>
        <w:tc>
          <w:tcPr>
            <w:tcW w:w="1432" w:type="dxa"/>
            <w:tcBorders>
              <w:top w:val="nil"/>
              <w:left w:val="nil"/>
              <w:bottom w:val="nil"/>
              <w:right w:val="nil"/>
            </w:tcBorders>
            <w:shd w:val="clear" w:color="auto" w:fill="auto"/>
            <w:noWrap/>
            <w:vAlign w:val="bottom"/>
            <w:hideMark/>
          </w:tcPr>
          <w:p w14:paraId="33DCE4FE" w14:textId="77777777" w:rsidR="00343F7A" w:rsidRPr="00343F7A" w:rsidRDefault="00343F7A" w:rsidP="00343F7A">
            <w:pPr>
              <w:rPr>
                <w:rFonts w:ascii="Aptos Narrow" w:hAnsi="Aptos Narrow"/>
                <w:color w:val="000000"/>
                <w:sz w:val="22"/>
                <w:szCs w:val="22"/>
              </w:rPr>
            </w:pPr>
            <w:r w:rsidRPr="00343F7A">
              <w:rPr>
                <w:rFonts w:ascii="Aptos Narrow" w:hAnsi="Aptos Narrow"/>
                <w:color w:val="000000"/>
                <w:sz w:val="22"/>
                <w:szCs w:val="22"/>
              </w:rPr>
              <w:t>RelativePCO2</w:t>
            </w:r>
          </w:p>
        </w:tc>
        <w:tc>
          <w:tcPr>
            <w:tcW w:w="1320" w:type="dxa"/>
            <w:tcBorders>
              <w:top w:val="nil"/>
              <w:left w:val="nil"/>
              <w:bottom w:val="nil"/>
              <w:right w:val="nil"/>
            </w:tcBorders>
            <w:shd w:val="clear" w:color="auto" w:fill="auto"/>
            <w:noWrap/>
            <w:vAlign w:val="bottom"/>
            <w:hideMark/>
          </w:tcPr>
          <w:p w14:paraId="3C49B3EC" w14:textId="77777777" w:rsidR="00343F7A" w:rsidRPr="00343F7A" w:rsidRDefault="00343F7A" w:rsidP="00343F7A">
            <w:pPr>
              <w:rPr>
                <w:rFonts w:ascii="Aptos Narrow" w:hAnsi="Aptos Narrow"/>
                <w:color w:val="000000"/>
                <w:sz w:val="22"/>
                <w:szCs w:val="22"/>
              </w:rPr>
            </w:pPr>
            <w:r w:rsidRPr="00343F7A">
              <w:rPr>
                <w:rFonts w:ascii="Aptos Narrow" w:hAnsi="Aptos Narrow"/>
                <w:color w:val="000000"/>
                <w:sz w:val="22"/>
                <w:szCs w:val="22"/>
              </w:rPr>
              <w:t>NI</w:t>
            </w:r>
          </w:p>
        </w:tc>
        <w:tc>
          <w:tcPr>
            <w:tcW w:w="960" w:type="dxa"/>
            <w:tcBorders>
              <w:top w:val="nil"/>
              <w:left w:val="nil"/>
              <w:bottom w:val="nil"/>
              <w:right w:val="nil"/>
            </w:tcBorders>
            <w:shd w:val="clear" w:color="auto" w:fill="auto"/>
            <w:noWrap/>
            <w:vAlign w:val="bottom"/>
            <w:hideMark/>
          </w:tcPr>
          <w:p w14:paraId="728841CB"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0</w:t>
            </w:r>
          </w:p>
        </w:tc>
        <w:tc>
          <w:tcPr>
            <w:tcW w:w="960" w:type="dxa"/>
            <w:tcBorders>
              <w:top w:val="nil"/>
              <w:left w:val="nil"/>
              <w:bottom w:val="nil"/>
              <w:right w:val="nil"/>
            </w:tcBorders>
            <w:shd w:val="clear" w:color="auto" w:fill="auto"/>
            <w:noWrap/>
            <w:vAlign w:val="bottom"/>
            <w:hideMark/>
          </w:tcPr>
          <w:p w14:paraId="7050F983"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6D80FEAA"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08B6A524"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0</w:t>
            </w:r>
          </w:p>
        </w:tc>
        <w:tc>
          <w:tcPr>
            <w:tcW w:w="960" w:type="dxa"/>
            <w:tcBorders>
              <w:top w:val="nil"/>
              <w:left w:val="nil"/>
              <w:bottom w:val="nil"/>
              <w:right w:val="nil"/>
            </w:tcBorders>
            <w:shd w:val="clear" w:color="auto" w:fill="auto"/>
            <w:noWrap/>
            <w:vAlign w:val="bottom"/>
            <w:hideMark/>
          </w:tcPr>
          <w:p w14:paraId="61EA0069"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691EAE09" w14:textId="5D221D03" w:rsidR="00343F7A" w:rsidRPr="00343F7A" w:rsidRDefault="00343F7A" w:rsidP="00343F7A">
            <w:pPr>
              <w:jc w:val="right"/>
              <w:rPr>
                <w:rFonts w:ascii="Aptos Narrow" w:hAnsi="Aptos Narrow"/>
                <w:color w:val="000000"/>
                <w:sz w:val="22"/>
                <w:szCs w:val="22"/>
              </w:rPr>
            </w:pPr>
          </w:p>
        </w:tc>
      </w:tr>
      <w:tr w:rsidR="00343F7A" w:rsidRPr="00343F7A" w14:paraId="62307589" w14:textId="77777777" w:rsidTr="00343F7A">
        <w:trPr>
          <w:trHeight w:val="290"/>
        </w:trPr>
        <w:tc>
          <w:tcPr>
            <w:tcW w:w="1432" w:type="dxa"/>
            <w:tcBorders>
              <w:top w:val="nil"/>
              <w:left w:val="nil"/>
              <w:bottom w:val="nil"/>
              <w:right w:val="nil"/>
            </w:tcBorders>
            <w:shd w:val="clear" w:color="auto" w:fill="auto"/>
            <w:noWrap/>
            <w:vAlign w:val="bottom"/>
            <w:hideMark/>
          </w:tcPr>
          <w:p w14:paraId="0CE222A4" w14:textId="77777777" w:rsidR="00343F7A" w:rsidRPr="00343F7A" w:rsidRDefault="00343F7A" w:rsidP="00343F7A">
            <w:pPr>
              <w:rPr>
                <w:rFonts w:ascii="Aptos Narrow" w:hAnsi="Aptos Narrow"/>
                <w:color w:val="000000"/>
                <w:sz w:val="22"/>
                <w:szCs w:val="22"/>
              </w:rPr>
            </w:pPr>
            <w:proofErr w:type="spellStart"/>
            <w:r w:rsidRPr="00343F7A">
              <w:rPr>
                <w:rFonts w:ascii="Aptos Narrow" w:hAnsi="Aptos Narrow"/>
                <w:color w:val="000000"/>
                <w:sz w:val="22"/>
                <w:szCs w:val="22"/>
              </w:rPr>
              <w:t>LowMAP</w:t>
            </w:r>
            <w:proofErr w:type="spellEnd"/>
          </w:p>
        </w:tc>
        <w:tc>
          <w:tcPr>
            <w:tcW w:w="1320" w:type="dxa"/>
            <w:tcBorders>
              <w:top w:val="nil"/>
              <w:left w:val="nil"/>
              <w:bottom w:val="nil"/>
              <w:right w:val="nil"/>
            </w:tcBorders>
            <w:shd w:val="clear" w:color="auto" w:fill="auto"/>
            <w:noWrap/>
            <w:vAlign w:val="bottom"/>
            <w:hideMark/>
          </w:tcPr>
          <w:p w14:paraId="5A579A9C" w14:textId="77777777" w:rsidR="00343F7A" w:rsidRPr="00343F7A" w:rsidRDefault="00343F7A" w:rsidP="00343F7A">
            <w:pPr>
              <w:rPr>
                <w:rFonts w:ascii="Aptos Narrow" w:hAnsi="Aptos Narrow"/>
                <w:color w:val="000000"/>
                <w:sz w:val="22"/>
                <w:szCs w:val="22"/>
              </w:rPr>
            </w:pPr>
            <w:proofErr w:type="spellStart"/>
            <w:r w:rsidRPr="00343F7A">
              <w:rPr>
                <w:rFonts w:ascii="Aptos Narrow" w:hAnsi="Aptos Narrow"/>
                <w:color w:val="000000"/>
                <w:sz w:val="22"/>
                <w:szCs w:val="22"/>
              </w:rPr>
              <w:t>LowPlatelet</w:t>
            </w:r>
            <w:proofErr w:type="spellEnd"/>
          </w:p>
        </w:tc>
        <w:tc>
          <w:tcPr>
            <w:tcW w:w="960" w:type="dxa"/>
            <w:tcBorders>
              <w:top w:val="nil"/>
              <w:left w:val="nil"/>
              <w:bottom w:val="nil"/>
              <w:right w:val="nil"/>
            </w:tcBorders>
            <w:shd w:val="clear" w:color="auto" w:fill="auto"/>
            <w:noWrap/>
            <w:vAlign w:val="bottom"/>
            <w:hideMark/>
          </w:tcPr>
          <w:p w14:paraId="6DD332E1"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5A53C445"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5A9D5F82"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6265F343"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0</w:t>
            </w:r>
          </w:p>
        </w:tc>
        <w:tc>
          <w:tcPr>
            <w:tcW w:w="960" w:type="dxa"/>
            <w:tcBorders>
              <w:top w:val="nil"/>
              <w:left w:val="nil"/>
              <w:bottom w:val="nil"/>
              <w:right w:val="nil"/>
            </w:tcBorders>
            <w:shd w:val="clear" w:color="auto" w:fill="auto"/>
            <w:noWrap/>
            <w:vAlign w:val="bottom"/>
            <w:hideMark/>
          </w:tcPr>
          <w:p w14:paraId="7C3246E6"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0</w:t>
            </w:r>
          </w:p>
        </w:tc>
        <w:tc>
          <w:tcPr>
            <w:tcW w:w="960" w:type="dxa"/>
            <w:tcBorders>
              <w:top w:val="nil"/>
              <w:left w:val="nil"/>
              <w:bottom w:val="nil"/>
              <w:right w:val="nil"/>
            </w:tcBorders>
            <w:shd w:val="clear" w:color="auto" w:fill="auto"/>
            <w:noWrap/>
            <w:vAlign w:val="bottom"/>
            <w:hideMark/>
          </w:tcPr>
          <w:p w14:paraId="2FD6E589" w14:textId="7A2AF5BC" w:rsidR="00343F7A" w:rsidRPr="00343F7A" w:rsidRDefault="00343F7A" w:rsidP="00343F7A">
            <w:pPr>
              <w:jc w:val="right"/>
              <w:rPr>
                <w:rFonts w:ascii="Aptos Narrow" w:hAnsi="Aptos Narrow"/>
                <w:color w:val="000000"/>
                <w:sz w:val="22"/>
                <w:szCs w:val="22"/>
              </w:rPr>
            </w:pPr>
          </w:p>
        </w:tc>
      </w:tr>
      <w:tr w:rsidR="00343F7A" w:rsidRPr="00343F7A" w14:paraId="1689628C" w14:textId="77777777" w:rsidTr="00343F7A">
        <w:trPr>
          <w:trHeight w:val="290"/>
        </w:trPr>
        <w:tc>
          <w:tcPr>
            <w:tcW w:w="1432" w:type="dxa"/>
            <w:tcBorders>
              <w:top w:val="nil"/>
              <w:left w:val="nil"/>
              <w:bottom w:val="nil"/>
              <w:right w:val="nil"/>
            </w:tcBorders>
            <w:shd w:val="clear" w:color="auto" w:fill="auto"/>
            <w:noWrap/>
            <w:vAlign w:val="bottom"/>
            <w:hideMark/>
          </w:tcPr>
          <w:p w14:paraId="7819EE85" w14:textId="77777777" w:rsidR="00343F7A" w:rsidRPr="00343F7A" w:rsidRDefault="00343F7A" w:rsidP="00343F7A">
            <w:pPr>
              <w:rPr>
                <w:rFonts w:ascii="Aptos Narrow" w:hAnsi="Aptos Narrow"/>
                <w:color w:val="000000"/>
                <w:sz w:val="22"/>
                <w:szCs w:val="22"/>
              </w:rPr>
            </w:pPr>
            <w:proofErr w:type="spellStart"/>
            <w:r w:rsidRPr="00343F7A">
              <w:rPr>
                <w:rFonts w:ascii="Aptos Narrow" w:hAnsi="Aptos Narrow"/>
                <w:color w:val="000000"/>
                <w:sz w:val="22"/>
                <w:szCs w:val="22"/>
              </w:rPr>
              <w:t>HighVIS</w:t>
            </w:r>
            <w:proofErr w:type="spellEnd"/>
          </w:p>
        </w:tc>
        <w:tc>
          <w:tcPr>
            <w:tcW w:w="1320" w:type="dxa"/>
            <w:tcBorders>
              <w:top w:val="nil"/>
              <w:left w:val="nil"/>
              <w:bottom w:val="nil"/>
              <w:right w:val="nil"/>
            </w:tcBorders>
            <w:shd w:val="clear" w:color="auto" w:fill="auto"/>
            <w:noWrap/>
            <w:vAlign w:val="bottom"/>
            <w:hideMark/>
          </w:tcPr>
          <w:p w14:paraId="15E057C9" w14:textId="77777777" w:rsidR="00343F7A" w:rsidRPr="00343F7A" w:rsidRDefault="00343F7A" w:rsidP="00343F7A">
            <w:pPr>
              <w:rPr>
                <w:rFonts w:ascii="Aptos Narrow" w:hAnsi="Aptos Narrow"/>
                <w:color w:val="000000"/>
                <w:sz w:val="22"/>
                <w:szCs w:val="22"/>
              </w:rPr>
            </w:pPr>
            <w:proofErr w:type="spellStart"/>
            <w:r w:rsidRPr="00343F7A">
              <w:rPr>
                <w:rFonts w:ascii="Aptos Narrow" w:hAnsi="Aptos Narrow"/>
                <w:color w:val="000000"/>
                <w:sz w:val="22"/>
                <w:szCs w:val="22"/>
              </w:rPr>
              <w:t>HighMAP</w:t>
            </w:r>
            <w:proofErr w:type="spellEnd"/>
          </w:p>
        </w:tc>
        <w:tc>
          <w:tcPr>
            <w:tcW w:w="960" w:type="dxa"/>
            <w:tcBorders>
              <w:top w:val="nil"/>
              <w:left w:val="nil"/>
              <w:bottom w:val="nil"/>
              <w:right w:val="nil"/>
            </w:tcBorders>
            <w:shd w:val="clear" w:color="auto" w:fill="auto"/>
            <w:noWrap/>
            <w:vAlign w:val="bottom"/>
            <w:hideMark/>
          </w:tcPr>
          <w:p w14:paraId="5A946A0C"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0</w:t>
            </w:r>
          </w:p>
        </w:tc>
        <w:tc>
          <w:tcPr>
            <w:tcW w:w="960" w:type="dxa"/>
            <w:tcBorders>
              <w:top w:val="nil"/>
              <w:left w:val="nil"/>
              <w:bottom w:val="nil"/>
              <w:right w:val="nil"/>
            </w:tcBorders>
            <w:shd w:val="clear" w:color="auto" w:fill="auto"/>
            <w:noWrap/>
            <w:vAlign w:val="bottom"/>
            <w:hideMark/>
          </w:tcPr>
          <w:p w14:paraId="0AB538C3"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654F419E"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0</w:t>
            </w:r>
          </w:p>
        </w:tc>
        <w:tc>
          <w:tcPr>
            <w:tcW w:w="960" w:type="dxa"/>
            <w:tcBorders>
              <w:top w:val="nil"/>
              <w:left w:val="nil"/>
              <w:bottom w:val="nil"/>
              <w:right w:val="nil"/>
            </w:tcBorders>
            <w:shd w:val="clear" w:color="auto" w:fill="auto"/>
            <w:noWrap/>
            <w:vAlign w:val="bottom"/>
            <w:hideMark/>
          </w:tcPr>
          <w:p w14:paraId="2C952DC1"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72091968"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622091E1" w14:textId="5DDCC97F" w:rsidR="00343F7A" w:rsidRPr="00343F7A" w:rsidRDefault="00343F7A" w:rsidP="00343F7A">
            <w:pPr>
              <w:jc w:val="right"/>
              <w:rPr>
                <w:rFonts w:ascii="Aptos Narrow" w:hAnsi="Aptos Narrow"/>
                <w:color w:val="000000"/>
                <w:sz w:val="22"/>
                <w:szCs w:val="22"/>
              </w:rPr>
            </w:pPr>
          </w:p>
        </w:tc>
      </w:tr>
      <w:tr w:rsidR="00343F7A" w:rsidRPr="00343F7A" w14:paraId="7BC52723" w14:textId="77777777" w:rsidTr="00343F7A">
        <w:trPr>
          <w:trHeight w:val="290"/>
        </w:trPr>
        <w:tc>
          <w:tcPr>
            <w:tcW w:w="1432" w:type="dxa"/>
            <w:tcBorders>
              <w:top w:val="nil"/>
              <w:left w:val="nil"/>
              <w:bottom w:val="nil"/>
              <w:right w:val="nil"/>
            </w:tcBorders>
            <w:shd w:val="clear" w:color="000000" w:fill="F7C7AC"/>
            <w:noWrap/>
            <w:vAlign w:val="bottom"/>
            <w:hideMark/>
          </w:tcPr>
          <w:p w14:paraId="2F96475D" w14:textId="77777777" w:rsidR="00343F7A" w:rsidRPr="00343F7A" w:rsidRDefault="00343F7A" w:rsidP="00343F7A">
            <w:pPr>
              <w:rPr>
                <w:rFonts w:ascii="Aptos Narrow" w:hAnsi="Aptos Narrow"/>
                <w:color w:val="000000"/>
                <w:sz w:val="22"/>
                <w:szCs w:val="22"/>
              </w:rPr>
            </w:pPr>
            <w:proofErr w:type="spellStart"/>
            <w:r w:rsidRPr="00343F7A">
              <w:rPr>
                <w:rFonts w:ascii="Aptos Narrow" w:hAnsi="Aptos Narrow"/>
                <w:color w:val="000000"/>
                <w:sz w:val="22"/>
                <w:szCs w:val="22"/>
              </w:rPr>
              <w:t>HighLactate</w:t>
            </w:r>
            <w:proofErr w:type="spellEnd"/>
          </w:p>
        </w:tc>
        <w:tc>
          <w:tcPr>
            <w:tcW w:w="1320" w:type="dxa"/>
            <w:tcBorders>
              <w:top w:val="nil"/>
              <w:left w:val="nil"/>
              <w:bottom w:val="nil"/>
              <w:right w:val="nil"/>
            </w:tcBorders>
            <w:shd w:val="clear" w:color="000000" w:fill="F7C7AC"/>
            <w:noWrap/>
            <w:vAlign w:val="bottom"/>
            <w:hideMark/>
          </w:tcPr>
          <w:p w14:paraId="333C7E99" w14:textId="77777777" w:rsidR="00343F7A" w:rsidRPr="00343F7A" w:rsidRDefault="00343F7A" w:rsidP="00343F7A">
            <w:pPr>
              <w:rPr>
                <w:rFonts w:ascii="Aptos Narrow" w:hAnsi="Aptos Narrow"/>
                <w:color w:val="000000"/>
                <w:sz w:val="22"/>
                <w:szCs w:val="22"/>
              </w:rPr>
            </w:pPr>
            <w:proofErr w:type="spellStart"/>
            <w:r w:rsidRPr="00343F7A">
              <w:rPr>
                <w:rFonts w:ascii="Aptos Narrow" w:hAnsi="Aptos Narrow"/>
                <w:color w:val="000000"/>
                <w:sz w:val="22"/>
                <w:szCs w:val="22"/>
              </w:rPr>
              <w:t>LowMAP</w:t>
            </w:r>
            <w:proofErr w:type="spellEnd"/>
          </w:p>
        </w:tc>
        <w:tc>
          <w:tcPr>
            <w:tcW w:w="960" w:type="dxa"/>
            <w:tcBorders>
              <w:top w:val="nil"/>
              <w:left w:val="nil"/>
              <w:bottom w:val="nil"/>
              <w:right w:val="nil"/>
            </w:tcBorders>
            <w:shd w:val="clear" w:color="000000" w:fill="F7C7AC"/>
            <w:noWrap/>
            <w:vAlign w:val="bottom"/>
            <w:hideMark/>
          </w:tcPr>
          <w:p w14:paraId="32D175D2"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1</w:t>
            </w:r>
          </w:p>
        </w:tc>
        <w:tc>
          <w:tcPr>
            <w:tcW w:w="960" w:type="dxa"/>
            <w:tcBorders>
              <w:top w:val="nil"/>
              <w:left w:val="nil"/>
              <w:bottom w:val="nil"/>
              <w:right w:val="nil"/>
            </w:tcBorders>
            <w:shd w:val="clear" w:color="000000" w:fill="F7C7AC"/>
            <w:noWrap/>
            <w:vAlign w:val="bottom"/>
            <w:hideMark/>
          </w:tcPr>
          <w:p w14:paraId="28A1C2A5"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0</w:t>
            </w:r>
          </w:p>
        </w:tc>
        <w:tc>
          <w:tcPr>
            <w:tcW w:w="960" w:type="dxa"/>
            <w:tcBorders>
              <w:top w:val="nil"/>
              <w:left w:val="nil"/>
              <w:bottom w:val="nil"/>
              <w:right w:val="nil"/>
            </w:tcBorders>
            <w:shd w:val="clear" w:color="000000" w:fill="F7C7AC"/>
            <w:noWrap/>
            <w:vAlign w:val="bottom"/>
            <w:hideMark/>
          </w:tcPr>
          <w:p w14:paraId="60B5071C"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1</w:t>
            </w:r>
          </w:p>
        </w:tc>
        <w:tc>
          <w:tcPr>
            <w:tcW w:w="960" w:type="dxa"/>
            <w:tcBorders>
              <w:top w:val="nil"/>
              <w:left w:val="nil"/>
              <w:bottom w:val="nil"/>
              <w:right w:val="nil"/>
            </w:tcBorders>
            <w:shd w:val="clear" w:color="000000" w:fill="F7C7AC"/>
            <w:noWrap/>
            <w:vAlign w:val="bottom"/>
            <w:hideMark/>
          </w:tcPr>
          <w:p w14:paraId="1BDEAED7"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0</w:t>
            </w:r>
          </w:p>
        </w:tc>
        <w:tc>
          <w:tcPr>
            <w:tcW w:w="960" w:type="dxa"/>
            <w:tcBorders>
              <w:top w:val="nil"/>
              <w:left w:val="nil"/>
              <w:bottom w:val="nil"/>
              <w:right w:val="nil"/>
            </w:tcBorders>
            <w:shd w:val="clear" w:color="000000" w:fill="F7C7AC"/>
            <w:noWrap/>
            <w:vAlign w:val="bottom"/>
            <w:hideMark/>
          </w:tcPr>
          <w:p w14:paraId="48E636A3"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0</w:t>
            </w:r>
          </w:p>
        </w:tc>
        <w:tc>
          <w:tcPr>
            <w:tcW w:w="960" w:type="dxa"/>
            <w:tcBorders>
              <w:top w:val="nil"/>
              <w:left w:val="nil"/>
              <w:bottom w:val="nil"/>
              <w:right w:val="nil"/>
            </w:tcBorders>
            <w:shd w:val="clear" w:color="000000" w:fill="F7C7AC"/>
            <w:noWrap/>
            <w:vAlign w:val="bottom"/>
            <w:hideMark/>
          </w:tcPr>
          <w:p w14:paraId="42CADE76" w14:textId="15AE6170" w:rsidR="00343F7A" w:rsidRPr="00343F7A" w:rsidRDefault="00343F7A" w:rsidP="00343F7A">
            <w:pPr>
              <w:jc w:val="right"/>
              <w:rPr>
                <w:rFonts w:ascii="Aptos Narrow" w:hAnsi="Aptos Narrow"/>
                <w:color w:val="000000"/>
                <w:sz w:val="22"/>
                <w:szCs w:val="22"/>
              </w:rPr>
            </w:pPr>
          </w:p>
        </w:tc>
      </w:tr>
      <w:tr w:rsidR="00343F7A" w:rsidRPr="00343F7A" w14:paraId="36F38346" w14:textId="77777777" w:rsidTr="00343F7A">
        <w:trPr>
          <w:trHeight w:val="290"/>
        </w:trPr>
        <w:tc>
          <w:tcPr>
            <w:tcW w:w="1432" w:type="dxa"/>
            <w:tcBorders>
              <w:top w:val="nil"/>
              <w:left w:val="nil"/>
              <w:bottom w:val="nil"/>
              <w:right w:val="nil"/>
            </w:tcBorders>
            <w:shd w:val="clear" w:color="auto" w:fill="auto"/>
            <w:noWrap/>
            <w:vAlign w:val="bottom"/>
            <w:hideMark/>
          </w:tcPr>
          <w:p w14:paraId="557B547D" w14:textId="77777777" w:rsidR="00343F7A" w:rsidRPr="00343F7A" w:rsidRDefault="00343F7A" w:rsidP="00343F7A">
            <w:pPr>
              <w:rPr>
                <w:rFonts w:ascii="Aptos Narrow" w:hAnsi="Aptos Narrow"/>
                <w:color w:val="000000"/>
                <w:sz w:val="22"/>
                <w:szCs w:val="22"/>
              </w:rPr>
            </w:pPr>
            <w:proofErr w:type="spellStart"/>
            <w:r w:rsidRPr="00343F7A">
              <w:rPr>
                <w:rFonts w:ascii="Aptos Narrow" w:hAnsi="Aptos Narrow"/>
                <w:color w:val="000000"/>
                <w:sz w:val="22"/>
                <w:szCs w:val="22"/>
              </w:rPr>
              <w:t>LowMAP</w:t>
            </w:r>
            <w:proofErr w:type="spellEnd"/>
          </w:p>
        </w:tc>
        <w:tc>
          <w:tcPr>
            <w:tcW w:w="1320" w:type="dxa"/>
            <w:tcBorders>
              <w:top w:val="nil"/>
              <w:left w:val="nil"/>
              <w:bottom w:val="nil"/>
              <w:right w:val="nil"/>
            </w:tcBorders>
            <w:shd w:val="clear" w:color="auto" w:fill="auto"/>
            <w:noWrap/>
            <w:vAlign w:val="bottom"/>
            <w:hideMark/>
          </w:tcPr>
          <w:p w14:paraId="7765131A" w14:textId="77777777" w:rsidR="00343F7A" w:rsidRPr="00343F7A" w:rsidRDefault="00343F7A" w:rsidP="00343F7A">
            <w:pPr>
              <w:rPr>
                <w:rFonts w:ascii="Aptos Narrow" w:hAnsi="Aptos Narrow"/>
                <w:color w:val="000000"/>
                <w:sz w:val="22"/>
                <w:szCs w:val="22"/>
              </w:rPr>
            </w:pPr>
            <w:r w:rsidRPr="00343F7A">
              <w:rPr>
                <w:rFonts w:ascii="Aptos Narrow" w:hAnsi="Aptos Narrow"/>
                <w:color w:val="000000"/>
                <w:sz w:val="22"/>
                <w:szCs w:val="22"/>
              </w:rPr>
              <w:t>NI</w:t>
            </w:r>
          </w:p>
        </w:tc>
        <w:tc>
          <w:tcPr>
            <w:tcW w:w="960" w:type="dxa"/>
            <w:tcBorders>
              <w:top w:val="nil"/>
              <w:left w:val="nil"/>
              <w:bottom w:val="nil"/>
              <w:right w:val="nil"/>
            </w:tcBorders>
            <w:shd w:val="clear" w:color="auto" w:fill="auto"/>
            <w:noWrap/>
            <w:vAlign w:val="bottom"/>
            <w:hideMark/>
          </w:tcPr>
          <w:p w14:paraId="7B9AC886"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7C0BB516"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0</w:t>
            </w:r>
          </w:p>
        </w:tc>
        <w:tc>
          <w:tcPr>
            <w:tcW w:w="960" w:type="dxa"/>
            <w:tcBorders>
              <w:top w:val="nil"/>
              <w:left w:val="nil"/>
              <w:bottom w:val="nil"/>
              <w:right w:val="nil"/>
            </w:tcBorders>
            <w:shd w:val="clear" w:color="auto" w:fill="auto"/>
            <w:noWrap/>
            <w:vAlign w:val="bottom"/>
            <w:hideMark/>
          </w:tcPr>
          <w:p w14:paraId="682F094C"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6F848FA2"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0</w:t>
            </w:r>
          </w:p>
        </w:tc>
        <w:tc>
          <w:tcPr>
            <w:tcW w:w="960" w:type="dxa"/>
            <w:tcBorders>
              <w:top w:val="nil"/>
              <w:left w:val="nil"/>
              <w:bottom w:val="nil"/>
              <w:right w:val="nil"/>
            </w:tcBorders>
            <w:shd w:val="clear" w:color="auto" w:fill="auto"/>
            <w:noWrap/>
            <w:vAlign w:val="bottom"/>
            <w:hideMark/>
          </w:tcPr>
          <w:p w14:paraId="4B8730B0"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0</w:t>
            </w:r>
          </w:p>
        </w:tc>
        <w:tc>
          <w:tcPr>
            <w:tcW w:w="960" w:type="dxa"/>
            <w:tcBorders>
              <w:top w:val="nil"/>
              <w:left w:val="nil"/>
              <w:bottom w:val="nil"/>
              <w:right w:val="nil"/>
            </w:tcBorders>
            <w:shd w:val="clear" w:color="auto" w:fill="auto"/>
            <w:noWrap/>
            <w:vAlign w:val="bottom"/>
            <w:hideMark/>
          </w:tcPr>
          <w:p w14:paraId="1C63AD13" w14:textId="2DCFBDBA" w:rsidR="00343F7A" w:rsidRPr="00343F7A" w:rsidRDefault="00343F7A" w:rsidP="00343F7A">
            <w:pPr>
              <w:jc w:val="right"/>
              <w:rPr>
                <w:rFonts w:ascii="Aptos Narrow" w:hAnsi="Aptos Narrow"/>
                <w:color w:val="000000"/>
                <w:sz w:val="22"/>
                <w:szCs w:val="22"/>
              </w:rPr>
            </w:pPr>
          </w:p>
        </w:tc>
      </w:tr>
      <w:tr w:rsidR="00343F7A" w:rsidRPr="00343F7A" w14:paraId="67A71EBA" w14:textId="77777777" w:rsidTr="00343F7A">
        <w:trPr>
          <w:trHeight w:val="290"/>
        </w:trPr>
        <w:tc>
          <w:tcPr>
            <w:tcW w:w="1432" w:type="dxa"/>
            <w:tcBorders>
              <w:top w:val="nil"/>
              <w:left w:val="nil"/>
              <w:bottom w:val="nil"/>
              <w:right w:val="nil"/>
            </w:tcBorders>
            <w:shd w:val="clear" w:color="auto" w:fill="auto"/>
            <w:noWrap/>
            <w:vAlign w:val="bottom"/>
            <w:hideMark/>
          </w:tcPr>
          <w:p w14:paraId="36FFF84F" w14:textId="77777777" w:rsidR="00343F7A" w:rsidRPr="00343F7A" w:rsidRDefault="00343F7A" w:rsidP="00343F7A">
            <w:pPr>
              <w:rPr>
                <w:rFonts w:ascii="Aptos Narrow" w:hAnsi="Aptos Narrow"/>
                <w:color w:val="000000"/>
                <w:sz w:val="22"/>
                <w:szCs w:val="22"/>
              </w:rPr>
            </w:pPr>
            <w:proofErr w:type="spellStart"/>
            <w:r w:rsidRPr="00343F7A">
              <w:rPr>
                <w:rFonts w:ascii="Aptos Narrow" w:hAnsi="Aptos Narrow"/>
                <w:color w:val="000000"/>
                <w:sz w:val="22"/>
                <w:szCs w:val="22"/>
              </w:rPr>
              <w:t>LowMAP</w:t>
            </w:r>
            <w:proofErr w:type="spellEnd"/>
          </w:p>
        </w:tc>
        <w:tc>
          <w:tcPr>
            <w:tcW w:w="1320" w:type="dxa"/>
            <w:tcBorders>
              <w:top w:val="nil"/>
              <w:left w:val="nil"/>
              <w:bottom w:val="nil"/>
              <w:right w:val="nil"/>
            </w:tcBorders>
            <w:shd w:val="clear" w:color="auto" w:fill="auto"/>
            <w:noWrap/>
            <w:vAlign w:val="bottom"/>
            <w:hideMark/>
          </w:tcPr>
          <w:p w14:paraId="14E5CD69" w14:textId="77777777" w:rsidR="00343F7A" w:rsidRPr="00343F7A" w:rsidRDefault="00343F7A" w:rsidP="00343F7A">
            <w:pPr>
              <w:rPr>
                <w:rFonts w:ascii="Aptos Narrow" w:hAnsi="Aptos Narrow"/>
                <w:color w:val="000000"/>
                <w:sz w:val="22"/>
                <w:szCs w:val="22"/>
              </w:rPr>
            </w:pPr>
            <w:proofErr w:type="spellStart"/>
            <w:r w:rsidRPr="00343F7A">
              <w:rPr>
                <w:rFonts w:ascii="Aptos Narrow" w:hAnsi="Aptos Narrow"/>
                <w:color w:val="000000"/>
                <w:sz w:val="22"/>
                <w:szCs w:val="22"/>
              </w:rPr>
              <w:t>HighLactate</w:t>
            </w:r>
            <w:proofErr w:type="spellEnd"/>
          </w:p>
        </w:tc>
        <w:tc>
          <w:tcPr>
            <w:tcW w:w="960" w:type="dxa"/>
            <w:tcBorders>
              <w:top w:val="nil"/>
              <w:left w:val="nil"/>
              <w:bottom w:val="nil"/>
              <w:right w:val="nil"/>
            </w:tcBorders>
            <w:shd w:val="clear" w:color="auto" w:fill="auto"/>
            <w:noWrap/>
            <w:vAlign w:val="bottom"/>
            <w:hideMark/>
          </w:tcPr>
          <w:p w14:paraId="4F05FF66"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0</w:t>
            </w:r>
          </w:p>
        </w:tc>
        <w:tc>
          <w:tcPr>
            <w:tcW w:w="960" w:type="dxa"/>
            <w:tcBorders>
              <w:top w:val="nil"/>
              <w:left w:val="nil"/>
              <w:bottom w:val="nil"/>
              <w:right w:val="nil"/>
            </w:tcBorders>
            <w:shd w:val="clear" w:color="auto" w:fill="auto"/>
            <w:noWrap/>
            <w:vAlign w:val="bottom"/>
            <w:hideMark/>
          </w:tcPr>
          <w:p w14:paraId="3423C61F"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5B745379"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0</w:t>
            </w:r>
          </w:p>
        </w:tc>
        <w:tc>
          <w:tcPr>
            <w:tcW w:w="960" w:type="dxa"/>
            <w:tcBorders>
              <w:top w:val="nil"/>
              <w:left w:val="nil"/>
              <w:bottom w:val="nil"/>
              <w:right w:val="nil"/>
            </w:tcBorders>
            <w:shd w:val="clear" w:color="auto" w:fill="auto"/>
            <w:noWrap/>
            <w:vAlign w:val="bottom"/>
            <w:hideMark/>
          </w:tcPr>
          <w:p w14:paraId="18B33C59"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2F1EF1AF"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0</w:t>
            </w:r>
          </w:p>
        </w:tc>
        <w:tc>
          <w:tcPr>
            <w:tcW w:w="960" w:type="dxa"/>
            <w:tcBorders>
              <w:top w:val="nil"/>
              <w:left w:val="nil"/>
              <w:bottom w:val="nil"/>
              <w:right w:val="nil"/>
            </w:tcBorders>
            <w:shd w:val="clear" w:color="auto" w:fill="auto"/>
            <w:noWrap/>
            <w:vAlign w:val="bottom"/>
            <w:hideMark/>
          </w:tcPr>
          <w:p w14:paraId="512A87C3" w14:textId="467C68DD" w:rsidR="00343F7A" w:rsidRPr="00343F7A" w:rsidRDefault="00343F7A" w:rsidP="00343F7A">
            <w:pPr>
              <w:jc w:val="right"/>
              <w:rPr>
                <w:rFonts w:ascii="Aptos Narrow" w:hAnsi="Aptos Narrow"/>
                <w:color w:val="000000"/>
                <w:sz w:val="22"/>
                <w:szCs w:val="22"/>
              </w:rPr>
            </w:pPr>
          </w:p>
        </w:tc>
      </w:tr>
      <w:tr w:rsidR="00343F7A" w:rsidRPr="00343F7A" w14:paraId="4156514B" w14:textId="77777777" w:rsidTr="00343F7A">
        <w:trPr>
          <w:trHeight w:val="290"/>
        </w:trPr>
        <w:tc>
          <w:tcPr>
            <w:tcW w:w="1432" w:type="dxa"/>
            <w:tcBorders>
              <w:top w:val="nil"/>
              <w:left w:val="nil"/>
              <w:bottom w:val="nil"/>
              <w:right w:val="nil"/>
            </w:tcBorders>
            <w:shd w:val="clear" w:color="auto" w:fill="auto"/>
            <w:noWrap/>
            <w:vAlign w:val="bottom"/>
            <w:hideMark/>
          </w:tcPr>
          <w:p w14:paraId="1152AC13" w14:textId="77777777" w:rsidR="00343F7A" w:rsidRPr="00343F7A" w:rsidRDefault="00343F7A" w:rsidP="00343F7A">
            <w:pPr>
              <w:rPr>
                <w:rFonts w:ascii="Aptos Narrow" w:hAnsi="Aptos Narrow"/>
                <w:color w:val="000000"/>
                <w:sz w:val="22"/>
                <w:szCs w:val="22"/>
              </w:rPr>
            </w:pPr>
            <w:proofErr w:type="spellStart"/>
            <w:r w:rsidRPr="00343F7A">
              <w:rPr>
                <w:rFonts w:ascii="Aptos Narrow" w:hAnsi="Aptos Narrow"/>
                <w:color w:val="000000"/>
                <w:sz w:val="22"/>
                <w:szCs w:val="22"/>
              </w:rPr>
              <w:t>LowPH</w:t>
            </w:r>
            <w:proofErr w:type="spellEnd"/>
          </w:p>
        </w:tc>
        <w:tc>
          <w:tcPr>
            <w:tcW w:w="1320" w:type="dxa"/>
            <w:tcBorders>
              <w:top w:val="nil"/>
              <w:left w:val="nil"/>
              <w:bottom w:val="nil"/>
              <w:right w:val="nil"/>
            </w:tcBorders>
            <w:shd w:val="clear" w:color="auto" w:fill="auto"/>
            <w:noWrap/>
            <w:vAlign w:val="bottom"/>
            <w:hideMark/>
          </w:tcPr>
          <w:p w14:paraId="2BA01AF6" w14:textId="77777777" w:rsidR="00343F7A" w:rsidRPr="00343F7A" w:rsidRDefault="00343F7A" w:rsidP="00343F7A">
            <w:pPr>
              <w:rPr>
                <w:rFonts w:ascii="Aptos Narrow" w:hAnsi="Aptos Narrow"/>
                <w:color w:val="000000"/>
                <w:sz w:val="22"/>
                <w:szCs w:val="22"/>
              </w:rPr>
            </w:pPr>
            <w:r w:rsidRPr="00343F7A">
              <w:rPr>
                <w:rFonts w:ascii="Aptos Narrow" w:hAnsi="Aptos Narrow"/>
                <w:color w:val="000000"/>
                <w:sz w:val="22"/>
                <w:szCs w:val="22"/>
              </w:rPr>
              <w:t>NI</w:t>
            </w:r>
          </w:p>
        </w:tc>
        <w:tc>
          <w:tcPr>
            <w:tcW w:w="960" w:type="dxa"/>
            <w:tcBorders>
              <w:top w:val="nil"/>
              <w:left w:val="nil"/>
              <w:bottom w:val="nil"/>
              <w:right w:val="nil"/>
            </w:tcBorders>
            <w:shd w:val="clear" w:color="auto" w:fill="auto"/>
            <w:noWrap/>
            <w:vAlign w:val="bottom"/>
            <w:hideMark/>
          </w:tcPr>
          <w:p w14:paraId="383722D7"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0</w:t>
            </w:r>
          </w:p>
        </w:tc>
        <w:tc>
          <w:tcPr>
            <w:tcW w:w="960" w:type="dxa"/>
            <w:tcBorders>
              <w:top w:val="nil"/>
              <w:left w:val="nil"/>
              <w:bottom w:val="nil"/>
              <w:right w:val="nil"/>
            </w:tcBorders>
            <w:shd w:val="clear" w:color="auto" w:fill="auto"/>
            <w:noWrap/>
            <w:vAlign w:val="bottom"/>
            <w:hideMark/>
          </w:tcPr>
          <w:p w14:paraId="364052EB"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0</w:t>
            </w:r>
          </w:p>
        </w:tc>
        <w:tc>
          <w:tcPr>
            <w:tcW w:w="960" w:type="dxa"/>
            <w:tcBorders>
              <w:top w:val="nil"/>
              <w:left w:val="nil"/>
              <w:bottom w:val="nil"/>
              <w:right w:val="nil"/>
            </w:tcBorders>
            <w:shd w:val="clear" w:color="auto" w:fill="auto"/>
            <w:noWrap/>
            <w:vAlign w:val="bottom"/>
            <w:hideMark/>
          </w:tcPr>
          <w:p w14:paraId="5CB9DFC8"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61CAD066"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0</w:t>
            </w:r>
          </w:p>
        </w:tc>
        <w:tc>
          <w:tcPr>
            <w:tcW w:w="960" w:type="dxa"/>
            <w:tcBorders>
              <w:top w:val="nil"/>
              <w:left w:val="nil"/>
              <w:bottom w:val="nil"/>
              <w:right w:val="nil"/>
            </w:tcBorders>
            <w:shd w:val="clear" w:color="auto" w:fill="auto"/>
            <w:noWrap/>
            <w:vAlign w:val="bottom"/>
            <w:hideMark/>
          </w:tcPr>
          <w:p w14:paraId="3CA9C39A"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57C1D006" w14:textId="76F595B0" w:rsidR="00343F7A" w:rsidRPr="00343F7A" w:rsidRDefault="00343F7A" w:rsidP="00343F7A">
            <w:pPr>
              <w:jc w:val="right"/>
              <w:rPr>
                <w:rFonts w:ascii="Aptos Narrow" w:hAnsi="Aptos Narrow"/>
                <w:color w:val="000000"/>
                <w:sz w:val="22"/>
                <w:szCs w:val="22"/>
              </w:rPr>
            </w:pPr>
          </w:p>
        </w:tc>
      </w:tr>
      <w:tr w:rsidR="00343F7A" w:rsidRPr="00343F7A" w14:paraId="165D0D7A" w14:textId="77777777" w:rsidTr="00343F7A">
        <w:trPr>
          <w:trHeight w:val="290"/>
        </w:trPr>
        <w:tc>
          <w:tcPr>
            <w:tcW w:w="1432" w:type="dxa"/>
            <w:tcBorders>
              <w:top w:val="nil"/>
              <w:left w:val="nil"/>
              <w:bottom w:val="nil"/>
              <w:right w:val="nil"/>
            </w:tcBorders>
            <w:shd w:val="clear" w:color="auto" w:fill="auto"/>
            <w:noWrap/>
            <w:vAlign w:val="bottom"/>
            <w:hideMark/>
          </w:tcPr>
          <w:p w14:paraId="27797F4B" w14:textId="77777777" w:rsidR="00343F7A" w:rsidRPr="00343F7A" w:rsidRDefault="00343F7A" w:rsidP="00343F7A">
            <w:pPr>
              <w:rPr>
                <w:rFonts w:ascii="Aptos Narrow" w:hAnsi="Aptos Narrow"/>
                <w:color w:val="000000"/>
                <w:sz w:val="22"/>
                <w:szCs w:val="22"/>
              </w:rPr>
            </w:pPr>
            <w:proofErr w:type="spellStart"/>
            <w:r w:rsidRPr="00343F7A">
              <w:rPr>
                <w:rFonts w:ascii="Aptos Narrow" w:hAnsi="Aptos Narrow"/>
                <w:color w:val="000000"/>
                <w:sz w:val="22"/>
                <w:szCs w:val="22"/>
              </w:rPr>
              <w:t>HighLactate</w:t>
            </w:r>
            <w:proofErr w:type="spellEnd"/>
          </w:p>
        </w:tc>
        <w:tc>
          <w:tcPr>
            <w:tcW w:w="1320" w:type="dxa"/>
            <w:tcBorders>
              <w:top w:val="nil"/>
              <w:left w:val="nil"/>
              <w:bottom w:val="nil"/>
              <w:right w:val="nil"/>
            </w:tcBorders>
            <w:shd w:val="clear" w:color="auto" w:fill="auto"/>
            <w:noWrap/>
            <w:vAlign w:val="bottom"/>
            <w:hideMark/>
          </w:tcPr>
          <w:p w14:paraId="7B1519F0" w14:textId="77777777" w:rsidR="00343F7A" w:rsidRPr="00343F7A" w:rsidRDefault="00343F7A" w:rsidP="00343F7A">
            <w:pPr>
              <w:rPr>
                <w:rFonts w:ascii="Aptos Narrow" w:hAnsi="Aptos Narrow"/>
                <w:color w:val="000000"/>
                <w:sz w:val="22"/>
                <w:szCs w:val="22"/>
              </w:rPr>
            </w:pPr>
            <w:r w:rsidRPr="00343F7A">
              <w:rPr>
                <w:rFonts w:ascii="Aptos Narrow" w:hAnsi="Aptos Narrow"/>
                <w:color w:val="000000"/>
                <w:sz w:val="22"/>
                <w:szCs w:val="22"/>
              </w:rPr>
              <w:t>NI</w:t>
            </w:r>
          </w:p>
        </w:tc>
        <w:tc>
          <w:tcPr>
            <w:tcW w:w="960" w:type="dxa"/>
            <w:tcBorders>
              <w:top w:val="nil"/>
              <w:left w:val="nil"/>
              <w:bottom w:val="nil"/>
              <w:right w:val="nil"/>
            </w:tcBorders>
            <w:shd w:val="clear" w:color="auto" w:fill="auto"/>
            <w:noWrap/>
            <w:vAlign w:val="bottom"/>
            <w:hideMark/>
          </w:tcPr>
          <w:p w14:paraId="73910724"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0</w:t>
            </w:r>
          </w:p>
        </w:tc>
        <w:tc>
          <w:tcPr>
            <w:tcW w:w="960" w:type="dxa"/>
            <w:tcBorders>
              <w:top w:val="nil"/>
              <w:left w:val="nil"/>
              <w:bottom w:val="nil"/>
              <w:right w:val="nil"/>
            </w:tcBorders>
            <w:shd w:val="clear" w:color="auto" w:fill="auto"/>
            <w:noWrap/>
            <w:vAlign w:val="bottom"/>
            <w:hideMark/>
          </w:tcPr>
          <w:p w14:paraId="1DCBF321"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343B06FD"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0</w:t>
            </w:r>
          </w:p>
        </w:tc>
        <w:tc>
          <w:tcPr>
            <w:tcW w:w="960" w:type="dxa"/>
            <w:tcBorders>
              <w:top w:val="nil"/>
              <w:left w:val="nil"/>
              <w:bottom w:val="nil"/>
              <w:right w:val="nil"/>
            </w:tcBorders>
            <w:shd w:val="clear" w:color="auto" w:fill="auto"/>
            <w:noWrap/>
            <w:vAlign w:val="bottom"/>
            <w:hideMark/>
          </w:tcPr>
          <w:p w14:paraId="5787F51F"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0</w:t>
            </w:r>
          </w:p>
        </w:tc>
        <w:tc>
          <w:tcPr>
            <w:tcW w:w="960" w:type="dxa"/>
            <w:tcBorders>
              <w:top w:val="nil"/>
              <w:left w:val="nil"/>
              <w:bottom w:val="nil"/>
              <w:right w:val="nil"/>
            </w:tcBorders>
            <w:shd w:val="clear" w:color="auto" w:fill="auto"/>
            <w:noWrap/>
            <w:vAlign w:val="bottom"/>
            <w:hideMark/>
          </w:tcPr>
          <w:p w14:paraId="15D37E9B"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0</w:t>
            </w:r>
          </w:p>
        </w:tc>
        <w:tc>
          <w:tcPr>
            <w:tcW w:w="960" w:type="dxa"/>
            <w:tcBorders>
              <w:top w:val="nil"/>
              <w:left w:val="nil"/>
              <w:bottom w:val="nil"/>
              <w:right w:val="nil"/>
            </w:tcBorders>
            <w:shd w:val="clear" w:color="auto" w:fill="auto"/>
            <w:noWrap/>
            <w:vAlign w:val="bottom"/>
            <w:hideMark/>
          </w:tcPr>
          <w:p w14:paraId="6DACB9B4" w14:textId="7D1DAFFE" w:rsidR="00343F7A" w:rsidRPr="00343F7A" w:rsidRDefault="00343F7A" w:rsidP="00343F7A">
            <w:pPr>
              <w:jc w:val="right"/>
              <w:rPr>
                <w:rFonts w:ascii="Aptos Narrow" w:hAnsi="Aptos Narrow"/>
                <w:color w:val="000000"/>
                <w:sz w:val="22"/>
                <w:szCs w:val="22"/>
              </w:rPr>
            </w:pPr>
          </w:p>
        </w:tc>
      </w:tr>
      <w:tr w:rsidR="00343F7A" w:rsidRPr="00343F7A" w14:paraId="66AE30B5" w14:textId="77777777" w:rsidTr="00343F7A">
        <w:trPr>
          <w:trHeight w:val="290"/>
        </w:trPr>
        <w:tc>
          <w:tcPr>
            <w:tcW w:w="1432" w:type="dxa"/>
            <w:tcBorders>
              <w:top w:val="nil"/>
              <w:left w:val="nil"/>
              <w:bottom w:val="nil"/>
              <w:right w:val="nil"/>
            </w:tcBorders>
            <w:shd w:val="clear" w:color="000000" w:fill="F7C7AC"/>
            <w:noWrap/>
            <w:vAlign w:val="bottom"/>
            <w:hideMark/>
          </w:tcPr>
          <w:p w14:paraId="0ADAC822" w14:textId="77777777" w:rsidR="00343F7A" w:rsidRPr="00343F7A" w:rsidRDefault="00343F7A" w:rsidP="00343F7A">
            <w:pPr>
              <w:rPr>
                <w:rFonts w:ascii="Aptos Narrow" w:hAnsi="Aptos Narrow"/>
                <w:color w:val="000000"/>
                <w:sz w:val="22"/>
                <w:szCs w:val="22"/>
              </w:rPr>
            </w:pPr>
            <w:proofErr w:type="spellStart"/>
            <w:r w:rsidRPr="00343F7A">
              <w:rPr>
                <w:rFonts w:ascii="Aptos Narrow" w:hAnsi="Aptos Narrow"/>
                <w:color w:val="000000"/>
                <w:sz w:val="22"/>
                <w:szCs w:val="22"/>
              </w:rPr>
              <w:t>LowPlatelet</w:t>
            </w:r>
            <w:proofErr w:type="spellEnd"/>
          </w:p>
        </w:tc>
        <w:tc>
          <w:tcPr>
            <w:tcW w:w="1320" w:type="dxa"/>
            <w:tcBorders>
              <w:top w:val="nil"/>
              <w:left w:val="nil"/>
              <w:bottom w:val="nil"/>
              <w:right w:val="nil"/>
            </w:tcBorders>
            <w:shd w:val="clear" w:color="000000" w:fill="F7C7AC"/>
            <w:noWrap/>
            <w:vAlign w:val="bottom"/>
            <w:hideMark/>
          </w:tcPr>
          <w:p w14:paraId="063C666B" w14:textId="77777777" w:rsidR="00343F7A" w:rsidRPr="00343F7A" w:rsidRDefault="00343F7A" w:rsidP="00343F7A">
            <w:pPr>
              <w:rPr>
                <w:rFonts w:ascii="Aptos Narrow" w:hAnsi="Aptos Narrow"/>
                <w:color w:val="000000"/>
                <w:sz w:val="22"/>
                <w:szCs w:val="22"/>
              </w:rPr>
            </w:pPr>
            <w:proofErr w:type="spellStart"/>
            <w:r w:rsidRPr="00343F7A">
              <w:rPr>
                <w:rFonts w:ascii="Aptos Narrow" w:hAnsi="Aptos Narrow"/>
                <w:color w:val="000000"/>
                <w:sz w:val="22"/>
                <w:szCs w:val="22"/>
              </w:rPr>
              <w:t>HighVIS</w:t>
            </w:r>
            <w:proofErr w:type="spellEnd"/>
          </w:p>
        </w:tc>
        <w:tc>
          <w:tcPr>
            <w:tcW w:w="960" w:type="dxa"/>
            <w:tcBorders>
              <w:top w:val="nil"/>
              <w:left w:val="nil"/>
              <w:bottom w:val="nil"/>
              <w:right w:val="nil"/>
            </w:tcBorders>
            <w:shd w:val="clear" w:color="000000" w:fill="F7C7AC"/>
            <w:noWrap/>
            <w:vAlign w:val="bottom"/>
            <w:hideMark/>
          </w:tcPr>
          <w:p w14:paraId="5631D4D6"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0</w:t>
            </w:r>
          </w:p>
        </w:tc>
        <w:tc>
          <w:tcPr>
            <w:tcW w:w="960" w:type="dxa"/>
            <w:tcBorders>
              <w:top w:val="nil"/>
              <w:left w:val="nil"/>
              <w:bottom w:val="nil"/>
              <w:right w:val="nil"/>
            </w:tcBorders>
            <w:shd w:val="clear" w:color="000000" w:fill="F7C7AC"/>
            <w:noWrap/>
            <w:vAlign w:val="bottom"/>
            <w:hideMark/>
          </w:tcPr>
          <w:p w14:paraId="50BEF7E6"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0</w:t>
            </w:r>
          </w:p>
        </w:tc>
        <w:tc>
          <w:tcPr>
            <w:tcW w:w="960" w:type="dxa"/>
            <w:tcBorders>
              <w:top w:val="nil"/>
              <w:left w:val="nil"/>
              <w:bottom w:val="nil"/>
              <w:right w:val="nil"/>
            </w:tcBorders>
            <w:shd w:val="clear" w:color="000000" w:fill="F7C7AC"/>
            <w:noWrap/>
            <w:vAlign w:val="bottom"/>
            <w:hideMark/>
          </w:tcPr>
          <w:p w14:paraId="49390A72"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0</w:t>
            </w:r>
          </w:p>
        </w:tc>
        <w:tc>
          <w:tcPr>
            <w:tcW w:w="960" w:type="dxa"/>
            <w:tcBorders>
              <w:top w:val="nil"/>
              <w:left w:val="nil"/>
              <w:bottom w:val="nil"/>
              <w:right w:val="nil"/>
            </w:tcBorders>
            <w:shd w:val="clear" w:color="000000" w:fill="F7C7AC"/>
            <w:noWrap/>
            <w:vAlign w:val="bottom"/>
            <w:hideMark/>
          </w:tcPr>
          <w:p w14:paraId="2C5293BA"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0</w:t>
            </w:r>
          </w:p>
        </w:tc>
        <w:tc>
          <w:tcPr>
            <w:tcW w:w="960" w:type="dxa"/>
            <w:tcBorders>
              <w:top w:val="nil"/>
              <w:left w:val="nil"/>
              <w:bottom w:val="nil"/>
              <w:right w:val="nil"/>
            </w:tcBorders>
            <w:shd w:val="clear" w:color="000000" w:fill="F7C7AC"/>
            <w:noWrap/>
            <w:vAlign w:val="bottom"/>
            <w:hideMark/>
          </w:tcPr>
          <w:p w14:paraId="76FA1804" w14:textId="77777777" w:rsidR="00343F7A" w:rsidRPr="00343F7A" w:rsidRDefault="00343F7A" w:rsidP="00343F7A">
            <w:pPr>
              <w:jc w:val="right"/>
              <w:rPr>
                <w:rFonts w:ascii="Aptos Narrow" w:hAnsi="Aptos Narrow"/>
                <w:color w:val="000000"/>
                <w:sz w:val="22"/>
                <w:szCs w:val="22"/>
              </w:rPr>
            </w:pPr>
            <w:r w:rsidRPr="00343F7A">
              <w:rPr>
                <w:rFonts w:ascii="Aptos Narrow" w:hAnsi="Aptos Narrow"/>
                <w:color w:val="000000"/>
                <w:sz w:val="22"/>
                <w:szCs w:val="22"/>
              </w:rPr>
              <w:t>1</w:t>
            </w:r>
          </w:p>
        </w:tc>
        <w:tc>
          <w:tcPr>
            <w:tcW w:w="960" w:type="dxa"/>
            <w:tcBorders>
              <w:top w:val="nil"/>
              <w:left w:val="nil"/>
              <w:bottom w:val="nil"/>
              <w:right w:val="nil"/>
            </w:tcBorders>
            <w:shd w:val="clear" w:color="000000" w:fill="F7C7AC"/>
            <w:noWrap/>
            <w:vAlign w:val="bottom"/>
            <w:hideMark/>
          </w:tcPr>
          <w:p w14:paraId="73783C4C" w14:textId="46DBE645" w:rsidR="00343F7A" w:rsidRPr="00343F7A" w:rsidRDefault="00343F7A" w:rsidP="00343F7A">
            <w:pPr>
              <w:jc w:val="right"/>
              <w:rPr>
                <w:rFonts w:ascii="Aptos Narrow" w:hAnsi="Aptos Narrow"/>
                <w:color w:val="000000"/>
                <w:sz w:val="22"/>
                <w:szCs w:val="22"/>
              </w:rPr>
            </w:pPr>
          </w:p>
        </w:tc>
      </w:tr>
    </w:tbl>
    <w:p w14:paraId="3A7454E0" w14:textId="77777777" w:rsidR="00343F7A" w:rsidRPr="005063AF" w:rsidRDefault="00343F7A" w:rsidP="005063AF">
      <w:pPr>
        <w:spacing w:after="160" w:line="278" w:lineRule="auto"/>
      </w:pPr>
    </w:p>
    <w:p w14:paraId="641F47F2" w14:textId="7941EDD5" w:rsidR="00343F7A" w:rsidRPr="00BD7370" w:rsidRDefault="00343F7A">
      <w:pPr>
        <w:rPr>
          <w:rFonts w:asciiTheme="minorHAnsi" w:hAnsiTheme="minorHAnsi"/>
        </w:rPr>
      </w:pPr>
      <w:r w:rsidRPr="00BD7370">
        <w:rPr>
          <w:rFonts w:asciiTheme="minorHAnsi" w:hAnsiTheme="minorHAnsi"/>
        </w:rPr>
        <w:t xml:space="preserve">The initial LLM Elicited BN G is </w:t>
      </w:r>
    </w:p>
    <w:p w14:paraId="47C5093F" w14:textId="4FA35E39" w:rsidR="00343F7A" w:rsidRDefault="00014F89">
      <w:r w:rsidRPr="00014F89">
        <w:t> </w:t>
      </w:r>
      <w:r w:rsidRPr="00014F89">
        <w:drawing>
          <wp:inline distT="0" distB="0" distL="0" distR="0" wp14:anchorId="1E966F19" wp14:editId="53E77CC0">
            <wp:extent cx="4333875" cy="1997009"/>
            <wp:effectExtent l="0" t="0" r="0" b="3810"/>
            <wp:docPr id="1412854783" name="Picture 2" descr="A diagram of a road 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54783" name="Picture 2" descr="A diagram of a road map&#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4034" cy="2001690"/>
                    </a:xfrm>
                    <a:prstGeom prst="rect">
                      <a:avLst/>
                    </a:prstGeom>
                    <a:noFill/>
                    <a:ln>
                      <a:noFill/>
                    </a:ln>
                  </pic:spPr>
                </pic:pic>
              </a:graphicData>
            </a:graphic>
          </wp:inline>
        </w:drawing>
      </w:r>
    </w:p>
    <w:p w14:paraId="48BC2E12" w14:textId="77777777" w:rsidR="00343F7A" w:rsidRDefault="00343F7A"/>
    <w:p w14:paraId="1B254A91" w14:textId="77777777" w:rsidR="00343F7A" w:rsidRDefault="00343F7A"/>
    <w:p w14:paraId="231C1F76" w14:textId="77777777" w:rsidR="00343F7A" w:rsidRDefault="00343F7A"/>
    <w:p w14:paraId="6875AFDC" w14:textId="18A1958A" w:rsidR="00343F7A" w:rsidRPr="00BD7370" w:rsidRDefault="00343F7A">
      <w:pPr>
        <w:rPr>
          <w:rFonts w:asciiTheme="minorHAnsi" w:hAnsiTheme="minorHAnsi"/>
        </w:rPr>
      </w:pPr>
      <w:r w:rsidRPr="00BD7370">
        <w:rPr>
          <w:rFonts w:asciiTheme="minorHAnsi" w:hAnsiTheme="minorHAnsi"/>
        </w:rPr>
        <w:t>The graph G1 after deletion-only refinement on G</w:t>
      </w:r>
    </w:p>
    <w:p w14:paraId="503812F7" w14:textId="25FC614C" w:rsidR="00343F7A" w:rsidRPr="00343F7A" w:rsidRDefault="00343F7A" w:rsidP="00343F7A">
      <w:pPr>
        <w:spacing w:after="160" w:line="278" w:lineRule="auto"/>
      </w:pPr>
      <w:r w:rsidRPr="00343F7A">
        <w:rPr>
          <w:noProof/>
        </w:rPr>
        <w:drawing>
          <wp:inline distT="0" distB="0" distL="0" distR="0" wp14:anchorId="4D22EF03" wp14:editId="3A49D8B7">
            <wp:extent cx="4718649" cy="1474074"/>
            <wp:effectExtent l="0" t="0" r="6350" b="0"/>
            <wp:docPr id="1162309956" name="Picture 3" descr="A diagram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309956" name="Picture 3" descr="A diagram of a map&#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4695" cy="1479087"/>
                    </a:xfrm>
                    <a:prstGeom prst="rect">
                      <a:avLst/>
                    </a:prstGeom>
                    <a:noFill/>
                    <a:ln>
                      <a:noFill/>
                    </a:ln>
                  </pic:spPr>
                </pic:pic>
              </a:graphicData>
            </a:graphic>
          </wp:inline>
        </w:drawing>
      </w:r>
    </w:p>
    <w:p w14:paraId="0F226C95" w14:textId="77777777" w:rsidR="00343F7A" w:rsidRDefault="00343F7A"/>
    <w:p w14:paraId="126B1008" w14:textId="48246C46" w:rsidR="00343F7A" w:rsidRPr="00BD7370" w:rsidRDefault="00343F7A">
      <w:pPr>
        <w:rPr>
          <w:rFonts w:asciiTheme="minorHAnsi" w:hAnsiTheme="minorHAnsi"/>
        </w:rPr>
      </w:pPr>
      <w:r w:rsidRPr="00BD7370">
        <w:rPr>
          <w:rFonts w:asciiTheme="minorHAnsi" w:hAnsiTheme="minorHAnsi"/>
        </w:rPr>
        <w:t>The graph G2 after full refinement on G1</w:t>
      </w:r>
    </w:p>
    <w:p w14:paraId="3503EA4D" w14:textId="3B851F53" w:rsidR="00E34F0F" w:rsidRDefault="00343F7A">
      <w:r>
        <w:rPr>
          <w:noProof/>
        </w:rPr>
        <w:drawing>
          <wp:inline distT="0" distB="0" distL="0" distR="0" wp14:anchorId="4827D895" wp14:editId="3AFD1590">
            <wp:extent cx="4029132" cy="2596551"/>
            <wp:effectExtent l="0" t="0" r="9525" b="0"/>
            <wp:docPr id="557326218" name="Picture 4" descr="A diagram of a medical condi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326218" name="Picture 4" descr="A diagram of a medical condition&#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8066" cy="2602309"/>
                    </a:xfrm>
                    <a:prstGeom prst="rect">
                      <a:avLst/>
                    </a:prstGeom>
                    <a:noFill/>
                    <a:ln>
                      <a:noFill/>
                    </a:ln>
                  </pic:spPr>
                </pic:pic>
              </a:graphicData>
            </a:graphic>
          </wp:inline>
        </w:drawing>
      </w:r>
      <w:r w:rsidR="00E34F0F">
        <w:br w:type="page"/>
      </w:r>
    </w:p>
    <w:p w14:paraId="5A98E922" w14:textId="31821154" w:rsidR="007D5E45" w:rsidRDefault="00E34F0F" w:rsidP="00E34F0F">
      <w:pPr>
        <w:pStyle w:val="Heading2"/>
      </w:pPr>
      <w:r>
        <w:lastRenderedPageBreak/>
        <w:t>Gemini</w:t>
      </w:r>
    </w:p>
    <w:p w14:paraId="4A578F43" w14:textId="060F95E8" w:rsidR="00E34F0F" w:rsidRDefault="00E34F0F" w:rsidP="00E34F0F">
      <w:pPr>
        <w:pStyle w:val="Heading3"/>
      </w:pPr>
      <w:r>
        <w:t>Response 1</w:t>
      </w:r>
    </w:p>
    <w:p w14:paraId="2574BAEF" w14:textId="77777777" w:rsidR="00E34F0F" w:rsidRPr="004C11E4" w:rsidRDefault="00E34F0F" w:rsidP="00E34F0F">
      <w:pPr>
        <w:suppressAutoHyphens/>
        <w:rPr>
          <w:rFonts w:asciiTheme="minorHAnsi" w:hAnsiTheme="minorHAnsi"/>
          <w:lang w:bidi="hi-IN"/>
        </w:rPr>
      </w:pPr>
      <w:r w:rsidRPr="004C11E4">
        <w:rPr>
          <w:rFonts w:asciiTheme="minorHAnsi" w:hAnsiTheme="minorHAnsi"/>
          <w:lang w:bidi="hi-IN"/>
        </w:rPr>
        <w:t>Here's a breakdown of the direct causal relationships between the variables, along with the rationale:</w:t>
      </w:r>
    </w:p>
    <w:p w14:paraId="0A341661" w14:textId="77777777" w:rsidR="00E34F0F" w:rsidRPr="004C11E4" w:rsidRDefault="00E34F0F" w:rsidP="00E34F0F">
      <w:pPr>
        <w:numPr>
          <w:ilvl w:val="0"/>
          <w:numId w:val="47"/>
        </w:numPr>
        <w:suppressAutoHyphens/>
        <w:rPr>
          <w:rFonts w:asciiTheme="minorHAnsi" w:hAnsiTheme="minorHAnsi"/>
          <w:lang w:bidi="hi-IN"/>
        </w:rPr>
      </w:pPr>
      <w:proofErr w:type="spellStart"/>
      <w:r w:rsidRPr="004C11E4">
        <w:rPr>
          <w:rFonts w:asciiTheme="minorHAnsi" w:eastAsiaTheme="majorEastAsia" w:hAnsiTheme="minorHAnsi"/>
          <w:b/>
          <w:bCs/>
          <w:lang w:bidi="hi-IN"/>
        </w:rPr>
        <w:t>HighVIS</w:t>
      </w:r>
      <w:proofErr w:type="spellEnd"/>
      <w:r w:rsidRPr="004C11E4">
        <w:rPr>
          <w:rFonts w:asciiTheme="minorHAnsi" w:eastAsiaTheme="majorEastAsia" w:hAnsiTheme="minorHAnsi"/>
          <w:b/>
          <w:bCs/>
          <w:lang w:bidi="hi-IN"/>
        </w:rPr>
        <w:t xml:space="preserve"> -&gt; </w:t>
      </w:r>
      <w:proofErr w:type="spellStart"/>
      <w:r w:rsidRPr="004C11E4">
        <w:rPr>
          <w:rFonts w:asciiTheme="minorHAnsi" w:eastAsiaTheme="majorEastAsia" w:hAnsiTheme="minorHAnsi"/>
          <w:b/>
          <w:bCs/>
          <w:lang w:bidi="hi-IN"/>
        </w:rPr>
        <w:t>HighMAP</w:t>
      </w:r>
      <w:proofErr w:type="spellEnd"/>
      <w:r w:rsidRPr="004C11E4">
        <w:rPr>
          <w:rFonts w:asciiTheme="minorHAnsi" w:eastAsiaTheme="majorEastAsia" w:hAnsiTheme="minorHAnsi"/>
          <w:b/>
          <w:bCs/>
          <w:lang w:bidi="hi-IN"/>
        </w:rPr>
        <w:t>:</w:t>
      </w:r>
      <w:r w:rsidRPr="004C11E4">
        <w:rPr>
          <w:rFonts w:asciiTheme="minorHAnsi" w:hAnsiTheme="minorHAnsi"/>
          <w:lang w:bidi="hi-IN"/>
        </w:rPr>
        <w:t xml:space="preserve"> Administration of vasopressors (</w:t>
      </w:r>
      <w:proofErr w:type="spellStart"/>
      <w:r w:rsidRPr="004C11E4">
        <w:rPr>
          <w:rFonts w:asciiTheme="minorHAnsi" w:hAnsiTheme="minorHAnsi"/>
          <w:lang w:bidi="hi-IN"/>
        </w:rPr>
        <w:t>HighVIS</w:t>
      </w:r>
      <w:proofErr w:type="spellEnd"/>
      <w:r w:rsidRPr="004C11E4">
        <w:rPr>
          <w:rFonts w:asciiTheme="minorHAnsi" w:hAnsiTheme="minorHAnsi"/>
          <w:lang w:bidi="hi-IN"/>
        </w:rPr>
        <w:t>) directly causes an increase in Mean Arterial Pressure (MAP), leading to hypertension (</w:t>
      </w:r>
      <w:proofErr w:type="spellStart"/>
      <w:r w:rsidRPr="004C11E4">
        <w:rPr>
          <w:rFonts w:asciiTheme="minorHAnsi" w:hAnsiTheme="minorHAnsi"/>
          <w:lang w:bidi="hi-IN"/>
        </w:rPr>
        <w:t>HighMAP</w:t>
      </w:r>
      <w:proofErr w:type="spellEnd"/>
      <w:r w:rsidRPr="004C11E4">
        <w:rPr>
          <w:rFonts w:asciiTheme="minorHAnsi" w:hAnsiTheme="minorHAnsi"/>
          <w:lang w:bidi="hi-IN"/>
        </w:rPr>
        <w:t>). Vasopressors work by constricting blood vessels, which increases blood pressure.</w:t>
      </w:r>
    </w:p>
    <w:p w14:paraId="0B4B3985" w14:textId="77777777" w:rsidR="00E34F0F" w:rsidRPr="004C11E4" w:rsidRDefault="00E34F0F" w:rsidP="00E34F0F">
      <w:pPr>
        <w:numPr>
          <w:ilvl w:val="0"/>
          <w:numId w:val="47"/>
        </w:numPr>
        <w:suppressAutoHyphens/>
        <w:rPr>
          <w:rFonts w:asciiTheme="minorHAnsi" w:hAnsiTheme="minorHAnsi"/>
          <w:lang w:bidi="hi-IN"/>
        </w:rPr>
      </w:pPr>
      <w:proofErr w:type="spellStart"/>
      <w:r w:rsidRPr="004C11E4">
        <w:rPr>
          <w:rFonts w:asciiTheme="minorHAnsi" w:eastAsiaTheme="majorEastAsia" w:hAnsiTheme="minorHAnsi"/>
          <w:b/>
          <w:bCs/>
          <w:lang w:bidi="hi-IN"/>
        </w:rPr>
        <w:t>HighVIS</w:t>
      </w:r>
      <w:proofErr w:type="spellEnd"/>
      <w:r w:rsidRPr="004C11E4">
        <w:rPr>
          <w:rFonts w:asciiTheme="minorHAnsi" w:eastAsiaTheme="majorEastAsia" w:hAnsiTheme="minorHAnsi"/>
          <w:b/>
          <w:bCs/>
          <w:lang w:bidi="hi-IN"/>
        </w:rPr>
        <w:t xml:space="preserve"> -&gt; </w:t>
      </w:r>
      <w:proofErr w:type="spellStart"/>
      <w:r w:rsidRPr="004C11E4">
        <w:rPr>
          <w:rFonts w:asciiTheme="minorHAnsi" w:eastAsiaTheme="majorEastAsia" w:hAnsiTheme="minorHAnsi"/>
          <w:b/>
          <w:bCs/>
          <w:lang w:bidi="hi-IN"/>
        </w:rPr>
        <w:t>LowMAP</w:t>
      </w:r>
      <w:proofErr w:type="spellEnd"/>
      <w:r w:rsidRPr="004C11E4">
        <w:rPr>
          <w:rFonts w:asciiTheme="minorHAnsi" w:eastAsiaTheme="majorEastAsia" w:hAnsiTheme="minorHAnsi"/>
          <w:b/>
          <w:bCs/>
          <w:lang w:bidi="hi-IN"/>
        </w:rPr>
        <w:t>:</w:t>
      </w:r>
      <w:r w:rsidRPr="004C11E4">
        <w:rPr>
          <w:rFonts w:asciiTheme="minorHAnsi" w:hAnsiTheme="minorHAnsi"/>
          <w:lang w:bidi="hi-IN"/>
        </w:rPr>
        <w:t xml:space="preserve"> While the primary goal of </w:t>
      </w:r>
      <w:proofErr w:type="spellStart"/>
      <w:r w:rsidRPr="004C11E4">
        <w:rPr>
          <w:rFonts w:asciiTheme="minorHAnsi" w:hAnsiTheme="minorHAnsi"/>
          <w:lang w:bidi="hi-IN"/>
        </w:rPr>
        <w:t>HighVIS</w:t>
      </w:r>
      <w:proofErr w:type="spellEnd"/>
      <w:r w:rsidRPr="004C11E4">
        <w:rPr>
          <w:rFonts w:asciiTheme="minorHAnsi" w:hAnsiTheme="minorHAnsi"/>
          <w:lang w:bidi="hi-IN"/>
        </w:rPr>
        <w:t xml:space="preserve"> is to increase MAP, in some situations, especially if the patient is very unstable, the body's response might not be predictable. It's possible that despite the administration of vasopressors, the patient might still experience low blood pressure (</w:t>
      </w:r>
      <w:proofErr w:type="spellStart"/>
      <w:r w:rsidRPr="004C11E4">
        <w:rPr>
          <w:rFonts w:asciiTheme="minorHAnsi" w:hAnsiTheme="minorHAnsi"/>
          <w:lang w:bidi="hi-IN"/>
        </w:rPr>
        <w:t>LowMAP</w:t>
      </w:r>
      <w:proofErr w:type="spellEnd"/>
      <w:r w:rsidRPr="004C11E4">
        <w:rPr>
          <w:rFonts w:asciiTheme="minorHAnsi" w:hAnsiTheme="minorHAnsi"/>
          <w:lang w:bidi="hi-IN"/>
        </w:rPr>
        <w:t xml:space="preserve">) due to other underlying issues (e.g., severe vasodilation, myocardial dysfunction). This represents a direct, albeit perhaps counterintuitive, causal link. It's important to include this to capture the complexity of the situation. It doesn't mean </w:t>
      </w:r>
      <w:proofErr w:type="spellStart"/>
      <w:r w:rsidRPr="004C11E4">
        <w:rPr>
          <w:rFonts w:asciiTheme="minorHAnsi" w:hAnsiTheme="minorHAnsi"/>
          <w:lang w:bidi="hi-IN"/>
        </w:rPr>
        <w:t>HighVIS</w:t>
      </w:r>
      <w:proofErr w:type="spellEnd"/>
      <w:r w:rsidRPr="004C11E4">
        <w:rPr>
          <w:rFonts w:asciiTheme="minorHAnsi" w:hAnsiTheme="minorHAnsi"/>
          <w:lang w:bidi="hi-IN"/>
        </w:rPr>
        <w:t xml:space="preserve"> </w:t>
      </w:r>
      <w:r w:rsidRPr="004C11E4">
        <w:rPr>
          <w:rFonts w:asciiTheme="minorHAnsi" w:eastAsiaTheme="majorEastAsia" w:hAnsiTheme="minorHAnsi"/>
          <w:i/>
          <w:iCs/>
          <w:lang w:bidi="hi-IN"/>
        </w:rPr>
        <w:t>always</w:t>
      </w:r>
      <w:r w:rsidRPr="004C11E4">
        <w:rPr>
          <w:rFonts w:asciiTheme="minorHAnsi" w:hAnsiTheme="minorHAnsi"/>
          <w:lang w:bidi="hi-IN"/>
        </w:rPr>
        <w:t xml:space="preserve"> causes </w:t>
      </w:r>
      <w:proofErr w:type="spellStart"/>
      <w:r w:rsidRPr="004C11E4">
        <w:rPr>
          <w:rFonts w:asciiTheme="minorHAnsi" w:hAnsiTheme="minorHAnsi"/>
          <w:lang w:bidi="hi-IN"/>
        </w:rPr>
        <w:t>LowMAP</w:t>
      </w:r>
      <w:proofErr w:type="spellEnd"/>
      <w:r w:rsidRPr="004C11E4">
        <w:rPr>
          <w:rFonts w:asciiTheme="minorHAnsi" w:hAnsiTheme="minorHAnsi"/>
          <w:lang w:bidi="hi-IN"/>
        </w:rPr>
        <w:t>, but it can be a contributing factor in certain circumstances.</w:t>
      </w:r>
    </w:p>
    <w:p w14:paraId="5FEA5238" w14:textId="77777777" w:rsidR="00E34F0F" w:rsidRPr="004C11E4" w:rsidRDefault="00E34F0F" w:rsidP="00E34F0F">
      <w:pPr>
        <w:numPr>
          <w:ilvl w:val="0"/>
          <w:numId w:val="47"/>
        </w:numPr>
        <w:suppressAutoHyphens/>
        <w:rPr>
          <w:rFonts w:asciiTheme="minorHAnsi" w:hAnsiTheme="minorHAnsi"/>
          <w:lang w:bidi="hi-IN"/>
        </w:rPr>
      </w:pPr>
      <w:proofErr w:type="spellStart"/>
      <w:r w:rsidRPr="004C11E4">
        <w:rPr>
          <w:rFonts w:asciiTheme="minorHAnsi" w:eastAsiaTheme="majorEastAsia" w:hAnsiTheme="minorHAnsi"/>
          <w:b/>
          <w:bCs/>
          <w:lang w:bidi="hi-IN"/>
        </w:rPr>
        <w:t>HighLactate</w:t>
      </w:r>
      <w:proofErr w:type="spellEnd"/>
      <w:r w:rsidRPr="004C11E4">
        <w:rPr>
          <w:rFonts w:asciiTheme="minorHAnsi" w:eastAsiaTheme="majorEastAsia" w:hAnsiTheme="minorHAnsi"/>
          <w:b/>
          <w:bCs/>
          <w:lang w:bidi="hi-IN"/>
        </w:rPr>
        <w:t xml:space="preserve"> -&gt; </w:t>
      </w:r>
      <w:proofErr w:type="spellStart"/>
      <w:r w:rsidRPr="004C11E4">
        <w:rPr>
          <w:rFonts w:asciiTheme="minorHAnsi" w:eastAsiaTheme="majorEastAsia" w:hAnsiTheme="minorHAnsi"/>
          <w:b/>
          <w:bCs/>
          <w:lang w:bidi="hi-IN"/>
        </w:rPr>
        <w:t>LowpH</w:t>
      </w:r>
      <w:proofErr w:type="spellEnd"/>
      <w:r w:rsidRPr="004C11E4">
        <w:rPr>
          <w:rFonts w:asciiTheme="minorHAnsi" w:eastAsiaTheme="majorEastAsia" w:hAnsiTheme="minorHAnsi"/>
          <w:b/>
          <w:bCs/>
          <w:lang w:bidi="hi-IN"/>
        </w:rPr>
        <w:t>:</w:t>
      </w:r>
      <w:r w:rsidRPr="004C11E4">
        <w:rPr>
          <w:rFonts w:asciiTheme="minorHAnsi" w:hAnsiTheme="minorHAnsi"/>
          <w:lang w:bidi="hi-IN"/>
        </w:rPr>
        <w:t xml:space="preserve"> Lactic acidosis (</w:t>
      </w:r>
      <w:proofErr w:type="spellStart"/>
      <w:r w:rsidRPr="004C11E4">
        <w:rPr>
          <w:rFonts w:asciiTheme="minorHAnsi" w:hAnsiTheme="minorHAnsi"/>
          <w:lang w:bidi="hi-IN"/>
        </w:rPr>
        <w:t>HighLactate</w:t>
      </w:r>
      <w:proofErr w:type="spellEnd"/>
      <w:r w:rsidRPr="004C11E4">
        <w:rPr>
          <w:rFonts w:asciiTheme="minorHAnsi" w:hAnsiTheme="minorHAnsi"/>
          <w:lang w:bidi="hi-IN"/>
        </w:rPr>
        <w:t>) directly causes a decrease in pH, leading to acidosis (</w:t>
      </w:r>
      <w:proofErr w:type="spellStart"/>
      <w:r w:rsidRPr="004C11E4">
        <w:rPr>
          <w:rFonts w:asciiTheme="minorHAnsi" w:hAnsiTheme="minorHAnsi"/>
          <w:lang w:bidi="hi-IN"/>
        </w:rPr>
        <w:t>LowpH</w:t>
      </w:r>
      <w:proofErr w:type="spellEnd"/>
      <w:r w:rsidRPr="004C11E4">
        <w:rPr>
          <w:rFonts w:asciiTheme="minorHAnsi" w:hAnsiTheme="minorHAnsi"/>
          <w:lang w:bidi="hi-IN"/>
        </w:rPr>
        <w:t xml:space="preserve">). Lactic acid is a byproduct of anaerobic metabolism, and its accumulation in the blood lowers the </w:t>
      </w:r>
      <w:proofErr w:type="spellStart"/>
      <w:r w:rsidRPr="004C11E4">
        <w:rPr>
          <w:rFonts w:asciiTheme="minorHAnsi" w:hAnsiTheme="minorHAnsi"/>
          <w:lang w:bidi="hi-IN"/>
        </w:rPr>
        <w:t>pH.</w:t>
      </w:r>
      <w:proofErr w:type="spellEnd"/>
    </w:p>
    <w:p w14:paraId="3B61234F" w14:textId="77777777" w:rsidR="00E34F0F" w:rsidRPr="004C11E4" w:rsidRDefault="00E34F0F" w:rsidP="00E34F0F">
      <w:pPr>
        <w:numPr>
          <w:ilvl w:val="0"/>
          <w:numId w:val="47"/>
        </w:numPr>
        <w:suppressAutoHyphens/>
        <w:rPr>
          <w:rFonts w:asciiTheme="minorHAnsi" w:hAnsiTheme="minorHAnsi"/>
          <w:lang w:bidi="hi-IN"/>
        </w:rPr>
      </w:pPr>
      <w:proofErr w:type="spellStart"/>
      <w:r w:rsidRPr="004C11E4">
        <w:rPr>
          <w:rFonts w:asciiTheme="minorHAnsi" w:eastAsiaTheme="majorEastAsia" w:hAnsiTheme="minorHAnsi"/>
          <w:b/>
          <w:bCs/>
          <w:lang w:bidi="hi-IN"/>
        </w:rPr>
        <w:t>LowPlatelet</w:t>
      </w:r>
      <w:proofErr w:type="spellEnd"/>
      <w:r w:rsidRPr="004C11E4">
        <w:rPr>
          <w:rFonts w:asciiTheme="minorHAnsi" w:eastAsiaTheme="majorEastAsia" w:hAnsiTheme="minorHAnsi"/>
          <w:b/>
          <w:bCs/>
          <w:lang w:bidi="hi-IN"/>
        </w:rPr>
        <w:t xml:space="preserve"> -&gt; </w:t>
      </w:r>
      <w:proofErr w:type="spellStart"/>
      <w:r w:rsidRPr="004C11E4">
        <w:rPr>
          <w:rFonts w:asciiTheme="minorHAnsi" w:eastAsiaTheme="majorEastAsia" w:hAnsiTheme="minorHAnsi"/>
          <w:b/>
          <w:bCs/>
          <w:lang w:bidi="hi-IN"/>
        </w:rPr>
        <w:t>HighLactate</w:t>
      </w:r>
      <w:proofErr w:type="spellEnd"/>
      <w:r w:rsidRPr="004C11E4">
        <w:rPr>
          <w:rFonts w:asciiTheme="minorHAnsi" w:eastAsiaTheme="majorEastAsia" w:hAnsiTheme="minorHAnsi"/>
          <w:b/>
          <w:bCs/>
          <w:lang w:bidi="hi-IN"/>
        </w:rPr>
        <w:t>:</w:t>
      </w:r>
      <w:r w:rsidRPr="004C11E4">
        <w:rPr>
          <w:rFonts w:asciiTheme="minorHAnsi" w:hAnsiTheme="minorHAnsi"/>
          <w:lang w:bidi="hi-IN"/>
        </w:rPr>
        <w:t xml:space="preserve"> Low platelet counts (</w:t>
      </w:r>
      <w:proofErr w:type="spellStart"/>
      <w:r w:rsidRPr="004C11E4">
        <w:rPr>
          <w:rFonts w:asciiTheme="minorHAnsi" w:hAnsiTheme="minorHAnsi"/>
          <w:lang w:bidi="hi-IN"/>
        </w:rPr>
        <w:t>LowPlatelet</w:t>
      </w:r>
      <w:proofErr w:type="spellEnd"/>
      <w:r w:rsidRPr="004C11E4">
        <w:rPr>
          <w:rFonts w:asciiTheme="minorHAnsi" w:hAnsiTheme="minorHAnsi"/>
          <w:lang w:bidi="hi-IN"/>
        </w:rPr>
        <w:t>) can contribute to impaired tissue perfusion. When tissues don't receive enough oxygen, they switch to anaerobic metabolism, which produces lactate. Therefore, low platelets can directly contribute to lactic acidosis (</w:t>
      </w:r>
      <w:proofErr w:type="spellStart"/>
      <w:r w:rsidRPr="004C11E4">
        <w:rPr>
          <w:rFonts w:asciiTheme="minorHAnsi" w:hAnsiTheme="minorHAnsi"/>
          <w:lang w:bidi="hi-IN"/>
        </w:rPr>
        <w:t>HighLactate</w:t>
      </w:r>
      <w:proofErr w:type="spellEnd"/>
      <w:r w:rsidRPr="004C11E4">
        <w:rPr>
          <w:rFonts w:asciiTheme="minorHAnsi" w:hAnsiTheme="minorHAnsi"/>
          <w:lang w:bidi="hi-IN"/>
        </w:rPr>
        <w:t>).</w:t>
      </w:r>
    </w:p>
    <w:p w14:paraId="189455EF" w14:textId="77777777" w:rsidR="00E34F0F" w:rsidRPr="004C11E4" w:rsidRDefault="00E34F0F" w:rsidP="00E34F0F">
      <w:pPr>
        <w:numPr>
          <w:ilvl w:val="0"/>
          <w:numId w:val="47"/>
        </w:numPr>
        <w:suppressAutoHyphens/>
        <w:rPr>
          <w:rFonts w:asciiTheme="minorHAnsi" w:hAnsiTheme="minorHAnsi"/>
          <w:lang w:bidi="hi-IN"/>
        </w:rPr>
      </w:pPr>
      <w:proofErr w:type="spellStart"/>
      <w:r w:rsidRPr="004C11E4">
        <w:rPr>
          <w:rFonts w:asciiTheme="minorHAnsi" w:eastAsiaTheme="majorEastAsia" w:hAnsiTheme="minorHAnsi"/>
          <w:b/>
          <w:bCs/>
          <w:lang w:bidi="hi-IN"/>
        </w:rPr>
        <w:t>LowMAP</w:t>
      </w:r>
      <w:proofErr w:type="spellEnd"/>
      <w:r w:rsidRPr="004C11E4">
        <w:rPr>
          <w:rFonts w:asciiTheme="minorHAnsi" w:eastAsiaTheme="majorEastAsia" w:hAnsiTheme="minorHAnsi"/>
          <w:b/>
          <w:bCs/>
          <w:lang w:bidi="hi-IN"/>
        </w:rPr>
        <w:t xml:space="preserve"> -&gt; </w:t>
      </w:r>
      <w:proofErr w:type="spellStart"/>
      <w:r w:rsidRPr="004C11E4">
        <w:rPr>
          <w:rFonts w:asciiTheme="minorHAnsi" w:eastAsiaTheme="majorEastAsia" w:hAnsiTheme="minorHAnsi"/>
          <w:b/>
          <w:bCs/>
          <w:lang w:bidi="hi-IN"/>
        </w:rPr>
        <w:t>HighLactate</w:t>
      </w:r>
      <w:proofErr w:type="spellEnd"/>
      <w:r w:rsidRPr="004C11E4">
        <w:rPr>
          <w:rFonts w:asciiTheme="minorHAnsi" w:eastAsiaTheme="majorEastAsia" w:hAnsiTheme="minorHAnsi"/>
          <w:b/>
          <w:bCs/>
          <w:lang w:bidi="hi-IN"/>
        </w:rPr>
        <w:t>:</w:t>
      </w:r>
      <w:r w:rsidRPr="004C11E4">
        <w:rPr>
          <w:rFonts w:asciiTheme="minorHAnsi" w:hAnsiTheme="minorHAnsi"/>
          <w:lang w:bidi="hi-IN"/>
        </w:rPr>
        <w:t xml:space="preserve"> Low Mean Arterial Pressure (</w:t>
      </w:r>
      <w:proofErr w:type="spellStart"/>
      <w:r w:rsidRPr="004C11E4">
        <w:rPr>
          <w:rFonts w:asciiTheme="minorHAnsi" w:hAnsiTheme="minorHAnsi"/>
          <w:lang w:bidi="hi-IN"/>
        </w:rPr>
        <w:t>LowMAP</w:t>
      </w:r>
      <w:proofErr w:type="spellEnd"/>
      <w:r w:rsidRPr="004C11E4">
        <w:rPr>
          <w:rFonts w:asciiTheme="minorHAnsi" w:hAnsiTheme="minorHAnsi"/>
          <w:lang w:bidi="hi-IN"/>
        </w:rPr>
        <w:t>) can lead to inadequate tissue perfusion. As mentioned above, poor perfusion leads to anaerobic metabolism and the production of lactate, resulting in lactic acidosis (</w:t>
      </w:r>
      <w:proofErr w:type="spellStart"/>
      <w:r w:rsidRPr="004C11E4">
        <w:rPr>
          <w:rFonts w:asciiTheme="minorHAnsi" w:hAnsiTheme="minorHAnsi"/>
          <w:lang w:bidi="hi-IN"/>
        </w:rPr>
        <w:t>HighLactate</w:t>
      </w:r>
      <w:proofErr w:type="spellEnd"/>
      <w:r w:rsidRPr="004C11E4">
        <w:rPr>
          <w:rFonts w:asciiTheme="minorHAnsi" w:hAnsiTheme="minorHAnsi"/>
          <w:lang w:bidi="hi-IN"/>
        </w:rPr>
        <w:t>).</w:t>
      </w:r>
    </w:p>
    <w:p w14:paraId="0DB16933" w14:textId="77777777" w:rsidR="00E34F0F" w:rsidRPr="004C11E4" w:rsidRDefault="00E34F0F" w:rsidP="00E34F0F">
      <w:pPr>
        <w:numPr>
          <w:ilvl w:val="0"/>
          <w:numId w:val="47"/>
        </w:numPr>
        <w:suppressAutoHyphens/>
        <w:rPr>
          <w:rFonts w:asciiTheme="minorHAnsi" w:hAnsiTheme="minorHAnsi"/>
          <w:lang w:bidi="hi-IN"/>
        </w:rPr>
      </w:pPr>
      <w:proofErr w:type="spellStart"/>
      <w:r w:rsidRPr="004C11E4">
        <w:rPr>
          <w:rFonts w:asciiTheme="minorHAnsi" w:eastAsiaTheme="majorEastAsia" w:hAnsiTheme="minorHAnsi"/>
          <w:b/>
          <w:bCs/>
          <w:lang w:bidi="hi-IN"/>
        </w:rPr>
        <w:t>HighLactate</w:t>
      </w:r>
      <w:proofErr w:type="spellEnd"/>
      <w:r w:rsidRPr="004C11E4">
        <w:rPr>
          <w:rFonts w:asciiTheme="minorHAnsi" w:eastAsiaTheme="majorEastAsia" w:hAnsiTheme="minorHAnsi"/>
          <w:b/>
          <w:bCs/>
          <w:lang w:bidi="hi-IN"/>
        </w:rPr>
        <w:t xml:space="preserve"> -&gt; NI:</w:t>
      </w:r>
      <w:r w:rsidRPr="004C11E4">
        <w:rPr>
          <w:rFonts w:asciiTheme="minorHAnsi" w:hAnsiTheme="minorHAnsi"/>
          <w:lang w:bidi="hi-IN"/>
        </w:rPr>
        <w:t xml:space="preserve"> High levels of lactate (</w:t>
      </w:r>
      <w:proofErr w:type="spellStart"/>
      <w:r w:rsidRPr="004C11E4">
        <w:rPr>
          <w:rFonts w:asciiTheme="minorHAnsi" w:hAnsiTheme="minorHAnsi"/>
          <w:lang w:bidi="hi-IN"/>
        </w:rPr>
        <w:t>HighLactate</w:t>
      </w:r>
      <w:proofErr w:type="spellEnd"/>
      <w:r w:rsidRPr="004C11E4">
        <w:rPr>
          <w:rFonts w:asciiTheme="minorHAnsi" w:hAnsiTheme="minorHAnsi"/>
          <w:lang w:bidi="hi-IN"/>
        </w:rPr>
        <w:t>) can be toxic to the brain and are associated with neurological injury (NI). This represents a direct causal link.</w:t>
      </w:r>
    </w:p>
    <w:p w14:paraId="6A1D85EB" w14:textId="77777777" w:rsidR="00E34F0F" w:rsidRPr="004C11E4" w:rsidRDefault="00E34F0F" w:rsidP="00E34F0F">
      <w:pPr>
        <w:numPr>
          <w:ilvl w:val="0"/>
          <w:numId w:val="47"/>
        </w:numPr>
        <w:suppressAutoHyphens/>
        <w:rPr>
          <w:rFonts w:asciiTheme="minorHAnsi" w:hAnsiTheme="minorHAnsi"/>
          <w:lang w:bidi="hi-IN"/>
        </w:rPr>
      </w:pPr>
      <w:proofErr w:type="spellStart"/>
      <w:r w:rsidRPr="004C11E4">
        <w:rPr>
          <w:rFonts w:asciiTheme="minorHAnsi" w:eastAsiaTheme="majorEastAsia" w:hAnsiTheme="minorHAnsi"/>
          <w:b/>
          <w:bCs/>
          <w:lang w:bidi="hi-IN"/>
        </w:rPr>
        <w:t>LowMAP</w:t>
      </w:r>
      <w:proofErr w:type="spellEnd"/>
      <w:r w:rsidRPr="004C11E4">
        <w:rPr>
          <w:rFonts w:asciiTheme="minorHAnsi" w:eastAsiaTheme="majorEastAsia" w:hAnsiTheme="minorHAnsi"/>
          <w:b/>
          <w:bCs/>
          <w:lang w:bidi="hi-IN"/>
        </w:rPr>
        <w:t xml:space="preserve"> -&gt; NI:</w:t>
      </w:r>
      <w:r w:rsidRPr="004C11E4">
        <w:rPr>
          <w:rFonts w:asciiTheme="minorHAnsi" w:hAnsiTheme="minorHAnsi"/>
          <w:lang w:bidi="hi-IN"/>
        </w:rPr>
        <w:t xml:space="preserve"> Low Mean Arterial Pressure (</w:t>
      </w:r>
      <w:proofErr w:type="spellStart"/>
      <w:r w:rsidRPr="004C11E4">
        <w:rPr>
          <w:rFonts w:asciiTheme="minorHAnsi" w:hAnsiTheme="minorHAnsi"/>
          <w:lang w:bidi="hi-IN"/>
        </w:rPr>
        <w:t>LowMAP</w:t>
      </w:r>
      <w:proofErr w:type="spellEnd"/>
      <w:r w:rsidRPr="004C11E4">
        <w:rPr>
          <w:rFonts w:asciiTheme="minorHAnsi" w:hAnsiTheme="minorHAnsi"/>
          <w:lang w:bidi="hi-IN"/>
        </w:rPr>
        <w:t>) can lead to insufficient blood flow to the brain, resulting in neurological injury (NI). This is a well-established causal relationship.</w:t>
      </w:r>
    </w:p>
    <w:p w14:paraId="09A771A6" w14:textId="77777777" w:rsidR="00E34F0F" w:rsidRPr="004C11E4" w:rsidRDefault="00E34F0F" w:rsidP="00E34F0F">
      <w:pPr>
        <w:numPr>
          <w:ilvl w:val="0"/>
          <w:numId w:val="47"/>
        </w:numPr>
        <w:suppressAutoHyphens/>
        <w:rPr>
          <w:rFonts w:asciiTheme="minorHAnsi" w:hAnsiTheme="minorHAnsi"/>
          <w:lang w:bidi="hi-IN"/>
        </w:rPr>
      </w:pPr>
      <w:proofErr w:type="spellStart"/>
      <w:r w:rsidRPr="004C11E4">
        <w:rPr>
          <w:rFonts w:asciiTheme="minorHAnsi" w:eastAsiaTheme="majorEastAsia" w:hAnsiTheme="minorHAnsi"/>
          <w:b/>
          <w:bCs/>
          <w:lang w:bidi="hi-IN"/>
        </w:rPr>
        <w:t>LowpH</w:t>
      </w:r>
      <w:proofErr w:type="spellEnd"/>
      <w:r w:rsidRPr="004C11E4">
        <w:rPr>
          <w:rFonts w:asciiTheme="minorHAnsi" w:eastAsiaTheme="majorEastAsia" w:hAnsiTheme="minorHAnsi"/>
          <w:b/>
          <w:bCs/>
          <w:lang w:bidi="hi-IN"/>
        </w:rPr>
        <w:t xml:space="preserve"> -&gt; NI:</w:t>
      </w:r>
      <w:r w:rsidRPr="004C11E4">
        <w:rPr>
          <w:rFonts w:asciiTheme="minorHAnsi" w:hAnsiTheme="minorHAnsi"/>
          <w:lang w:bidi="hi-IN"/>
        </w:rPr>
        <w:t xml:space="preserve"> Severe acidosis (</w:t>
      </w:r>
      <w:proofErr w:type="spellStart"/>
      <w:r w:rsidRPr="004C11E4">
        <w:rPr>
          <w:rFonts w:asciiTheme="minorHAnsi" w:hAnsiTheme="minorHAnsi"/>
          <w:lang w:bidi="hi-IN"/>
        </w:rPr>
        <w:t>LowpH</w:t>
      </w:r>
      <w:proofErr w:type="spellEnd"/>
      <w:r w:rsidRPr="004C11E4">
        <w:rPr>
          <w:rFonts w:asciiTheme="minorHAnsi" w:hAnsiTheme="minorHAnsi"/>
          <w:lang w:bidi="hi-IN"/>
        </w:rPr>
        <w:t>) can also directly contribute to neurological injury (NI) due to its effects on brain function and metabolism.</w:t>
      </w:r>
    </w:p>
    <w:p w14:paraId="77BFA8A5" w14:textId="77777777" w:rsidR="00E34F0F" w:rsidRPr="004C11E4" w:rsidRDefault="00E34F0F" w:rsidP="00E34F0F">
      <w:pPr>
        <w:numPr>
          <w:ilvl w:val="0"/>
          <w:numId w:val="47"/>
        </w:numPr>
        <w:suppressAutoHyphens/>
        <w:rPr>
          <w:rFonts w:asciiTheme="minorHAnsi" w:hAnsiTheme="minorHAnsi"/>
          <w:lang w:bidi="hi-IN"/>
        </w:rPr>
      </w:pPr>
      <w:r w:rsidRPr="004C11E4">
        <w:rPr>
          <w:rFonts w:asciiTheme="minorHAnsi" w:eastAsiaTheme="majorEastAsia" w:hAnsiTheme="minorHAnsi"/>
          <w:b/>
          <w:bCs/>
          <w:lang w:bidi="hi-IN"/>
        </w:rPr>
        <w:t xml:space="preserve">RelativePCO2 -&gt; </w:t>
      </w:r>
      <w:proofErr w:type="spellStart"/>
      <w:r w:rsidRPr="004C11E4">
        <w:rPr>
          <w:rFonts w:asciiTheme="minorHAnsi" w:eastAsiaTheme="majorEastAsia" w:hAnsiTheme="minorHAnsi"/>
          <w:b/>
          <w:bCs/>
          <w:lang w:bidi="hi-IN"/>
        </w:rPr>
        <w:t>LowpH</w:t>
      </w:r>
      <w:proofErr w:type="spellEnd"/>
      <w:r w:rsidRPr="004C11E4">
        <w:rPr>
          <w:rFonts w:asciiTheme="minorHAnsi" w:eastAsiaTheme="majorEastAsia" w:hAnsiTheme="minorHAnsi"/>
          <w:b/>
          <w:bCs/>
          <w:lang w:bidi="hi-IN"/>
        </w:rPr>
        <w:t>:</w:t>
      </w:r>
      <w:r w:rsidRPr="004C11E4">
        <w:rPr>
          <w:rFonts w:asciiTheme="minorHAnsi" w:hAnsiTheme="minorHAnsi"/>
          <w:lang w:bidi="hi-IN"/>
        </w:rPr>
        <w:t xml:space="preserve"> A significant change in PCO2 (RelativePCO2) can directly affect </w:t>
      </w:r>
      <w:proofErr w:type="spellStart"/>
      <w:r w:rsidRPr="004C11E4">
        <w:rPr>
          <w:rFonts w:asciiTheme="minorHAnsi" w:hAnsiTheme="minorHAnsi"/>
          <w:lang w:bidi="hi-IN"/>
        </w:rPr>
        <w:t>pH.</w:t>
      </w:r>
      <w:proofErr w:type="spellEnd"/>
      <w:r w:rsidRPr="004C11E4">
        <w:rPr>
          <w:rFonts w:asciiTheme="minorHAnsi" w:hAnsiTheme="minorHAnsi"/>
          <w:lang w:bidi="hi-IN"/>
        </w:rPr>
        <w:t xml:space="preserve"> Changes in carbon dioxide levels in the blood influence the bicarbonate buffer system, which plays a crucial role in regulating </w:t>
      </w:r>
      <w:proofErr w:type="spellStart"/>
      <w:r w:rsidRPr="004C11E4">
        <w:rPr>
          <w:rFonts w:asciiTheme="minorHAnsi" w:hAnsiTheme="minorHAnsi"/>
          <w:lang w:bidi="hi-IN"/>
        </w:rPr>
        <w:t>pH.</w:t>
      </w:r>
      <w:proofErr w:type="spellEnd"/>
      <w:r w:rsidRPr="004C11E4">
        <w:rPr>
          <w:rFonts w:asciiTheme="minorHAnsi" w:hAnsiTheme="minorHAnsi"/>
          <w:lang w:bidi="hi-IN"/>
        </w:rPr>
        <w:t xml:space="preserve"> Therefore, a significant change in PCO2 can lead to a decrease in pH and contribute to acidosis (</w:t>
      </w:r>
      <w:proofErr w:type="spellStart"/>
      <w:r w:rsidRPr="004C11E4">
        <w:rPr>
          <w:rFonts w:asciiTheme="minorHAnsi" w:hAnsiTheme="minorHAnsi"/>
          <w:lang w:bidi="hi-IN"/>
        </w:rPr>
        <w:t>LowpH</w:t>
      </w:r>
      <w:proofErr w:type="spellEnd"/>
      <w:r w:rsidRPr="004C11E4">
        <w:rPr>
          <w:rFonts w:asciiTheme="minorHAnsi" w:hAnsiTheme="minorHAnsi"/>
          <w:lang w:bidi="hi-IN"/>
        </w:rPr>
        <w:t>).</w:t>
      </w:r>
    </w:p>
    <w:p w14:paraId="0EB5BCC1" w14:textId="77777777" w:rsidR="00E34F0F" w:rsidRPr="004C11E4" w:rsidRDefault="00E34F0F" w:rsidP="00E34F0F">
      <w:pPr>
        <w:suppressAutoHyphens/>
        <w:rPr>
          <w:rFonts w:asciiTheme="minorHAnsi" w:hAnsiTheme="minorHAnsi"/>
          <w:lang w:bidi="hi-IN"/>
        </w:rPr>
      </w:pPr>
      <w:r w:rsidRPr="004C11E4">
        <w:rPr>
          <w:rFonts w:asciiTheme="minorHAnsi" w:eastAsiaTheme="majorEastAsia" w:hAnsiTheme="minorHAnsi"/>
          <w:b/>
          <w:bCs/>
          <w:lang w:bidi="hi-IN"/>
        </w:rPr>
        <w:t>Important Considerations:</w:t>
      </w:r>
    </w:p>
    <w:p w14:paraId="6D16E07F" w14:textId="77777777" w:rsidR="00E34F0F" w:rsidRPr="004C11E4" w:rsidRDefault="00E34F0F" w:rsidP="00E34F0F">
      <w:pPr>
        <w:numPr>
          <w:ilvl w:val="0"/>
          <w:numId w:val="48"/>
        </w:numPr>
        <w:suppressAutoHyphens/>
        <w:rPr>
          <w:rFonts w:asciiTheme="minorHAnsi" w:hAnsiTheme="minorHAnsi"/>
          <w:lang w:bidi="hi-IN"/>
        </w:rPr>
      </w:pPr>
      <w:r w:rsidRPr="004C11E4">
        <w:rPr>
          <w:rFonts w:asciiTheme="minorHAnsi" w:eastAsiaTheme="majorEastAsia" w:hAnsiTheme="minorHAnsi"/>
          <w:b/>
          <w:bCs/>
          <w:lang w:bidi="hi-IN"/>
        </w:rPr>
        <w:t>Direct Causal vs. Associative:</w:t>
      </w:r>
      <w:r w:rsidRPr="004C11E4">
        <w:rPr>
          <w:rFonts w:asciiTheme="minorHAnsi" w:hAnsiTheme="minorHAnsi"/>
          <w:lang w:bidi="hi-IN"/>
        </w:rPr>
        <w:t xml:space="preserve"> This list focuses </w:t>
      </w:r>
      <w:r w:rsidRPr="004C11E4">
        <w:rPr>
          <w:rFonts w:asciiTheme="minorHAnsi" w:eastAsiaTheme="majorEastAsia" w:hAnsiTheme="minorHAnsi"/>
          <w:i/>
          <w:iCs/>
          <w:lang w:bidi="hi-IN"/>
        </w:rPr>
        <w:t>only</w:t>
      </w:r>
      <w:r w:rsidRPr="004C11E4">
        <w:rPr>
          <w:rFonts w:asciiTheme="minorHAnsi" w:hAnsiTheme="minorHAnsi"/>
          <w:lang w:bidi="hi-IN"/>
        </w:rPr>
        <w:t xml:space="preserve"> on </w:t>
      </w:r>
      <w:r w:rsidRPr="004C11E4">
        <w:rPr>
          <w:rFonts w:asciiTheme="minorHAnsi" w:eastAsiaTheme="majorEastAsia" w:hAnsiTheme="minorHAnsi"/>
          <w:i/>
          <w:iCs/>
          <w:lang w:bidi="hi-IN"/>
        </w:rPr>
        <w:t>direct</w:t>
      </w:r>
      <w:r w:rsidRPr="004C11E4">
        <w:rPr>
          <w:rFonts w:asciiTheme="minorHAnsi" w:hAnsiTheme="minorHAnsi"/>
          <w:lang w:bidi="hi-IN"/>
        </w:rPr>
        <w:t xml:space="preserve"> causal relationships. There may be other </w:t>
      </w:r>
      <w:r w:rsidRPr="004C11E4">
        <w:rPr>
          <w:rFonts w:asciiTheme="minorHAnsi" w:eastAsiaTheme="majorEastAsia" w:hAnsiTheme="minorHAnsi"/>
          <w:i/>
          <w:iCs/>
          <w:lang w:bidi="hi-IN"/>
        </w:rPr>
        <w:t>associations</w:t>
      </w:r>
      <w:r w:rsidRPr="004C11E4">
        <w:rPr>
          <w:rFonts w:asciiTheme="minorHAnsi" w:hAnsiTheme="minorHAnsi"/>
          <w:lang w:bidi="hi-IN"/>
        </w:rPr>
        <w:t xml:space="preserve"> between variables, but these might not be direct causal links. For example, </w:t>
      </w:r>
      <w:proofErr w:type="spellStart"/>
      <w:r w:rsidRPr="004C11E4">
        <w:rPr>
          <w:rFonts w:asciiTheme="minorHAnsi" w:hAnsiTheme="minorHAnsi"/>
          <w:lang w:bidi="hi-IN"/>
        </w:rPr>
        <w:t>LowPlatelet</w:t>
      </w:r>
      <w:proofErr w:type="spellEnd"/>
      <w:r w:rsidRPr="004C11E4">
        <w:rPr>
          <w:rFonts w:asciiTheme="minorHAnsi" w:hAnsiTheme="minorHAnsi"/>
          <w:lang w:bidi="hi-IN"/>
        </w:rPr>
        <w:t xml:space="preserve"> might be associated with </w:t>
      </w:r>
      <w:proofErr w:type="spellStart"/>
      <w:r w:rsidRPr="004C11E4">
        <w:rPr>
          <w:rFonts w:asciiTheme="minorHAnsi" w:hAnsiTheme="minorHAnsi"/>
          <w:lang w:bidi="hi-IN"/>
        </w:rPr>
        <w:t>LowMAP</w:t>
      </w:r>
      <w:proofErr w:type="spellEnd"/>
      <w:r w:rsidRPr="004C11E4">
        <w:rPr>
          <w:rFonts w:asciiTheme="minorHAnsi" w:hAnsiTheme="minorHAnsi"/>
          <w:lang w:bidi="hi-IN"/>
        </w:rPr>
        <w:t xml:space="preserve">, but the direct cause of </w:t>
      </w:r>
      <w:proofErr w:type="spellStart"/>
      <w:r w:rsidRPr="004C11E4">
        <w:rPr>
          <w:rFonts w:asciiTheme="minorHAnsi" w:hAnsiTheme="minorHAnsi"/>
          <w:lang w:bidi="hi-IN"/>
        </w:rPr>
        <w:t>LowMAP</w:t>
      </w:r>
      <w:proofErr w:type="spellEnd"/>
      <w:r w:rsidRPr="004C11E4">
        <w:rPr>
          <w:rFonts w:asciiTheme="minorHAnsi" w:hAnsiTheme="minorHAnsi"/>
          <w:lang w:bidi="hi-IN"/>
        </w:rPr>
        <w:t xml:space="preserve"> might be something else.</w:t>
      </w:r>
    </w:p>
    <w:p w14:paraId="21AF64AB" w14:textId="77777777" w:rsidR="00E34F0F" w:rsidRPr="004C11E4" w:rsidRDefault="00E34F0F" w:rsidP="00E34F0F">
      <w:pPr>
        <w:numPr>
          <w:ilvl w:val="0"/>
          <w:numId w:val="48"/>
        </w:numPr>
        <w:suppressAutoHyphens/>
        <w:rPr>
          <w:rFonts w:asciiTheme="minorHAnsi" w:hAnsiTheme="minorHAnsi"/>
          <w:lang w:bidi="hi-IN"/>
        </w:rPr>
      </w:pPr>
      <w:r w:rsidRPr="004C11E4">
        <w:rPr>
          <w:rFonts w:asciiTheme="minorHAnsi" w:eastAsiaTheme="majorEastAsia" w:hAnsiTheme="minorHAnsi"/>
          <w:b/>
          <w:bCs/>
          <w:lang w:bidi="hi-IN"/>
        </w:rPr>
        <w:lastRenderedPageBreak/>
        <w:t>Simplification:</w:t>
      </w:r>
      <w:r w:rsidRPr="004C11E4">
        <w:rPr>
          <w:rFonts w:asciiTheme="minorHAnsi" w:hAnsiTheme="minorHAnsi"/>
          <w:lang w:bidi="hi-IN"/>
        </w:rPr>
        <w:t xml:space="preserve"> This model is a simplification of a complex physiological system. There are likely other factors and interactions not included in the available data that could influence these variables.</w:t>
      </w:r>
    </w:p>
    <w:p w14:paraId="60B5C9C3" w14:textId="77777777" w:rsidR="00E34F0F" w:rsidRPr="004C11E4" w:rsidRDefault="00E34F0F" w:rsidP="00E34F0F">
      <w:pPr>
        <w:numPr>
          <w:ilvl w:val="0"/>
          <w:numId w:val="48"/>
        </w:numPr>
        <w:suppressAutoHyphens/>
        <w:rPr>
          <w:rFonts w:asciiTheme="minorHAnsi" w:hAnsiTheme="minorHAnsi"/>
          <w:lang w:bidi="hi-IN"/>
        </w:rPr>
      </w:pPr>
      <w:r w:rsidRPr="004C11E4">
        <w:rPr>
          <w:rFonts w:asciiTheme="minorHAnsi" w:eastAsiaTheme="majorEastAsia" w:hAnsiTheme="minorHAnsi"/>
          <w:b/>
          <w:bCs/>
          <w:lang w:bidi="hi-IN"/>
        </w:rPr>
        <w:t>Time Dependence:</w:t>
      </w:r>
      <w:r w:rsidRPr="004C11E4">
        <w:rPr>
          <w:rFonts w:asciiTheme="minorHAnsi" w:hAnsiTheme="minorHAnsi"/>
          <w:lang w:bidi="hi-IN"/>
        </w:rPr>
        <w:t xml:space="preserve"> These relationships are likely </w:t>
      </w:r>
      <w:proofErr w:type="gramStart"/>
      <w:r w:rsidRPr="004C11E4">
        <w:rPr>
          <w:rFonts w:asciiTheme="minorHAnsi" w:hAnsiTheme="minorHAnsi"/>
          <w:lang w:bidi="hi-IN"/>
        </w:rPr>
        <w:t>time-dependent</w:t>
      </w:r>
      <w:proofErr w:type="gramEnd"/>
      <w:r w:rsidRPr="004C11E4">
        <w:rPr>
          <w:rFonts w:asciiTheme="minorHAnsi" w:hAnsiTheme="minorHAnsi"/>
          <w:lang w:bidi="hi-IN"/>
        </w:rPr>
        <w:t xml:space="preserve">. For instance, the effect of </w:t>
      </w:r>
      <w:proofErr w:type="spellStart"/>
      <w:r w:rsidRPr="004C11E4">
        <w:rPr>
          <w:rFonts w:asciiTheme="minorHAnsi" w:hAnsiTheme="minorHAnsi"/>
          <w:lang w:bidi="hi-IN"/>
        </w:rPr>
        <w:t>HighVIS</w:t>
      </w:r>
      <w:proofErr w:type="spellEnd"/>
      <w:r w:rsidRPr="004C11E4">
        <w:rPr>
          <w:rFonts w:asciiTheme="minorHAnsi" w:hAnsiTheme="minorHAnsi"/>
          <w:lang w:bidi="hi-IN"/>
        </w:rPr>
        <w:t xml:space="preserve"> on </w:t>
      </w:r>
      <w:proofErr w:type="spellStart"/>
      <w:r w:rsidRPr="004C11E4">
        <w:rPr>
          <w:rFonts w:asciiTheme="minorHAnsi" w:hAnsiTheme="minorHAnsi"/>
          <w:lang w:bidi="hi-IN"/>
        </w:rPr>
        <w:t>HighMAP</w:t>
      </w:r>
      <w:proofErr w:type="spellEnd"/>
      <w:r w:rsidRPr="004C11E4">
        <w:rPr>
          <w:rFonts w:asciiTheme="minorHAnsi" w:hAnsiTheme="minorHAnsi"/>
          <w:lang w:bidi="hi-IN"/>
        </w:rPr>
        <w:t xml:space="preserve"> might be observed within minutes, while the development of NI due to </w:t>
      </w:r>
      <w:proofErr w:type="spellStart"/>
      <w:r w:rsidRPr="004C11E4">
        <w:rPr>
          <w:rFonts w:asciiTheme="minorHAnsi" w:hAnsiTheme="minorHAnsi"/>
          <w:lang w:bidi="hi-IN"/>
        </w:rPr>
        <w:t>LowMAP</w:t>
      </w:r>
      <w:proofErr w:type="spellEnd"/>
      <w:r w:rsidRPr="004C11E4">
        <w:rPr>
          <w:rFonts w:asciiTheme="minorHAnsi" w:hAnsiTheme="minorHAnsi"/>
          <w:lang w:bidi="hi-IN"/>
        </w:rPr>
        <w:t xml:space="preserve"> might take hours or days. The provided data is hourly, suggesting </w:t>
      </w:r>
      <w:proofErr w:type="gramStart"/>
      <w:r w:rsidRPr="004C11E4">
        <w:rPr>
          <w:rFonts w:asciiTheme="minorHAnsi" w:hAnsiTheme="minorHAnsi"/>
          <w:lang w:bidi="hi-IN"/>
        </w:rPr>
        <w:t>a sufficient</w:t>
      </w:r>
      <w:proofErr w:type="gramEnd"/>
      <w:r w:rsidRPr="004C11E4">
        <w:rPr>
          <w:rFonts w:asciiTheme="minorHAnsi" w:hAnsiTheme="minorHAnsi"/>
          <w:lang w:bidi="hi-IN"/>
        </w:rPr>
        <w:t xml:space="preserve"> granularity to capture many of these relationships.</w:t>
      </w:r>
    </w:p>
    <w:p w14:paraId="390A2F48" w14:textId="77777777" w:rsidR="00E34F0F" w:rsidRPr="004C11E4" w:rsidRDefault="00E34F0F" w:rsidP="00E34F0F">
      <w:pPr>
        <w:numPr>
          <w:ilvl w:val="0"/>
          <w:numId w:val="48"/>
        </w:numPr>
        <w:suppressAutoHyphens/>
        <w:rPr>
          <w:rFonts w:asciiTheme="minorHAnsi" w:hAnsiTheme="minorHAnsi"/>
          <w:lang w:bidi="hi-IN"/>
        </w:rPr>
      </w:pPr>
      <w:r w:rsidRPr="004C11E4">
        <w:rPr>
          <w:rFonts w:asciiTheme="minorHAnsi" w:eastAsiaTheme="majorEastAsia" w:hAnsiTheme="minorHAnsi"/>
          <w:b/>
          <w:bCs/>
          <w:lang w:bidi="hi-IN"/>
        </w:rPr>
        <w:t>Feedback Loops:</w:t>
      </w:r>
      <w:r w:rsidRPr="004C11E4">
        <w:rPr>
          <w:rFonts w:asciiTheme="minorHAnsi" w:hAnsiTheme="minorHAnsi"/>
          <w:lang w:bidi="hi-IN"/>
        </w:rPr>
        <w:t xml:space="preserve"> Physiological systems often involve feedback loops. This model, as presented, primarily focuses on direct causal paths. Feedback mechanisms (e.g., the body's attempt to compensate for acidosis) are not explicitly represented but should be considered in a more comprehensive model.</w:t>
      </w:r>
    </w:p>
    <w:p w14:paraId="08F7CCB4" w14:textId="46543C40" w:rsidR="00927973" w:rsidRPr="00BD7370" w:rsidRDefault="00E34F0F" w:rsidP="00E34F0F">
      <w:pPr>
        <w:rPr>
          <w:rFonts w:asciiTheme="minorHAnsi" w:hAnsiTheme="minorHAnsi"/>
          <w:lang w:bidi="hi-IN"/>
        </w:rPr>
      </w:pPr>
      <w:r w:rsidRPr="004C11E4">
        <w:rPr>
          <w:rFonts w:asciiTheme="minorHAnsi" w:hAnsiTheme="minorHAnsi"/>
          <w:lang w:bidi="hi-IN"/>
        </w:rPr>
        <w:t>This list provides a starting point for constructing a Bayesian Network. Further analysis and expert knowledge would be necessary to refine the model and ensure its accuracy and clinical relevance</w:t>
      </w:r>
    </w:p>
    <w:p w14:paraId="28983141" w14:textId="77777777" w:rsidR="00927973" w:rsidRPr="00BD7370" w:rsidRDefault="00927973">
      <w:pPr>
        <w:rPr>
          <w:rFonts w:asciiTheme="minorHAnsi" w:hAnsiTheme="minorHAnsi"/>
          <w:lang w:bidi="hi-IN"/>
        </w:rPr>
      </w:pPr>
      <w:r w:rsidRPr="00BD7370">
        <w:rPr>
          <w:rFonts w:asciiTheme="minorHAnsi" w:hAnsiTheme="minorHAnsi"/>
          <w:lang w:bidi="hi-IN"/>
        </w:rPr>
        <w:br w:type="page"/>
      </w:r>
    </w:p>
    <w:p w14:paraId="5987B5BF" w14:textId="542DBBCC" w:rsidR="00E34F0F" w:rsidRPr="00BD7370" w:rsidRDefault="00927973" w:rsidP="00927973">
      <w:pPr>
        <w:pStyle w:val="Heading3"/>
        <w:rPr>
          <w:sz w:val="24"/>
          <w:szCs w:val="24"/>
        </w:rPr>
      </w:pPr>
      <w:r w:rsidRPr="00BD7370">
        <w:lastRenderedPageBreak/>
        <w:t>Response</w:t>
      </w:r>
      <w:r w:rsidRPr="00BD7370">
        <w:rPr>
          <w:sz w:val="24"/>
          <w:szCs w:val="24"/>
        </w:rPr>
        <w:t xml:space="preserve"> 2</w:t>
      </w:r>
    </w:p>
    <w:p w14:paraId="1CD120CA" w14:textId="77777777" w:rsidR="00927973" w:rsidRPr="00927973" w:rsidRDefault="00927973" w:rsidP="00927973">
      <w:pPr>
        <w:spacing w:after="160" w:line="278" w:lineRule="auto"/>
        <w:rPr>
          <w:rFonts w:asciiTheme="minorHAnsi" w:hAnsiTheme="minorHAnsi"/>
        </w:rPr>
      </w:pPr>
      <w:r w:rsidRPr="00927973">
        <w:rPr>
          <w:rFonts w:asciiTheme="minorHAnsi" w:hAnsiTheme="minorHAnsi"/>
        </w:rPr>
        <w:t>Here's a proposed list of direct causal relationships between the ECMO patient variables, along with the rationale behind each:</w:t>
      </w:r>
    </w:p>
    <w:p w14:paraId="1DE398B6" w14:textId="77777777" w:rsidR="00927973" w:rsidRPr="00927973" w:rsidRDefault="00927973" w:rsidP="00927973">
      <w:pPr>
        <w:numPr>
          <w:ilvl w:val="0"/>
          <w:numId w:val="49"/>
        </w:numPr>
        <w:spacing w:after="160" w:line="278" w:lineRule="auto"/>
        <w:rPr>
          <w:rFonts w:asciiTheme="minorHAnsi" w:hAnsiTheme="minorHAnsi"/>
        </w:rPr>
      </w:pPr>
      <w:proofErr w:type="spellStart"/>
      <w:r w:rsidRPr="00927973">
        <w:rPr>
          <w:rFonts w:asciiTheme="minorHAnsi" w:eastAsiaTheme="majorEastAsia" w:hAnsiTheme="minorHAnsi"/>
          <w:b/>
          <w:bCs/>
        </w:rPr>
        <w:t>LowMAP</w:t>
      </w:r>
      <w:proofErr w:type="spellEnd"/>
      <w:r w:rsidRPr="00927973">
        <w:rPr>
          <w:rFonts w:asciiTheme="minorHAnsi" w:eastAsiaTheme="majorEastAsia" w:hAnsiTheme="minorHAnsi"/>
          <w:b/>
          <w:bCs/>
        </w:rPr>
        <w:t xml:space="preserve"> (Hypotension) --&gt; </w:t>
      </w:r>
      <w:proofErr w:type="spellStart"/>
      <w:r w:rsidRPr="00927973">
        <w:rPr>
          <w:rFonts w:asciiTheme="minorHAnsi" w:eastAsiaTheme="majorEastAsia" w:hAnsiTheme="minorHAnsi"/>
          <w:b/>
          <w:bCs/>
        </w:rPr>
        <w:t>HighVIS</w:t>
      </w:r>
      <w:proofErr w:type="spellEnd"/>
      <w:r w:rsidRPr="00927973">
        <w:rPr>
          <w:rFonts w:asciiTheme="minorHAnsi" w:eastAsiaTheme="majorEastAsia" w:hAnsiTheme="minorHAnsi"/>
          <w:b/>
          <w:bCs/>
        </w:rPr>
        <w:t xml:space="preserve"> (Administration of Vasopressors):</w:t>
      </w:r>
      <w:r w:rsidRPr="00927973">
        <w:rPr>
          <w:rFonts w:asciiTheme="minorHAnsi" w:hAnsiTheme="minorHAnsi"/>
        </w:rPr>
        <w:t xml:space="preserve"> Low blood pressure is a primary indicator for administering vasopressors. The medical team's </w:t>
      </w:r>
      <w:r w:rsidRPr="00927973">
        <w:rPr>
          <w:rFonts w:asciiTheme="minorHAnsi" w:eastAsiaTheme="majorEastAsia" w:hAnsiTheme="minorHAnsi"/>
          <w:i/>
          <w:iCs/>
        </w:rPr>
        <w:t>action</w:t>
      </w:r>
      <w:r w:rsidRPr="00927973">
        <w:rPr>
          <w:rFonts w:asciiTheme="minorHAnsi" w:hAnsiTheme="minorHAnsi"/>
        </w:rPr>
        <w:t xml:space="preserve"> of administering vasopressors is a direct consequence of observed hypotension. It's a treatment response, not a cause of hypotension itself.</w:t>
      </w:r>
    </w:p>
    <w:p w14:paraId="3F6641DA" w14:textId="77777777" w:rsidR="00927973" w:rsidRPr="00927973" w:rsidRDefault="00927973" w:rsidP="00927973">
      <w:pPr>
        <w:numPr>
          <w:ilvl w:val="0"/>
          <w:numId w:val="49"/>
        </w:numPr>
        <w:spacing w:after="160" w:line="278" w:lineRule="auto"/>
        <w:rPr>
          <w:rFonts w:asciiTheme="minorHAnsi" w:hAnsiTheme="minorHAnsi"/>
        </w:rPr>
      </w:pPr>
      <w:proofErr w:type="spellStart"/>
      <w:r w:rsidRPr="00927973">
        <w:rPr>
          <w:rFonts w:asciiTheme="minorHAnsi" w:eastAsiaTheme="majorEastAsia" w:hAnsiTheme="minorHAnsi"/>
          <w:b/>
          <w:bCs/>
        </w:rPr>
        <w:t>LowPlatelet</w:t>
      </w:r>
      <w:proofErr w:type="spellEnd"/>
      <w:r w:rsidRPr="00927973">
        <w:rPr>
          <w:rFonts w:asciiTheme="minorHAnsi" w:eastAsiaTheme="majorEastAsia" w:hAnsiTheme="minorHAnsi"/>
          <w:b/>
          <w:bCs/>
        </w:rPr>
        <w:t xml:space="preserve"> (Low Platelet Count) --&gt; </w:t>
      </w:r>
      <w:proofErr w:type="spellStart"/>
      <w:r w:rsidRPr="00927973">
        <w:rPr>
          <w:rFonts w:asciiTheme="minorHAnsi" w:eastAsiaTheme="majorEastAsia" w:hAnsiTheme="minorHAnsi"/>
          <w:b/>
          <w:bCs/>
        </w:rPr>
        <w:t>LowMAP</w:t>
      </w:r>
      <w:proofErr w:type="spellEnd"/>
      <w:r w:rsidRPr="00927973">
        <w:rPr>
          <w:rFonts w:asciiTheme="minorHAnsi" w:eastAsiaTheme="majorEastAsia" w:hAnsiTheme="minorHAnsi"/>
          <w:b/>
          <w:bCs/>
        </w:rPr>
        <w:t xml:space="preserve"> (Hypotension):</w:t>
      </w:r>
      <w:r w:rsidRPr="00927973">
        <w:rPr>
          <w:rFonts w:asciiTheme="minorHAnsi" w:hAnsiTheme="minorHAnsi"/>
        </w:rPr>
        <w:t xml:space="preserve"> Low platelet counts can contribute to bleeding, which in turn can lead to decreased blood volume and subsequent hypotension. This is a physiological effect.</w:t>
      </w:r>
    </w:p>
    <w:p w14:paraId="50F929D3" w14:textId="77777777" w:rsidR="00927973" w:rsidRPr="00927973" w:rsidRDefault="00927973" w:rsidP="00927973">
      <w:pPr>
        <w:numPr>
          <w:ilvl w:val="0"/>
          <w:numId w:val="49"/>
        </w:numPr>
        <w:spacing w:after="160" w:line="278" w:lineRule="auto"/>
        <w:rPr>
          <w:rFonts w:asciiTheme="minorHAnsi" w:hAnsiTheme="minorHAnsi"/>
        </w:rPr>
      </w:pPr>
      <w:proofErr w:type="spellStart"/>
      <w:r w:rsidRPr="00927973">
        <w:rPr>
          <w:rFonts w:asciiTheme="minorHAnsi" w:eastAsiaTheme="majorEastAsia" w:hAnsiTheme="minorHAnsi"/>
          <w:b/>
          <w:bCs/>
        </w:rPr>
        <w:t>HighLactate</w:t>
      </w:r>
      <w:proofErr w:type="spellEnd"/>
      <w:r w:rsidRPr="00927973">
        <w:rPr>
          <w:rFonts w:asciiTheme="minorHAnsi" w:eastAsiaTheme="majorEastAsia" w:hAnsiTheme="minorHAnsi"/>
          <w:b/>
          <w:bCs/>
        </w:rPr>
        <w:t xml:space="preserve"> (Lactic Acidosis) --&gt; </w:t>
      </w:r>
      <w:proofErr w:type="spellStart"/>
      <w:r w:rsidRPr="00927973">
        <w:rPr>
          <w:rFonts w:asciiTheme="minorHAnsi" w:eastAsiaTheme="majorEastAsia" w:hAnsiTheme="minorHAnsi"/>
          <w:b/>
          <w:bCs/>
        </w:rPr>
        <w:t>LowpH</w:t>
      </w:r>
      <w:proofErr w:type="spellEnd"/>
      <w:r w:rsidRPr="00927973">
        <w:rPr>
          <w:rFonts w:asciiTheme="minorHAnsi" w:eastAsiaTheme="majorEastAsia" w:hAnsiTheme="minorHAnsi"/>
          <w:b/>
          <w:bCs/>
        </w:rPr>
        <w:t xml:space="preserve"> (Acidosis):</w:t>
      </w:r>
      <w:r w:rsidRPr="00927973">
        <w:rPr>
          <w:rFonts w:asciiTheme="minorHAnsi" w:hAnsiTheme="minorHAnsi"/>
        </w:rPr>
        <w:t xml:space="preserve"> Lactic acidosis is a condition where the body produces excess lactic acid, which directly lowers the pH of the blood, resulting in acidosis. Lactate buildup is a direct cause of decreased </w:t>
      </w:r>
      <w:proofErr w:type="spellStart"/>
      <w:r w:rsidRPr="00927973">
        <w:rPr>
          <w:rFonts w:asciiTheme="minorHAnsi" w:hAnsiTheme="minorHAnsi"/>
        </w:rPr>
        <w:t>pH.</w:t>
      </w:r>
      <w:proofErr w:type="spellEnd"/>
    </w:p>
    <w:p w14:paraId="01C6777F" w14:textId="77777777" w:rsidR="00927973" w:rsidRPr="00927973" w:rsidRDefault="00927973" w:rsidP="00927973">
      <w:pPr>
        <w:numPr>
          <w:ilvl w:val="0"/>
          <w:numId w:val="49"/>
        </w:numPr>
        <w:spacing w:after="160" w:line="278" w:lineRule="auto"/>
        <w:rPr>
          <w:rFonts w:asciiTheme="minorHAnsi" w:hAnsiTheme="minorHAnsi"/>
        </w:rPr>
      </w:pPr>
      <w:proofErr w:type="spellStart"/>
      <w:r w:rsidRPr="00927973">
        <w:rPr>
          <w:rFonts w:asciiTheme="minorHAnsi" w:eastAsiaTheme="majorEastAsia" w:hAnsiTheme="minorHAnsi"/>
          <w:b/>
          <w:bCs/>
        </w:rPr>
        <w:t>LowMAP</w:t>
      </w:r>
      <w:proofErr w:type="spellEnd"/>
      <w:r w:rsidRPr="00927973">
        <w:rPr>
          <w:rFonts w:asciiTheme="minorHAnsi" w:eastAsiaTheme="majorEastAsia" w:hAnsiTheme="minorHAnsi"/>
          <w:b/>
          <w:bCs/>
        </w:rPr>
        <w:t xml:space="preserve"> (Hypotension) --&gt; </w:t>
      </w:r>
      <w:proofErr w:type="spellStart"/>
      <w:r w:rsidRPr="00927973">
        <w:rPr>
          <w:rFonts w:asciiTheme="minorHAnsi" w:eastAsiaTheme="majorEastAsia" w:hAnsiTheme="minorHAnsi"/>
          <w:b/>
          <w:bCs/>
        </w:rPr>
        <w:t>HighLactate</w:t>
      </w:r>
      <w:proofErr w:type="spellEnd"/>
      <w:r w:rsidRPr="00927973">
        <w:rPr>
          <w:rFonts w:asciiTheme="minorHAnsi" w:eastAsiaTheme="majorEastAsia" w:hAnsiTheme="minorHAnsi"/>
          <w:b/>
          <w:bCs/>
        </w:rPr>
        <w:t xml:space="preserve"> (Lactic Acidosis):</w:t>
      </w:r>
      <w:r w:rsidRPr="00927973">
        <w:rPr>
          <w:rFonts w:asciiTheme="minorHAnsi" w:hAnsiTheme="minorHAnsi"/>
        </w:rPr>
        <w:t xml:space="preserve"> Hypotension can lead to inadequate tissue perfusion, causing cells to switch to anaerobic respiration, which produces lactic acid. Therefore, prolonged or severe hypotension can cause lactic acidosis.</w:t>
      </w:r>
    </w:p>
    <w:p w14:paraId="35E2EF92" w14:textId="77777777" w:rsidR="00927973" w:rsidRPr="00927973" w:rsidRDefault="00927973" w:rsidP="00927973">
      <w:pPr>
        <w:numPr>
          <w:ilvl w:val="0"/>
          <w:numId w:val="49"/>
        </w:numPr>
        <w:spacing w:after="160" w:line="278" w:lineRule="auto"/>
        <w:rPr>
          <w:rFonts w:asciiTheme="minorHAnsi" w:hAnsiTheme="minorHAnsi"/>
        </w:rPr>
      </w:pPr>
      <w:proofErr w:type="spellStart"/>
      <w:r w:rsidRPr="00927973">
        <w:rPr>
          <w:rFonts w:asciiTheme="minorHAnsi" w:eastAsiaTheme="majorEastAsia" w:hAnsiTheme="minorHAnsi"/>
          <w:b/>
          <w:bCs/>
        </w:rPr>
        <w:t>LowpH</w:t>
      </w:r>
      <w:proofErr w:type="spellEnd"/>
      <w:r w:rsidRPr="00927973">
        <w:rPr>
          <w:rFonts w:asciiTheme="minorHAnsi" w:eastAsiaTheme="majorEastAsia" w:hAnsiTheme="minorHAnsi"/>
          <w:b/>
          <w:bCs/>
        </w:rPr>
        <w:t xml:space="preserve"> (Acidosis) --&gt; </w:t>
      </w:r>
      <w:proofErr w:type="spellStart"/>
      <w:r w:rsidRPr="00927973">
        <w:rPr>
          <w:rFonts w:asciiTheme="minorHAnsi" w:eastAsiaTheme="majorEastAsia" w:hAnsiTheme="minorHAnsi"/>
          <w:b/>
          <w:bCs/>
        </w:rPr>
        <w:t>LowMAP</w:t>
      </w:r>
      <w:proofErr w:type="spellEnd"/>
      <w:r w:rsidRPr="00927973">
        <w:rPr>
          <w:rFonts w:asciiTheme="minorHAnsi" w:eastAsiaTheme="majorEastAsia" w:hAnsiTheme="minorHAnsi"/>
          <w:b/>
          <w:bCs/>
        </w:rPr>
        <w:t xml:space="preserve"> (Hypotension):</w:t>
      </w:r>
      <w:r w:rsidRPr="00927973">
        <w:rPr>
          <w:rFonts w:asciiTheme="minorHAnsi" w:hAnsiTheme="minorHAnsi"/>
        </w:rPr>
        <w:t xml:space="preserve"> Severe acidosis can impair cardiac function, leading to decreased cardiac output and subsequent hypotension. This is a known physiological effect.</w:t>
      </w:r>
    </w:p>
    <w:p w14:paraId="5E0D82DD" w14:textId="77777777" w:rsidR="00927973" w:rsidRPr="00927973" w:rsidRDefault="00927973" w:rsidP="00927973">
      <w:pPr>
        <w:numPr>
          <w:ilvl w:val="0"/>
          <w:numId w:val="49"/>
        </w:numPr>
        <w:spacing w:after="160" w:line="278" w:lineRule="auto"/>
        <w:rPr>
          <w:rFonts w:asciiTheme="minorHAnsi" w:hAnsiTheme="minorHAnsi"/>
        </w:rPr>
      </w:pPr>
      <w:r w:rsidRPr="00927973">
        <w:rPr>
          <w:rFonts w:asciiTheme="minorHAnsi" w:eastAsiaTheme="majorEastAsia" w:hAnsiTheme="minorHAnsi"/>
          <w:b/>
          <w:bCs/>
        </w:rPr>
        <w:t xml:space="preserve">RelativePCO2 (Significant change of PCO2) --&gt; </w:t>
      </w:r>
      <w:proofErr w:type="spellStart"/>
      <w:r w:rsidRPr="00927973">
        <w:rPr>
          <w:rFonts w:asciiTheme="minorHAnsi" w:eastAsiaTheme="majorEastAsia" w:hAnsiTheme="minorHAnsi"/>
          <w:b/>
          <w:bCs/>
        </w:rPr>
        <w:t>LowpH</w:t>
      </w:r>
      <w:proofErr w:type="spellEnd"/>
      <w:r w:rsidRPr="00927973">
        <w:rPr>
          <w:rFonts w:asciiTheme="minorHAnsi" w:eastAsiaTheme="majorEastAsia" w:hAnsiTheme="minorHAnsi"/>
          <w:b/>
          <w:bCs/>
        </w:rPr>
        <w:t xml:space="preserve"> (Acidosis):</w:t>
      </w:r>
      <w:r w:rsidRPr="00927973">
        <w:rPr>
          <w:rFonts w:asciiTheme="minorHAnsi" w:hAnsiTheme="minorHAnsi"/>
        </w:rPr>
        <w:t xml:space="preserve"> While changes in PCO2 can </w:t>
      </w:r>
      <w:r w:rsidRPr="00927973">
        <w:rPr>
          <w:rFonts w:asciiTheme="minorHAnsi" w:eastAsiaTheme="majorEastAsia" w:hAnsiTheme="minorHAnsi"/>
          <w:i/>
          <w:iCs/>
        </w:rPr>
        <w:t>contribute</w:t>
      </w:r>
      <w:r w:rsidRPr="00927973">
        <w:rPr>
          <w:rFonts w:asciiTheme="minorHAnsi" w:hAnsiTheme="minorHAnsi"/>
        </w:rPr>
        <w:t xml:space="preserve"> to changes in pH, the relationship isn't always direct. </w:t>
      </w:r>
      <w:r w:rsidRPr="00927973">
        <w:rPr>
          <w:rFonts w:asciiTheme="minorHAnsi" w:eastAsiaTheme="majorEastAsia" w:hAnsiTheme="minorHAnsi"/>
          <w:i/>
          <w:iCs/>
        </w:rPr>
        <w:t>Respiratory</w:t>
      </w:r>
      <w:r w:rsidRPr="00927973">
        <w:rPr>
          <w:rFonts w:asciiTheme="minorHAnsi" w:hAnsiTheme="minorHAnsi"/>
        </w:rPr>
        <w:t xml:space="preserve"> acidosis (increased PCO2) directly lowers </w:t>
      </w:r>
      <w:proofErr w:type="spellStart"/>
      <w:r w:rsidRPr="00927973">
        <w:rPr>
          <w:rFonts w:asciiTheme="minorHAnsi" w:hAnsiTheme="minorHAnsi"/>
        </w:rPr>
        <w:t>pH.</w:t>
      </w:r>
      <w:proofErr w:type="spellEnd"/>
      <w:r w:rsidRPr="00927973">
        <w:rPr>
          <w:rFonts w:asciiTheme="minorHAnsi" w:hAnsiTheme="minorHAnsi"/>
        </w:rPr>
        <w:t xml:space="preserve"> However, </w:t>
      </w:r>
      <w:r w:rsidRPr="00927973">
        <w:rPr>
          <w:rFonts w:asciiTheme="minorHAnsi" w:eastAsiaTheme="majorEastAsia" w:hAnsiTheme="minorHAnsi"/>
          <w:i/>
          <w:iCs/>
        </w:rPr>
        <w:t>metabolic</w:t>
      </w:r>
      <w:r w:rsidRPr="00927973">
        <w:rPr>
          <w:rFonts w:asciiTheme="minorHAnsi" w:hAnsiTheme="minorHAnsi"/>
        </w:rPr>
        <w:t xml:space="preserve"> acidosis (like that caused by lactate) is independent of PCO2. Since we have "RelativePCO2," it suggests a focus on the respiratory component. A significant increase in PCO2 would directly decrease </w:t>
      </w:r>
      <w:proofErr w:type="spellStart"/>
      <w:r w:rsidRPr="00927973">
        <w:rPr>
          <w:rFonts w:asciiTheme="minorHAnsi" w:hAnsiTheme="minorHAnsi"/>
        </w:rPr>
        <w:t>pH.</w:t>
      </w:r>
      <w:proofErr w:type="spellEnd"/>
      <w:r w:rsidRPr="00927973">
        <w:rPr>
          <w:rFonts w:asciiTheme="minorHAnsi" w:hAnsiTheme="minorHAnsi"/>
        </w:rPr>
        <w:t xml:space="preserve"> A significant decrease in PCO2 would increase pH, but since we are considering Acidosis (</w:t>
      </w:r>
      <w:proofErr w:type="spellStart"/>
      <w:r w:rsidRPr="00927973">
        <w:rPr>
          <w:rFonts w:asciiTheme="minorHAnsi" w:hAnsiTheme="minorHAnsi"/>
        </w:rPr>
        <w:t>LowpH</w:t>
      </w:r>
      <w:proofErr w:type="spellEnd"/>
      <w:r w:rsidRPr="00927973">
        <w:rPr>
          <w:rFonts w:asciiTheme="minorHAnsi" w:hAnsiTheme="minorHAnsi"/>
        </w:rPr>
        <w:t xml:space="preserve">), we will focus on the increased PCO2 leading to </w:t>
      </w:r>
      <w:proofErr w:type="spellStart"/>
      <w:r w:rsidRPr="00927973">
        <w:rPr>
          <w:rFonts w:asciiTheme="minorHAnsi" w:hAnsiTheme="minorHAnsi"/>
        </w:rPr>
        <w:t>LowpH</w:t>
      </w:r>
      <w:proofErr w:type="spellEnd"/>
      <w:r w:rsidRPr="00927973">
        <w:rPr>
          <w:rFonts w:asciiTheme="minorHAnsi" w:hAnsiTheme="minorHAnsi"/>
        </w:rPr>
        <w:t>.</w:t>
      </w:r>
    </w:p>
    <w:p w14:paraId="47624C6D" w14:textId="77777777" w:rsidR="00927973" w:rsidRPr="00927973" w:rsidRDefault="00927973" w:rsidP="00927973">
      <w:pPr>
        <w:numPr>
          <w:ilvl w:val="0"/>
          <w:numId w:val="49"/>
        </w:numPr>
        <w:spacing w:after="160" w:line="278" w:lineRule="auto"/>
        <w:rPr>
          <w:rFonts w:asciiTheme="minorHAnsi" w:hAnsiTheme="minorHAnsi"/>
        </w:rPr>
      </w:pPr>
      <w:proofErr w:type="spellStart"/>
      <w:r w:rsidRPr="00927973">
        <w:rPr>
          <w:rFonts w:asciiTheme="minorHAnsi" w:eastAsiaTheme="majorEastAsia" w:hAnsiTheme="minorHAnsi"/>
          <w:b/>
          <w:bCs/>
        </w:rPr>
        <w:t>LowMAP</w:t>
      </w:r>
      <w:proofErr w:type="spellEnd"/>
      <w:r w:rsidRPr="00927973">
        <w:rPr>
          <w:rFonts w:asciiTheme="minorHAnsi" w:eastAsiaTheme="majorEastAsia" w:hAnsiTheme="minorHAnsi"/>
          <w:b/>
          <w:bCs/>
        </w:rPr>
        <w:t xml:space="preserve"> (Hypotension) --&gt; NI (Neurological Injury):</w:t>
      </w:r>
      <w:r w:rsidRPr="00927973">
        <w:rPr>
          <w:rFonts w:asciiTheme="minorHAnsi" w:hAnsiTheme="minorHAnsi"/>
        </w:rPr>
        <w:t xml:space="preserve"> Insufficient blood flow to the brain due to hypotension can cause neurological damage. This is a well-established medical consequence.</w:t>
      </w:r>
    </w:p>
    <w:p w14:paraId="211AB9E8" w14:textId="77777777" w:rsidR="00927973" w:rsidRPr="00927973" w:rsidRDefault="00927973" w:rsidP="00927973">
      <w:pPr>
        <w:numPr>
          <w:ilvl w:val="0"/>
          <w:numId w:val="49"/>
        </w:numPr>
        <w:spacing w:after="160" w:line="278" w:lineRule="auto"/>
        <w:rPr>
          <w:rFonts w:asciiTheme="minorHAnsi" w:hAnsiTheme="minorHAnsi"/>
        </w:rPr>
      </w:pPr>
      <w:proofErr w:type="spellStart"/>
      <w:r w:rsidRPr="00927973">
        <w:rPr>
          <w:rFonts w:asciiTheme="minorHAnsi" w:eastAsiaTheme="majorEastAsia" w:hAnsiTheme="minorHAnsi"/>
          <w:b/>
          <w:bCs/>
        </w:rPr>
        <w:t>HighVIS</w:t>
      </w:r>
      <w:proofErr w:type="spellEnd"/>
      <w:r w:rsidRPr="00927973">
        <w:rPr>
          <w:rFonts w:asciiTheme="minorHAnsi" w:eastAsiaTheme="majorEastAsia" w:hAnsiTheme="minorHAnsi"/>
          <w:b/>
          <w:bCs/>
        </w:rPr>
        <w:t xml:space="preserve"> (Administration of Vasopressors) --&gt; </w:t>
      </w:r>
      <w:proofErr w:type="spellStart"/>
      <w:r w:rsidRPr="00927973">
        <w:rPr>
          <w:rFonts w:asciiTheme="minorHAnsi" w:eastAsiaTheme="majorEastAsia" w:hAnsiTheme="minorHAnsi"/>
          <w:b/>
          <w:bCs/>
        </w:rPr>
        <w:t>HighMAP</w:t>
      </w:r>
      <w:proofErr w:type="spellEnd"/>
      <w:r w:rsidRPr="00927973">
        <w:rPr>
          <w:rFonts w:asciiTheme="minorHAnsi" w:eastAsiaTheme="majorEastAsia" w:hAnsiTheme="minorHAnsi"/>
          <w:b/>
          <w:bCs/>
        </w:rPr>
        <w:t xml:space="preserve"> (Hypertension):</w:t>
      </w:r>
      <w:r w:rsidRPr="00927973">
        <w:rPr>
          <w:rFonts w:asciiTheme="minorHAnsi" w:hAnsiTheme="minorHAnsi"/>
        </w:rPr>
        <w:t xml:space="preserve"> Vasopressors are administered to </w:t>
      </w:r>
      <w:r w:rsidRPr="00927973">
        <w:rPr>
          <w:rFonts w:asciiTheme="minorHAnsi" w:eastAsiaTheme="majorEastAsia" w:hAnsiTheme="minorHAnsi"/>
          <w:i/>
          <w:iCs/>
        </w:rPr>
        <w:t>increase</w:t>
      </w:r>
      <w:r w:rsidRPr="00927973">
        <w:rPr>
          <w:rFonts w:asciiTheme="minorHAnsi" w:hAnsiTheme="minorHAnsi"/>
        </w:rPr>
        <w:t xml:space="preserve"> blood pressure. While the goal is to </w:t>
      </w:r>
      <w:r w:rsidRPr="00927973">
        <w:rPr>
          <w:rFonts w:asciiTheme="minorHAnsi" w:eastAsiaTheme="majorEastAsia" w:hAnsiTheme="minorHAnsi"/>
          <w:i/>
          <w:iCs/>
        </w:rPr>
        <w:lastRenderedPageBreak/>
        <w:t>normalize</w:t>
      </w:r>
      <w:r w:rsidRPr="00927973">
        <w:rPr>
          <w:rFonts w:asciiTheme="minorHAnsi" w:hAnsiTheme="minorHAnsi"/>
        </w:rPr>
        <w:t xml:space="preserve"> blood pressure, excessive administration can lead to hypertension as a side effect. This is a direct pharmacological effect.</w:t>
      </w:r>
    </w:p>
    <w:p w14:paraId="195AB7A0" w14:textId="77777777" w:rsidR="00927973" w:rsidRPr="00927973" w:rsidRDefault="00927973" w:rsidP="00927973">
      <w:pPr>
        <w:spacing w:after="160" w:line="278" w:lineRule="auto"/>
        <w:rPr>
          <w:rFonts w:asciiTheme="minorHAnsi" w:hAnsiTheme="minorHAnsi"/>
        </w:rPr>
      </w:pPr>
      <w:r w:rsidRPr="00927973">
        <w:rPr>
          <w:rFonts w:asciiTheme="minorHAnsi" w:eastAsiaTheme="majorEastAsia" w:hAnsiTheme="minorHAnsi"/>
          <w:b/>
          <w:bCs/>
        </w:rPr>
        <w:t>Important Considerations and Exclusions:</w:t>
      </w:r>
    </w:p>
    <w:p w14:paraId="48432D65" w14:textId="77777777" w:rsidR="00927973" w:rsidRPr="00927973" w:rsidRDefault="00927973" w:rsidP="00927973">
      <w:pPr>
        <w:numPr>
          <w:ilvl w:val="0"/>
          <w:numId w:val="50"/>
        </w:numPr>
        <w:spacing w:after="160" w:line="278" w:lineRule="auto"/>
        <w:rPr>
          <w:rFonts w:asciiTheme="minorHAnsi" w:hAnsiTheme="minorHAnsi"/>
        </w:rPr>
      </w:pPr>
      <w:proofErr w:type="spellStart"/>
      <w:r w:rsidRPr="00927973">
        <w:rPr>
          <w:rFonts w:asciiTheme="minorHAnsi" w:eastAsiaTheme="majorEastAsia" w:hAnsiTheme="minorHAnsi"/>
          <w:b/>
          <w:bCs/>
        </w:rPr>
        <w:t>HighMAP</w:t>
      </w:r>
      <w:proofErr w:type="spellEnd"/>
      <w:r w:rsidRPr="00927973">
        <w:rPr>
          <w:rFonts w:asciiTheme="minorHAnsi" w:eastAsiaTheme="majorEastAsia" w:hAnsiTheme="minorHAnsi"/>
          <w:b/>
          <w:bCs/>
        </w:rPr>
        <w:t xml:space="preserve"> (Hypertension) is not a direct cause of anything in this list.</w:t>
      </w:r>
      <w:r w:rsidRPr="00927973">
        <w:rPr>
          <w:rFonts w:asciiTheme="minorHAnsi" w:hAnsiTheme="minorHAnsi"/>
        </w:rPr>
        <w:t xml:space="preserve"> Hypertension is often a </w:t>
      </w:r>
      <w:r w:rsidRPr="00927973">
        <w:rPr>
          <w:rFonts w:asciiTheme="minorHAnsi" w:eastAsiaTheme="majorEastAsia" w:hAnsiTheme="minorHAnsi"/>
          <w:i/>
          <w:iCs/>
        </w:rPr>
        <w:t>result</w:t>
      </w:r>
      <w:r w:rsidRPr="00927973">
        <w:rPr>
          <w:rFonts w:asciiTheme="minorHAnsi" w:hAnsiTheme="minorHAnsi"/>
        </w:rPr>
        <w:t xml:space="preserve"> of interventions (like vasopressors) or underlying conditions, but it's less frequently a direct </w:t>
      </w:r>
      <w:r w:rsidRPr="00927973">
        <w:rPr>
          <w:rFonts w:asciiTheme="minorHAnsi" w:eastAsiaTheme="majorEastAsia" w:hAnsiTheme="minorHAnsi"/>
          <w:i/>
          <w:iCs/>
        </w:rPr>
        <w:t>cause</w:t>
      </w:r>
      <w:r w:rsidRPr="00927973">
        <w:rPr>
          <w:rFonts w:asciiTheme="minorHAnsi" w:hAnsiTheme="minorHAnsi"/>
        </w:rPr>
        <w:t xml:space="preserve"> of the other variables listed (except potentially NI, but that's less direct than hypotension causing NI). We're focusing on </w:t>
      </w:r>
      <w:r w:rsidRPr="00927973">
        <w:rPr>
          <w:rFonts w:asciiTheme="minorHAnsi" w:eastAsiaTheme="majorEastAsia" w:hAnsiTheme="minorHAnsi"/>
          <w:i/>
          <w:iCs/>
        </w:rPr>
        <w:t>direct</w:t>
      </w:r>
      <w:r w:rsidRPr="00927973">
        <w:rPr>
          <w:rFonts w:asciiTheme="minorHAnsi" w:hAnsiTheme="minorHAnsi"/>
        </w:rPr>
        <w:t xml:space="preserve"> causal links.</w:t>
      </w:r>
    </w:p>
    <w:p w14:paraId="54316557" w14:textId="77777777" w:rsidR="00927973" w:rsidRPr="00927973" w:rsidRDefault="00927973" w:rsidP="00927973">
      <w:pPr>
        <w:numPr>
          <w:ilvl w:val="0"/>
          <w:numId w:val="50"/>
        </w:numPr>
        <w:spacing w:after="160" w:line="278" w:lineRule="auto"/>
        <w:rPr>
          <w:rFonts w:asciiTheme="minorHAnsi" w:hAnsiTheme="minorHAnsi"/>
        </w:rPr>
      </w:pPr>
      <w:r w:rsidRPr="00927973">
        <w:rPr>
          <w:rFonts w:asciiTheme="minorHAnsi" w:eastAsiaTheme="majorEastAsia" w:hAnsiTheme="minorHAnsi"/>
          <w:b/>
          <w:bCs/>
        </w:rPr>
        <w:t>We are focusing on direct causal links.</w:t>
      </w:r>
      <w:r w:rsidRPr="00927973">
        <w:rPr>
          <w:rFonts w:asciiTheme="minorHAnsi" w:hAnsiTheme="minorHAnsi"/>
        </w:rPr>
        <w:t xml:space="preserve"> For example, low platelet count might contribute to other issues that </w:t>
      </w:r>
      <w:r w:rsidRPr="00927973">
        <w:rPr>
          <w:rFonts w:asciiTheme="minorHAnsi" w:eastAsiaTheme="majorEastAsia" w:hAnsiTheme="minorHAnsi"/>
          <w:i/>
          <w:iCs/>
        </w:rPr>
        <w:t>then</w:t>
      </w:r>
      <w:r w:rsidRPr="00927973">
        <w:rPr>
          <w:rFonts w:asciiTheme="minorHAnsi" w:hAnsiTheme="minorHAnsi"/>
        </w:rPr>
        <w:t xml:space="preserve"> lead to hypotension. But the </w:t>
      </w:r>
      <w:r w:rsidRPr="00927973">
        <w:rPr>
          <w:rFonts w:asciiTheme="minorHAnsi" w:eastAsiaTheme="majorEastAsia" w:hAnsiTheme="minorHAnsi"/>
          <w:i/>
          <w:iCs/>
        </w:rPr>
        <w:t>direct</w:t>
      </w:r>
      <w:r w:rsidRPr="00927973">
        <w:rPr>
          <w:rFonts w:asciiTheme="minorHAnsi" w:hAnsiTheme="minorHAnsi"/>
        </w:rPr>
        <w:t xml:space="preserve"> link we're considering is low platelets leading to bleeding and </w:t>
      </w:r>
      <w:r w:rsidRPr="00927973">
        <w:rPr>
          <w:rFonts w:asciiTheme="minorHAnsi" w:eastAsiaTheme="majorEastAsia" w:hAnsiTheme="minorHAnsi"/>
          <w:i/>
          <w:iCs/>
        </w:rPr>
        <w:t>then</w:t>
      </w:r>
      <w:r w:rsidRPr="00927973">
        <w:rPr>
          <w:rFonts w:asciiTheme="minorHAnsi" w:hAnsiTheme="minorHAnsi"/>
        </w:rPr>
        <w:t xml:space="preserve"> to low MAP.</w:t>
      </w:r>
    </w:p>
    <w:p w14:paraId="060998CB" w14:textId="77777777" w:rsidR="00927973" w:rsidRPr="00927973" w:rsidRDefault="00927973" w:rsidP="00927973">
      <w:pPr>
        <w:numPr>
          <w:ilvl w:val="0"/>
          <w:numId w:val="50"/>
        </w:numPr>
        <w:spacing w:after="160" w:line="278" w:lineRule="auto"/>
        <w:rPr>
          <w:rFonts w:asciiTheme="minorHAnsi" w:hAnsiTheme="minorHAnsi"/>
        </w:rPr>
      </w:pPr>
      <w:r w:rsidRPr="00927973">
        <w:rPr>
          <w:rFonts w:asciiTheme="minorHAnsi" w:eastAsiaTheme="majorEastAsia" w:hAnsiTheme="minorHAnsi"/>
          <w:b/>
          <w:bCs/>
        </w:rPr>
        <w:t>ECMO itself is not included as a variable.</w:t>
      </w:r>
      <w:r w:rsidRPr="00927973">
        <w:rPr>
          <w:rFonts w:asciiTheme="minorHAnsi" w:hAnsiTheme="minorHAnsi"/>
        </w:rPr>
        <w:t xml:space="preserve"> The data is </w:t>
      </w:r>
      <w:r w:rsidRPr="00927973">
        <w:rPr>
          <w:rFonts w:asciiTheme="minorHAnsi" w:eastAsiaTheme="majorEastAsia" w:hAnsiTheme="minorHAnsi"/>
          <w:i/>
          <w:iCs/>
        </w:rPr>
        <w:t>post</w:t>
      </w:r>
      <w:r w:rsidRPr="00927973">
        <w:rPr>
          <w:rFonts w:asciiTheme="minorHAnsi" w:hAnsiTheme="minorHAnsi"/>
        </w:rPr>
        <w:t>-cannulation, so ECMO is the context, not a variable within the model.</w:t>
      </w:r>
    </w:p>
    <w:p w14:paraId="39376396" w14:textId="77777777" w:rsidR="00927973" w:rsidRPr="00927973" w:rsidRDefault="00927973" w:rsidP="00927973">
      <w:pPr>
        <w:numPr>
          <w:ilvl w:val="0"/>
          <w:numId w:val="50"/>
        </w:numPr>
        <w:spacing w:after="160" w:line="278" w:lineRule="auto"/>
        <w:rPr>
          <w:rFonts w:asciiTheme="minorHAnsi" w:hAnsiTheme="minorHAnsi"/>
        </w:rPr>
      </w:pPr>
      <w:r w:rsidRPr="00927973">
        <w:rPr>
          <w:rFonts w:asciiTheme="minorHAnsi" w:eastAsiaTheme="majorEastAsia" w:hAnsiTheme="minorHAnsi"/>
          <w:b/>
          <w:bCs/>
        </w:rPr>
        <w:t>This is a simplified model.</w:t>
      </w:r>
      <w:r w:rsidRPr="00927973">
        <w:rPr>
          <w:rFonts w:asciiTheme="minorHAnsi" w:hAnsiTheme="minorHAnsi"/>
        </w:rPr>
        <w:t xml:space="preserve"> Physiological systems are complex, and there are likely other interactions. This list focuses on the most likely </w:t>
      </w:r>
      <w:r w:rsidRPr="00927973">
        <w:rPr>
          <w:rFonts w:asciiTheme="minorHAnsi" w:eastAsiaTheme="majorEastAsia" w:hAnsiTheme="minorHAnsi"/>
          <w:i/>
          <w:iCs/>
        </w:rPr>
        <w:t>direct</w:t>
      </w:r>
      <w:r w:rsidRPr="00927973">
        <w:rPr>
          <w:rFonts w:asciiTheme="minorHAnsi" w:hAnsiTheme="minorHAnsi"/>
        </w:rPr>
        <w:t xml:space="preserve"> causal relationships given the variables provided.</w:t>
      </w:r>
    </w:p>
    <w:p w14:paraId="1CF4420B" w14:textId="77777777" w:rsidR="00927973" w:rsidRPr="00927973" w:rsidRDefault="00927973" w:rsidP="00927973">
      <w:pPr>
        <w:numPr>
          <w:ilvl w:val="0"/>
          <w:numId w:val="50"/>
        </w:numPr>
        <w:spacing w:after="160" w:line="278" w:lineRule="auto"/>
        <w:rPr>
          <w:rFonts w:asciiTheme="minorHAnsi" w:hAnsiTheme="minorHAnsi"/>
        </w:rPr>
      </w:pPr>
      <w:r w:rsidRPr="00927973">
        <w:rPr>
          <w:rFonts w:asciiTheme="minorHAnsi" w:eastAsiaTheme="majorEastAsia" w:hAnsiTheme="minorHAnsi"/>
          <w:b/>
          <w:bCs/>
        </w:rPr>
        <w:t>Directionality is key.</w:t>
      </w:r>
      <w:r w:rsidRPr="00927973">
        <w:rPr>
          <w:rFonts w:asciiTheme="minorHAnsi" w:hAnsiTheme="minorHAnsi"/>
        </w:rPr>
        <w:t xml:space="preserve"> We are specifying the direction of </w:t>
      </w:r>
      <w:proofErr w:type="gramStart"/>
      <w:r w:rsidRPr="00927973">
        <w:rPr>
          <w:rFonts w:asciiTheme="minorHAnsi" w:hAnsiTheme="minorHAnsi"/>
        </w:rPr>
        <w:t>causality</w:t>
      </w:r>
      <w:proofErr w:type="gramEnd"/>
      <w:r w:rsidRPr="00927973">
        <w:rPr>
          <w:rFonts w:asciiTheme="minorHAnsi" w:hAnsiTheme="minorHAnsi"/>
        </w:rPr>
        <w:t xml:space="preserve">. For example, we say </w:t>
      </w:r>
      <w:proofErr w:type="spellStart"/>
      <w:r w:rsidRPr="00927973">
        <w:rPr>
          <w:rFonts w:asciiTheme="minorHAnsi" w:hAnsiTheme="minorHAnsi"/>
        </w:rPr>
        <w:t>LowMAP</w:t>
      </w:r>
      <w:proofErr w:type="spellEnd"/>
      <w:r w:rsidRPr="00927973">
        <w:rPr>
          <w:rFonts w:asciiTheme="minorHAnsi" w:hAnsiTheme="minorHAnsi"/>
        </w:rPr>
        <w:t xml:space="preserve"> -&gt; </w:t>
      </w:r>
      <w:proofErr w:type="spellStart"/>
      <w:r w:rsidRPr="00927973">
        <w:rPr>
          <w:rFonts w:asciiTheme="minorHAnsi" w:hAnsiTheme="minorHAnsi"/>
        </w:rPr>
        <w:t>HighVIS</w:t>
      </w:r>
      <w:proofErr w:type="spellEnd"/>
      <w:r w:rsidRPr="00927973">
        <w:rPr>
          <w:rFonts w:asciiTheme="minorHAnsi" w:hAnsiTheme="minorHAnsi"/>
        </w:rPr>
        <w:t>, not the other way around (generally).</w:t>
      </w:r>
    </w:p>
    <w:p w14:paraId="61965D96" w14:textId="77777777" w:rsidR="00927973" w:rsidRPr="00BD7370" w:rsidRDefault="00927973" w:rsidP="00927973">
      <w:pPr>
        <w:rPr>
          <w:rFonts w:asciiTheme="minorHAnsi" w:hAnsiTheme="minorHAnsi"/>
        </w:rPr>
      </w:pPr>
      <w:r w:rsidRPr="00927973">
        <w:rPr>
          <w:rFonts w:asciiTheme="minorHAnsi" w:hAnsiTheme="minorHAnsi"/>
        </w:rPr>
        <w:t xml:space="preserve">This breakdown provides a foundation for constructing a Bayesian Network. Remember that Bayesian Networks also consider conditional dependencies, which are not explicitly listed here but </w:t>
      </w:r>
      <w:proofErr w:type="gramStart"/>
      <w:r w:rsidRPr="00927973">
        <w:rPr>
          <w:rFonts w:asciiTheme="minorHAnsi" w:hAnsiTheme="minorHAnsi"/>
        </w:rPr>
        <w:t>would be</w:t>
      </w:r>
      <w:proofErr w:type="gramEnd"/>
      <w:r w:rsidRPr="00927973">
        <w:rPr>
          <w:rFonts w:asciiTheme="minorHAnsi" w:hAnsiTheme="minorHAnsi"/>
        </w:rPr>
        <w:t xml:space="preserve"> part of the full network structure.</w:t>
      </w:r>
    </w:p>
    <w:p w14:paraId="29059435" w14:textId="77777777" w:rsidR="00927973" w:rsidRPr="00927973" w:rsidRDefault="00927973" w:rsidP="00927973">
      <w:pPr>
        <w:spacing w:after="160" w:line="278" w:lineRule="auto"/>
        <w:rPr>
          <w:rFonts w:asciiTheme="minorHAnsi" w:hAnsiTheme="minorHAnsi"/>
        </w:rPr>
      </w:pPr>
    </w:p>
    <w:p w14:paraId="03CD0B15" w14:textId="65916DCD" w:rsidR="00927973" w:rsidRPr="00BD7370" w:rsidRDefault="00927973">
      <w:pPr>
        <w:rPr>
          <w:rFonts w:asciiTheme="minorHAnsi" w:hAnsiTheme="minorHAnsi"/>
        </w:rPr>
      </w:pPr>
      <w:r w:rsidRPr="00BD7370">
        <w:rPr>
          <w:rFonts w:asciiTheme="minorHAnsi" w:hAnsiTheme="minorHAnsi"/>
        </w:rPr>
        <w:br w:type="page"/>
      </w:r>
    </w:p>
    <w:p w14:paraId="172E2E63" w14:textId="6BFE6FC1" w:rsidR="00927973" w:rsidRPr="00BD7370" w:rsidRDefault="00927973" w:rsidP="00927973">
      <w:pPr>
        <w:pStyle w:val="Heading3"/>
        <w:rPr>
          <w:sz w:val="24"/>
          <w:szCs w:val="24"/>
        </w:rPr>
      </w:pPr>
      <w:r w:rsidRPr="00BD7370">
        <w:lastRenderedPageBreak/>
        <w:t>Response</w:t>
      </w:r>
      <w:r w:rsidRPr="00BD7370">
        <w:rPr>
          <w:sz w:val="24"/>
          <w:szCs w:val="24"/>
        </w:rPr>
        <w:t xml:space="preserve"> 3</w:t>
      </w:r>
    </w:p>
    <w:p w14:paraId="250A7F8C" w14:textId="77777777" w:rsidR="00927973" w:rsidRPr="00927973" w:rsidRDefault="00927973" w:rsidP="00927973">
      <w:pPr>
        <w:spacing w:after="160" w:line="278" w:lineRule="auto"/>
        <w:rPr>
          <w:rFonts w:asciiTheme="minorHAnsi" w:hAnsiTheme="minorHAnsi"/>
        </w:rPr>
      </w:pPr>
      <w:r w:rsidRPr="00927973">
        <w:rPr>
          <w:rFonts w:asciiTheme="minorHAnsi" w:hAnsiTheme="minorHAnsi"/>
        </w:rPr>
        <w:t>Here's a proposed list of direct causal relationships between the variables, along with the rationale behind each:</w:t>
      </w:r>
    </w:p>
    <w:p w14:paraId="1ECBE6EB" w14:textId="77777777" w:rsidR="00927973" w:rsidRPr="00927973" w:rsidRDefault="00927973" w:rsidP="00927973">
      <w:pPr>
        <w:numPr>
          <w:ilvl w:val="0"/>
          <w:numId w:val="51"/>
        </w:numPr>
        <w:spacing w:after="160" w:line="278" w:lineRule="auto"/>
        <w:rPr>
          <w:rFonts w:asciiTheme="minorHAnsi" w:hAnsiTheme="minorHAnsi"/>
        </w:rPr>
      </w:pPr>
      <w:proofErr w:type="spellStart"/>
      <w:r w:rsidRPr="00927973">
        <w:rPr>
          <w:rFonts w:asciiTheme="minorHAnsi" w:eastAsiaTheme="majorEastAsia" w:hAnsiTheme="minorHAnsi"/>
          <w:b/>
          <w:bCs/>
        </w:rPr>
        <w:t>HighVIS</w:t>
      </w:r>
      <w:proofErr w:type="spellEnd"/>
      <w:r w:rsidRPr="00927973">
        <w:rPr>
          <w:rFonts w:asciiTheme="minorHAnsi" w:eastAsiaTheme="majorEastAsia" w:hAnsiTheme="minorHAnsi"/>
          <w:b/>
          <w:bCs/>
        </w:rPr>
        <w:t xml:space="preserve"> → </w:t>
      </w:r>
      <w:proofErr w:type="spellStart"/>
      <w:r w:rsidRPr="00927973">
        <w:rPr>
          <w:rFonts w:asciiTheme="minorHAnsi" w:eastAsiaTheme="majorEastAsia" w:hAnsiTheme="minorHAnsi"/>
          <w:b/>
          <w:bCs/>
        </w:rPr>
        <w:t>HighMAP</w:t>
      </w:r>
      <w:proofErr w:type="spellEnd"/>
      <w:r w:rsidRPr="00927973">
        <w:rPr>
          <w:rFonts w:asciiTheme="minorHAnsi" w:eastAsiaTheme="majorEastAsia" w:hAnsiTheme="minorHAnsi"/>
          <w:b/>
          <w:bCs/>
        </w:rPr>
        <w:t>:</w:t>
      </w:r>
      <w:r w:rsidRPr="00927973">
        <w:rPr>
          <w:rFonts w:asciiTheme="minorHAnsi" w:hAnsiTheme="minorHAnsi"/>
        </w:rPr>
        <w:t xml:space="preserve"> Vasopressors (</w:t>
      </w:r>
      <w:proofErr w:type="spellStart"/>
      <w:r w:rsidRPr="00927973">
        <w:rPr>
          <w:rFonts w:asciiTheme="minorHAnsi" w:hAnsiTheme="minorHAnsi"/>
        </w:rPr>
        <w:t>HighVIS</w:t>
      </w:r>
      <w:proofErr w:type="spellEnd"/>
      <w:r w:rsidRPr="00927973">
        <w:rPr>
          <w:rFonts w:asciiTheme="minorHAnsi" w:hAnsiTheme="minorHAnsi"/>
        </w:rPr>
        <w:t xml:space="preserve">) are administered to increase blood pressure. Therefore, the administration of these medications directly </w:t>
      </w:r>
      <w:r w:rsidRPr="00927973">
        <w:rPr>
          <w:rFonts w:asciiTheme="minorHAnsi" w:eastAsiaTheme="majorEastAsia" w:hAnsiTheme="minorHAnsi"/>
          <w:i/>
          <w:iCs/>
        </w:rPr>
        <w:t>causes</w:t>
      </w:r>
      <w:r w:rsidRPr="00927973">
        <w:rPr>
          <w:rFonts w:asciiTheme="minorHAnsi" w:hAnsiTheme="minorHAnsi"/>
        </w:rPr>
        <w:t xml:space="preserve"> an increase in Mean Arterial Pressure (</w:t>
      </w:r>
      <w:proofErr w:type="spellStart"/>
      <w:r w:rsidRPr="00927973">
        <w:rPr>
          <w:rFonts w:asciiTheme="minorHAnsi" w:hAnsiTheme="minorHAnsi"/>
        </w:rPr>
        <w:t>HighMAP</w:t>
      </w:r>
      <w:proofErr w:type="spellEnd"/>
      <w:r w:rsidRPr="00927973">
        <w:rPr>
          <w:rFonts w:asciiTheme="minorHAnsi" w:hAnsiTheme="minorHAnsi"/>
        </w:rPr>
        <w:t xml:space="preserve">). It's important to note this is a </w:t>
      </w:r>
      <w:r w:rsidRPr="00927973">
        <w:rPr>
          <w:rFonts w:asciiTheme="minorHAnsi" w:eastAsiaTheme="majorEastAsia" w:hAnsiTheme="minorHAnsi"/>
          <w:i/>
          <w:iCs/>
        </w:rPr>
        <w:t>direct</w:t>
      </w:r>
      <w:r w:rsidRPr="00927973">
        <w:rPr>
          <w:rFonts w:asciiTheme="minorHAnsi" w:hAnsiTheme="minorHAnsi"/>
        </w:rPr>
        <w:t xml:space="preserve"> effect. While the body has complex pressure regulation, the medication's </w:t>
      </w:r>
      <w:r w:rsidRPr="00927973">
        <w:rPr>
          <w:rFonts w:asciiTheme="minorHAnsi" w:eastAsiaTheme="majorEastAsia" w:hAnsiTheme="minorHAnsi"/>
          <w:i/>
          <w:iCs/>
        </w:rPr>
        <w:t>intended</w:t>
      </w:r>
      <w:r w:rsidRPr="00927973">
        <w:rPr>
          <w:rFonts w:asciiTheme="minorHAnsi" w:hAnsiTheme="minorHAnsi"/>
        </w:rPr>
        <w:t xml:space="preserve"> mechanism is a direct increase.</w:t>
      </w:r>
    </w:p>
    <w:p w14:paraId="0F667CAC" w14:textId="77777777" w:rsidR="00927973" w:rsidRPr="00927973" w:rsidRDefault="00927973" w:rsidP="00927973">
      <w:pPr>
        <w:numPr>
          <w:ilvl w:val="0"/>
          <w:numId w:val="51"/>
        </w:numPr>
        <w:spacing w:after="160" w:line="278" w:lineRule="auto"/>
        <w:rPr>
          <w:rFonts w:asciiTheme="minorHAnsi" w:hAnsiTheme="minorHAnsi"/>
        </w:rPr>
      </w:pPr>
      <w:proofErr w:type="spellStart"/>
      <w:r w:rsidRPr="00927973">
        <w:rPr>
          <w:rFonts w:asciiTheme="minorHAnsi" w:eastAsiaTheme="majorEastAsia" w:hAnsiTheme="minorHAnsi"/>
          <w:b/>
          <w:bCs/>
        </w:rPr>
        <w:t>HighVIS</w:t>
      </w:r>
      <w:proofErr w:type="spellEnd"/>
      <w:r w:rsidRPr="00927973">
        <w:rPr>
          <w:rFonts w:asciiTheme="minorHAnsi" w:eastAsiaTheme="majorEastAsia" w:hAnsiTheme="minorHAnsi"/>
          <w:b/>
          <w:bCs/>
        </w:rPr>
        <w:t xml:space="preserve"> → </w:t>
      </w:r>
      <w:proofErr w:type="spellStart"/>
      <w:r w:rsidRPr="00927973">
        <w:rPr>
          <w:rFonts w:asciiTheme="minorHAnsi" w:eastAsiaTheme="majorEastAsia" w:hAnsiTheme="minorHAnsi"/>
          <w:b/>
          <w:bCs/>
        </w:rPr>
        <w:t>LowMAP</w:t>
      </w:r>
      <w:proofErr w:type="spellEnd"/>
      <w:r w:rsidRPr="00927973">
        <w:rPr>
          <w:rFonts w:asciiTheme="minorHAnsi" w:eastAsiaTheme="majorEastAsia" w:hAnsiTheme="minorHAnsi"/>
          <w:b/>
          <w:bCs/>
        </w:rPr>
        <w:t>:</w:t>
      </w:r>
      <w:r w:rsidRPr="00927973">
        <w:rPr>
          <w:rFonts w:asciiTheme="minorHAnsi" w:hAnsiTheme="minorHAnsi"/>
        </w:rPr>
        <w:t xml:space="preserve"> This might seem counterintuitive since the purpose of vasopressors is to </w:t>
      </w:r>
      <w:r w:rsidRPr="00927973">
        <w:rPr>
          <w:rFonts w:asciiTheme="minorHAnsi" w:eastAsiaTheme="majorEastAsia" w:hAnsiTheme="minorHAnsi"/>
          <w:i/>
          <w:iCs/>
        </w:rPr>
        <w:t>increase</w:t>
      </w:r>
      <w:r w:rsidRPr="00927973">
        <w:rPr>
          <w:rFonts w:asciiTheme="minorHAnsi" w:hAnsiTheme="minorHAnsi"/>
        </w:rPr>
        <w:t xml:space="preserve"> MAP. However, in some situations, particularly in critically ill patients on ECMO, the body's response to vasopressors can be unpredictable. Sometimes, despite increasing doses of vasopressors, the patient may still experience periods of hypotension (</w:t>
      </w:r>
      <w:proofErr w:type="spellStart"/>
      <w:r w:rsidRPr="00927973">
        <w:rPr>
          <w:rFonts w:asciiTheme="minorHAnsi" w:hAnsiTheme="minorHAnsi"/>
        </w:rPr>
        <w:t>LowMAP</w:t>
      </w:r>
      <w:proofErr w:type="spellEnd"/>
      <w:r w:rsidRPr="00927973">
        <w:rPr>
          <w:rFonts w:asciiTheme="minorHAnsi" w:hAnsiTheme="minorHAnsi"/>
        </w:rPr>
        <w:t xml:space="preserve">). This can be due to factors like worsening shock, resistance to </w:t>
      </w:r>
      <w:proofErr w:type="gramStart"/>
      <w:r w:rsidRPr="00927973">
        <w:rPr>
          <w:rFonts w:asciiTheme="minorHAnsi" w:hAnsiTheme="minorHAnsi"/>
        </w:rPr>
        <w:t>the medication</w:t>
      </w:r>
      <w:proofErr w:type="gramEnd"/>
      <w:r w:rsidRPr="00927973">
        <w:rPr>
          <w:rFonts w:asciiTheme="minorHAnsi" w:hAnsiTheme="minorHAnsi"/>
        </w:rPr>
        <w:t xml:space="preserve">, or other physiological derangements. Thus, </w:t>
      </w:r>
      <w:proofErr w:type="spellStart"/>
      <w:r w:rsidRPr="00927973">
        <w:rPr>
          <w:rFonts w:asciiTheme="minorHAnsi" w:hAnsiTheme="minorHAnsi"/>
        </w:rPr>
        <w:t>HighVIS</w:t>
      </w:r>
      <w:proofErr w:type="spellEnd"/>
      <w:r w:rsidRPr="00927973">
        <w:rPr>
          <w:rFonts w:asciiTheme="minorHAnsi" w:hAnsiTheme="minorHAnsi"/>
        </w:rPr>
        <w:t xml:space="preserve"> can </w:t>
      </w:r>
      <w:r w:rsidRPr="00927973">
        <w:rPr>
          <w:rFonts w:asciiTheme="minorHAnsi" w:eastAsiaTheme="majorEastAsia" w:hAnsiTheme="minorHAnsi"/>
          <w:i/>
          <w:iCs/>
        </w:rPr>
        <w:t>directly</w:t>
      </w:r>
      <w:r w:rsidRPr="00927973">
        <w:rPr>
          <w:rFonts w:asciiTheme="minorHAnsi" w:hAnsiTheme="minorHAnsi"/>
        </w:rPr>
        <w:t xml:space="preserve"> lead to </w:t>
      </w:r>
      <w:proofErr w:type="spellStart"/>
      <w:r w:rsidRPr="00927973">
        <w:rPr>
          <w:rFonts w:asciiTheme="minorHAnsi" w:hAnsiTheme="minorHAnsi"/>
        </w:rPr>
        <w:t>LowMAP</w:t>
      </w:r>
      <w:proofErr w:type="spellEnd"/>
      <w:r w:rsidRPr="00927973">
        <w:rPr>
          <w:rFonts w:asciiTheme="minorHAnsi" w:hAnsiTheme="minorHAnsi"/>
        </w:rPr>
        <w:t>, although it is not the intended effect. It reflects a complex physiological state.</w:t>
      </w:r>
    </w:p>
    <w:p w14:paraId="69C987E8" w14:textId="77777777" w:rsidR="00927973" w:rsidRPr="00927973" w:rsidRDefault="00927973" w:rsidP="00927973">
      <w:pPr>
        <w:numPr>
          <w:ilvl w:val="0"/>
          <w:numId w:val="51"/>
        </w:numPr>
        <w:spacing w:after="160" w:line="278" w:lineRule="auto"/>
        <w:rPr>
          <w:rFonts w:asciiTheme="minorHAnsi" w:hAnsiTheme="minorHAnsi"/>
        </w:rPr>
      </w:pPr>
      <w:proofErr w:type="spellStart"/>
      <w:r w:rsidRPr="00927973">
        <w:rPr>
          <w:rFonts w:asciiTheme="minorHAnsi" w:eastAsiaTheme="majorEastAsia" w:hAnsiTheme="minorHAnsi"/>
          <w:b/>
          <w:bCs/>
        </w:rPr>
        <w:t>HighVIS</w:t>
      </w:r>
      <w:proofErr w:type="spellEnd"/>
      <w:r w:rsidRPr="00927973">
        <w:rPr>
          <w:rFonts w:asciiTheme="minorHAnsi" w:eastAsiaTheme="majorEastAsia" w:hAnsiTheme="minorHAnsi"/>
          <w:b/>
          <w:bCs/>
        </w:rPr>
        <w:t xml:space="preserve"> → </w:t>
      </w:r>
      <w:proofErr w:type="spellStart"/>
      <w:r w:rsidRPr="00927973">
        <w:rPr>
          <w:rFonts w:asciiTheme="minorHAnsi" w:eastAsiaTheme="majorEastAsia" w:hAnsiTheme="minorHAnsi"/>
          <w:b/>
          <w:bCs/>
        </w:rPr>
        <w:t>LowPlatelet</w:t>
      </w:r>
      <w:proofErr w:type="spellEnd"/>
      <w:r w:rsidRPr="00927973">
        <w:rPr>
          <w:rFonts w:asciiTheme="minorHAnsi" w:eastAsiaTheme="majorEastAsia" w:hAnsiTheme="minorHAnsi"/>
          <w:b/>
          <w:bCs/>
        </w:rPr>
        <w:t>:</w:t>
      </w:r>
      <w:r w:rsidRPr="00927973">
        <w:rPr>
          <w:rFonts w:asciiTheme="minorHAnsi" w:hAnsiTheme="minorHAnsi"/>
        </w:rPr>
        <w:t xml:space="preserve"> Prolonged or high doses of vasopressors can sometimes lead to a decrease in platelet count. This is a known side effect, although the exact mechanism is complex and not fully understood. Therefore, </w:t>
      </w:r>
      <w:proofErr w:type="spellStart"/>
      <w:r w:rsidRPr="00927973">
        <w:rPr>
          <w:rFonts w:asciiTheme="minorHAnsi" w:hAnsiTheme="minorHAnsi"/>
        </w:rPr>
        <w:t>HighVIS</w:t>
      </w:r>
      <w:proofErr w:type="spellEnd"/>
      <w:r w:rsidRPr="00927973">
        <w:rPr>
          <w:rFonts w:asciiTheme="minorHAnsi" w:hAnsiTheme="minorHAnsi"/>
        </w:rPr>
        <w:t xml:space="preserve"> can directly contribute to </w:t>
      </w:r>
      <w:proofErr w:type="spellStart"/>
      <w:r w:rsidRPr="00927973">
        <w:rPr>
          <w:rFonts w:asciiTheme="minorHAnsi" w:hAnsiTheme="minorHAnsi"/>
        </w:rPr>
        <w:t>LowPlatelet</w:t>
      </w:r>
      <w:proofErr w:type="spellEnd"/>
      <w:r w:rsidRPr="00927973">
        <w:rPr>
          <w:rFonts w:asciiTheme="minorHAnsi" w:hAnsiTheme="minorHAnsi"/>
        </w:rPr>
        <w:t>.</w:t>
      </w:r>
    </w:p>
    <w:p w14:paraId="736FBCAC" w14:textId="77777777" w:rsidR="00927973" w:rsidRPr="00927973" w:rsidRDefault="00927973" w:rsidP="00927973">
      <w:pPr>
        <w:numPr>
          <w:ilvl w:val="0"/>
          <w:numId w:val="51"/>
        </w:numPr>
        <w:spacing w:after="160" w:line="278" w:lineRule="auto"/>
        <w:rPr>
          <w:rFonts w:asciiTheme="minorHAnsi" w:hAnsiTheme="minorHAnsi"/>
        </w:rPr>
      </w:pPr>
      <w:proofErr w:type="spellStart"/>
      <w:r w:rsidRPr="00927973">
        <w:rPr>
          <w:rFonts w:asciiTheme="minorHAnsi" w:eastAsiaTheme="majorEastAsia" w:hAnsiTheme="minorHAnsi"/>
          <w:b/>
          <w:bCs/>
        </w:rPr>
        <w:t>HighLactate</w:t>
      </w:r>
      <w:proofErr w:type="spellEnd"/>
      <w:r w:rsidRPr="00927973">
        <w:rPr>
          <w:rFonts w:asciiTheme="minorHAnsi" w:eastAsiaTheme="majorEastAsia" w:hAnsiTheme="minorHAnsi"/>
          <w:b/>
          <w:bCs/>
        </w:rPr>
        <w:t xml:space="preserve"> → </w:t>
      </w:r>
      <w:proofErr w:type="spellStart"/>
      <w:r w:rsidRPr="00927973">
        <w:rPr>
          <w:rFonts w:asciiTheme="minorHAnsi" w:eastAsiaTheme="majorEastAsia" w:hAnsiTheme="minorHAnsi"/>
          <w:b/>
          <w:bCs/>
        </w:rPr>
        <w:t>LowpH</w:t>
      </w:r>
      <w:proofErr w:type="spellEnd"/>
      <w:r w:rsidRPr="00927973">
        <w:rPr>
          <w:rFonts w:asciiTheme="minorHAnsi" w:eastAsiaTheme="majorEastAsia" w:hAnsiTheme="minorHAnsi"/>
          <w:b/>
          <w:bCs/>
        </w:rPr>
        <w:t>:</w:t>
      </w:r>
      <w:r w:rsidRPr="00927973">
        <w:rPr>
          <w:rFonts w:asciiTheme="minorHAnsi" w:hAnsiTheme="minorHAnsi"/>
        </w:rPr>
        <w:t xml:space="preserve"> Lactic acidosis (</w:t>
      </w:r>
      <w:proofErr w:type="spellStart"/>
      <w:r w:rsidRPr="00927973">
        <w:rPr>
          <w:rFonts w:asciiTheme="minorHAnsi" w:hAnsiTheme="minorHAnsi"/>
        </w:rPr>
        <w:t>HighLactate</w:t>
      </w:r>
      <w:proofErr w:type="spellEnd"/>
      <w:r w:rsidRPr="00927973">
        <w:rPr>
          <w:rFonts w:asciiTheme="minorHAnsi" w:hAnsiTheme="minorHAnsi"/>
        </w:rPr>
        <w:t xml:space="preserve">) directly </w:t>
      </w:r>
      <w:r w:rsidRPr="00927973">
        <w:rPr>
          <w:rFonts w:asciiTheme="minorHAnsi" w:eastAsiaTheme="majorEastAsia" w:hAnsiTheme="minorHAnsi"/>
          <w:i/>
          <w:iCs/>
        </w:rPr>
        <w:t>causes</w:t>
      </w:r>
      <w:r w:rsidRPr="00927973">
        <w:rPr>
          <w:rFonts w:asciiTheme="minorHAnsi" w:hAnsiTheme="minorHAnsi"/>
        </w:rPr>
        <w:t xml:space="preserve"> a decrease in pH (</w:t>
      </w:r>
      <w:proofErr w:type="spellStart"/>
      <w:r w:rsidRPr="00927973">
        <w:rPr>
          <w:rFonts w:asciiTheme="minorHAnsi" w:hAnsiTheme="minorHAnsi"/>
        </w:rPr>
        <w:t>LowpH</w:t>
      </w:r>
      <w:proofErr w:type="spellEnd"/>
      <w:r w:rsidRPr="00927973">
        <w:rPr>
          <w:rFonts w:asciiTheme="minorHAnsi" w:hAnsiTheme="minorHAnsi"/>
        </w:rPr>
        <w:t>). Lactic acid is a byproduct of anaerobic metabolism, and its accumulation in the blood directly lowers the pH, leading to acidosis.</w:t>
      </w:r>
    </w:p>
    <w:p w14:paraId="20A61A2F" w14:textId="77777777" w:rsidR="00927973" w:rsidRPr="00927973" w:rsidRDefault="00927973" w:rsidP="00927973">
      <w:pPr>
        <w:numPr>
          <w:ilvl w:val="0"/>
          <w:numId w:val="51"/>
        </w:numPr>
        <w:spacing w:after="160" w:line="278" w:lineRule="auto"/>
        <w:rPr>
          <w:rFonts w:asciiTheme="minorHAnsi" w:hAnsiTheme="minorHAnsi"/>
        </w:rPr>
      </w:pPr>
      <w:proofErr w:type="spellStart"/>
      <w:r w:rsidRPr="00927973">
        <w:rPr>
          <w:rFonts w:asciiTheme="minorHAnsi" w:eastAsiaTheme="majorEastAsia" w:hAnsiTheme="minorHAnsi"/>
          <w:b/>
          <w:bCs/>
        </w:rPr>
        <w:t>LowpH</w:t>
      </w:r>
      <w:proofErr w:type="spellEnd"/>
      <w:r w:rsidRPr="00927973">
        <w:rPr>
          <w:rFonts w:asciiTheme="minorHAnsi" w:eastAsiaTheme="majorEastAsia" w:hAnsiTheme="minorHAnsi"/>
          <w:b/>
          <w:bCs/>
        </w:rPr>
        <w:t xml:space="preserve"> → </w:t>
      </w:r>
      <w:proofErr w:type="spellStart"/>
      <w:r w:rsidRPr="00927973">
        <w:rPr>
          <w:rFonts w:asciiTheme="minorHAnsi" w:eastAsiaTheme="majorEastAsia" w:hAnsiTheme="minorHAnsi"/>
          <w:b/>
          <w:bCs/>
        </w:rPr>
        <w:t>LowMAP</w:t>
      </w:r>
      <w:proofErr w:type="spellEnd"/>
      <w:r w:rsidRPr="00927973">
        <w:rPr>
          <w:rFonts w:asciiTheme="minorHAnsi" w:eastAsiaTheme="majorEastAsia" w:hAnsiTheme="minorHAnsi"/>
          <w:b/>
          <w:bCs/>
        </w:rPr>
        <w:t>:</w:t>
      </w:r>
      <w:r w:rsidRPr="00927973">
        <w:rPr>
          <w:rFonts w:asciiTheme="minorHAnsi" w:hAnsiTheme="minorHAnsi"/>
        </w:rPr>
        <w:t xml:space="preserve"> Acidosis (</w:t>
      </w:r>
      <w:proofErr w:type="spellStart"/>
      <w:r w:rsidRPr="00927973">
        <w:rPr>
          <w:rFonts w:asciiTheme="minorHAnsi" w:hAnsiTheme="minorHAnsi"/>
        </w:rPr>
        <w:t>LowpH</w:t>
      </w:r>
      <w:proofErr w:type="spellEnd"/>
      <w:r w:rsidRPr="00927973">
        <w:rPr>
          <w:rFonts w:asciiTheme="minorHAnsi" w:hAnsiTheme="minorHAnsi"/>
        </w:rPr>
        <w:t>) can impair the heart's contractility and reduce vascular tone, both of which can contribute to hypotension (</w:t>
      </w:r>
      <w:proofErr w:type="spellStart"/>
      <w:r w:rsidRPr="00927973">
        <w:rPr>
          <w:rFonts w:asciiTheme="minorHAnsi" w:hAnsiTheme="minorHAnsi"/>
        </w:rPr>
        <w:t>LowMAP</w:t>
      </w:r>
      <w:proofErr w:type="spellEnd"/>
      <w:r w:rsidRPr="00927973">
        <w:rPr>
          <w:rFonts w:asciiTheme="minorHAnsi" w:hAnsiTheme="minorHAnsi"/>
        </w:rPr>
        <w:t xml:space="preserve">). Therefore, </w:t>
      </w:r>
      <w:proofErr w:type="spellStart"/>
      <w:r w:rsidRPr="00927973">
        <w:rPr>
          <w:rFonts w:asciiTheme="minorHAnsi" w:hAnsiTheme="minorHAnsi"/>
        </w:rPr>
        <w:t>LowpH</w:t>
      </w:r>
      <w:proofErr w:type="spellEnd"/>
      <w:r w:rsidRPr="00927973">
        <w:rPr>
          <w:rFonts w:asciiTheme="minorHAnsi" w:hAnsiTheme="minorHAnsi"/>
        </w:rPr>
        <w:t xml:space="preserve"> can directly lead to </w:t>
      </w:r>
      <w:proofErr w:type="spellStart"/>
      <w:r w:rsidRPr="00927973">
        <w:rPr>
          <w:rFonts w:asciiTheme="minorHAnsi" w:hAnsiTheme="minorHAnsi"/>
        </w:rPr>
        <w:t>LowMAP</w:t>
      </w:r>
      <w:proofErr w:type="spellEnd"/>
      <w:r w:rsidRPr="00927973">
        <w:rPr>
          <w:rFonts w:asciiTheme="minorHAnsi" w:hAnsiTheme="minorHAnsi"/>
        </w:rPr>
        <w:t>.</w:t>
      </w:r>
    </w:p>
    <w:p w14:paraId="1F472EC1" w14:textId="77777777" w:rsidR="00927973" w:rsidRPr="00927973" w:rsidRDefault="00927973" w:rsidP="00927973">
      <w:pPr>
        <w:numPr>
          <w:ilvl w:val="0"/>
          <w:numId w:val="51"/>
        </w:numPr>
        <w:spacing w:after="160" w:line="278" w:lineRule="auto"/>
        <w:rPr>
          <w:rFonts w:asciiTheme="minorHAnsi" w:hAnsiTheme="minorHAnsi"/>
        </w:rPr>
      </w:pPr>
      <w:proofErr w:type="spellStart"/>
      <w:r w:rsidRPr="00927973">
        <w:rPr>
          <w:rFonts w:asciiTheme="minorHAnsi" w:eastAsiaTheme="majorEastAsia" w:hAnsiTheme="minorHAnsi"/>
          <w:b/>
          <w:bCs/>
        </w:rPr>
        <w:t>LowPlatelet</w:t>
      </w:r>
      <w:proofErr w:type="spellEnd"/>
      <w:r w:rsidRPr="00927973">
        <w:rPr>
          <w:rFonts w:asciiTheme="minorHAnsi" w:eastAsiaTheme="majorEastAsia" w:hAnsiTheme="minorHAnsi"/>
          <w:b/>
          <w:bCs/>
        </w:rPr>
        <w:t xml:space="preserve"> → </w:t>
      </w:r>
      <w:proofErr w:type="spellStart"/>
      <w:r w:rsidRPr="00927973">
        <w:rPr>
          <w:rFonts w:asciiTheme="minorHAnsi" w:eastAsiaTheme="majorEastAsia" w:hAnsiTheme="minorHAnsi"/>
          <w:b/>
          <w:bCs/>
        </w:rPr>
        <w:t>LowMAP</w:t>
      </w:r>
      <w:proofErr w:type="spellEnd"/>
      <w:r w:rsidRPr="00927973">
        <w:rPr>
          <w:rFonts w:asciiTheme="minorHAnsi" w:eastAsiaTheme="majorEastAsia" w:hAnsiTheme="minorHAnsi"/>
          <w:b/>
          <w:bCs/>
        </w:rPr>
        <w:t>:</w:t>
      </w:r>
      <w:r w:rsidRPr="00927973">
        <w:rPr>
          <w:rFonts w:asciiTheme="minorHAnsi" w:hAnsiTheme="minorHAnsi"/>
        </w:rPr>
        <w:t xml:space="preserve"> Low platelet counts (</w:t>
      </w:r>
      <w:proofErr w:type="spellStart"/>
      <w:r w:rsidRPr="00927973">
        <w:rPr>
          <w:rFonts w:asciiTheme="minorHAnsi" w:hAnsiTheme="minorHAnsi"/>
        </w:rPr>
        <w:t>LowPlatelet</w:t>
      </w:r>
      <w:proofErr w:type="spellEnd"/>
      <w:r w:rsidRPr="00927973">
        <w:rPr>
          <w:rFonts w:asciiTheme="minorHAnsi" w:hAnsiTheme="minorHAnsi"/>
        </w:rPr>
        <w:t>) can contribute to bleeding. Significant bleeding can lead to a decrease in blood volume, which in turn can cause hypotension (</w:t>
      </w:r>
      <w:proofErr w:type="spellStart"/>
      <w:r w:rsidRPr="00927973">
        <w:rPr>
          <w:rFonts w:asciiTheme="minorHAnsi" w:hAnsiTheme="minorHAnsi"/>
        </w:rPr>
        <w:t>LowMAP</w:t>
      </w:r>
      <w:proofErr w:type="spellEnd"/>
      <w:r w:rsidRPr="00927973">
        <w:rPr>
          <w:rFonts w:asciiTheme="minorHAnsi" w:hAnsiTheme="minorHAnsi"/>
        </w:rPr>
        <w:t xml:space="preserve">). Thus, </w:t>
      </w:r>
      <w:proofErr w:type="spellStart"/>
      <w:r w:rsidRPr="00927973">
        <w:rPr>
          <w:rFonts w:asciiTheme="minorHAnsi" w:hAnsiTheme="minorHAnsi"/>
        </w:rPr>
        <w:t>LowPlatelet</w:t>
      </w:r>
      <w:proofErr w:type="spellEnd"/>
      <w:r w:rsidRPr="00927973">
        <w:rPr>
          <w:rFonts w:asciiTheme="minorHAnsi" w:hAnsiTheme="minorHAnsi"/>
        </w:rPr>
        <w:t xml:space="preserve"> can directly contribute to </w:t>
      </w:r>
      <w:proofErr w:type="spellStart"/>
      <w:r w:rsidRPr="00927973">
        <w:rPr>
          <w:rFonts w:asciiTheme="minorHAnsi" w:hAnsiTheme="minorHAnsi"/>
        </w:rPr>
        <w:t>LowMAP</w:t>
      </w:r>
      <w:proofErr w:type="spellEnd"/>
      <w:r w:rsidRPr="00927973">
        <w:rPr>
          <w:rFonts w:asciiTheme="minorHAnsi" w:hAnsiTheme="minorHAnsi"/>
        </w:rPr>
        <w:t>.</w:t>
      </w:r>
    </w:p>
    <w:p w14:paraId="08D96601" w14:textId="77777777" w:rsidR="00927973" w:rsidRPr="00927973" w:rsidRDefault="00927973" w:rsidP="00927973">
      <w:pPr>
        <w:numPr>
          <w:ilvl w:val="0"/>
          <w:numId w:val="51"/>
        </w:numPr>
        <w:spacing w:after="160" w:line="278" w:lineRule="auto"/>
        <w:rPr>
          <w:rFonts w:asciiTheme="minorHAnsi" w:hAnsiTheme="minorHAnsi"/>
        </w:rPr>
      </w:pPr>
      <w:r w:rsidRPr="00927973">
        <w:rPr>
          <w:rFonts w:asciiTheme="minorHAnsi" w:eastAsiaTheme="majorEastAsia" w:hAnsiTheme="minorHAnsi"/>
          <w:b/>
          <w:bCs/>
        </w:rPr>
        <w:t xml:space="preserve">RelativePCO2 → </w:t>
      </w:r>
      <w:proofErr w:type="spellStart"/>
      <w:r w:rsidRPr="00927973">
        <w:rPr>
          <w:rFonts w:asciiTheme="minorHAnsi" w:eastAsiaTheme="majorEastAsia" w:hAnsiTheme="minorHAnsi"/>
          <w:b/>
          <w:bCs/>
        </w:rPr>
        <w:t>LowpH</w:t>
      </w:r>
      <w:proofErr w:type="spellEnd"/>
      <w:r w:rsidRPr="00927973">
        <w:rPr>
          <w:rFonts w:asciiTheme="minorHAnsi" w:eastAsiaTheme="majorEastAsia" w:hAnsiTheme="minorHAnsi"/>
          <w:b/>
          <w:bCs/>
        </w:rPr>
        <w:t>:</w:t>
      </w:r>
      <w:r w:rsidRPr="00927973">
        <w:rPr>
          <w:rFonts w:asciiTheme="minorHAnsi" w:hAnsiTheme="minorHAnsi"/>
        </w:rPr>
        <w:t xml:space="preserve"> A significant change in PCO2 (RelativePCO2) can directly affect </w:t>
      </w:r>
      <w:proofErr w:type="spellStart"/>
      <w:r w:rsidRPr="00927973">
        <w:rPr>
          <w:rFonts w:asciiTheme="minorHAnsi" w:hAnsiTheme="minorHAnsi"/>
        </w:rPr>
        <w:t>pH.</w:t>
      </w:r>
      <w:proofErr w:type="spellEnd"/>
      <w:r w:rsidRPr="00927973">
        <w:rPr>
          <w:rFonts w:asciiTheme="minorHAnsi" w:hAnsiTheme="minorHAnsi"/>
        </w:rPr>
        <w:t xml:space="preserve"> An increase in PCO2 (respiratory acidosis) will decrease pH, while a decrease in PCO2 (respiratory alkalosis) will increase </w:t>
      </w:r>
      <w:proofErr w:type="spellStart"/>
      <w:r w:rsidRPr="00927973">
        <w:rPr>
          <w:rFonts w:asciiTheme="minorHAnsi" w:hAnsiTheme="minorHAnsi"/>
        </w:rPr>
        <w:t>pH.</w:t>
      </w:r>
      <w:proofErr w:type="spellEnd"/>
      <w:r w:rsidRPr="00927973">
        <w:rPr>
          <w:rFonts w:asciiTheme="minorHAnsi" w:hAnsiTheme="minorHAnsi"/>
        </w:rPr>
        <w:t xml:space="preserve"> This relationship is </w:t>
      </w:r>
      <w:r w:rsidRPr="00927973">
        <w:rPr>
          <w:rFonts w:asciiTheme="minorHAnsi" w:hAnsiTheme="minorHAnsi"/>
        </w:rPr>
        <w:lastRenderedPageBreak/>
        <w:t>fundamental to the body's acid-</w:t>
      </w:r>
      <w:proofErr w:type="gramStart"/>
      <w:r w:rsidRPr="00927973">
        <w:rPr>
          <w:rFonts w:asciiTheme="minorHAnsi" w:hAnsiTheme="minorHAnsi"/>
        </w:rPr>
        <w:t>base</w:t>
      </w:r>
      <w:proofErr w:type="gramEnd"/>
      <w:r w:rsidRPr="00927973">
        <w:rPr>
          <w:rFonts w:asciiTheme="minorHAnsi" w:hAnsiTheme="minorHAnsi"/>
        </w:rPr>
        <w:t xml:space="preserve"> balance. Therefore, RelativePCO2 has a direct causal link to </w:t>
      </w:r>
      <w:proofErr w:type="spellStart"/>
      <w:r w:rsidRPr="00927973">
        <w:rPr>
          <w:rFonts w:asciiTheme="minorHAnsi" w:hAnsiTheme="minorHAnsi"/>
        </w:rPr>
        <w:t>LowpH</w:t>
      </w:r>
      <w:proofErr w:type="spellEnd"/>
      <w:r w:rsidRPr="00927973">
        <w:rPr>
          <w:rFonts w:asciiTheme="minorHAnsi" w:hAnsiTheme="minorHAnsi"/>
        </w:rPr>
        <w:t>.</w:t>
      </w:r>
    </w:p>
    <w:p w14:paraId="172AD735" w14:textId="77777777" w:rsidR="00927973" w:rsidRPr="00927973" w:rsidRDefault="00927973" w:rsidP="00927973">
      <w:pPr>
        <w:numPr>
          <w:ilvl w:val="0"/>
          <w:numId w:val="51"/>
        </w:numPr>
        <w:spacing w:after="160" w:line="278" w:lineRule="auto"/>
        <w:rPr>
          <w:rFonts w:asciiTheme="minorHAnsi" w:hAnsiTheme="minorHAnsi"/>
        </w:rPr>
      </w:pPr>
      <w:proofErr w:type="spellStart"/>
      <w:r w:rsidRPr="00927973">
        <w:rPr>
          <w:rFonts w:asciiTheme="minorHAnsi" w:eastAsiaTheme="majorEastAsia" w:hAnsiTheme="minorHAnsi"/>
          <w:b/>
          <w:bCs/>
        </w:rPr>
        <w:t>LowMAP</w:t>
      </w:r>
      <w:proofErr w:type="spellEnd"/>
      <w:r w:rsidRPr="00927973">
        <w:rPr>
          <w:rFonts w:asciiTheme="minorHAnsi" w:eastAsiaTheme="majorEastAsia" w:hAnsiTheme="minorHAnsi"/>
          <w:b/>
          <w:bCs/>
        </w:rPr>
        <w:t xml:space="preserve"> → NI:</w:t>
      </w:r>
      <w:r w:rsidRPr="00927973">
        <w:rPr>
          <w:rFonts w:asciiTheme="minorHAnsi" w:hAnsiTheme="minorHAnsi"/>
        </w:rPr>
        <w:t xml:space="preserve"> Hypotension (</w:t>
      </w:r>
      <w:proofErr w:type="spellStart"/>
      <w:r w:rsidRPr="00927973">
        <w:rPr>
          <w:rFonts w:asciiTheme="minorHAnsi" w:hAnsiTheme="minorHAnsi"/>
        </w:rPr>
        <w:t>LowMAP</w:t>
      </w:r>
      <w:proofErr w:type="spellEnd"/>
      <w:r w:rsidRPr="00927973">
        <w:rPr>
          <w:rFonts w:asciiTheme="minorHAnsi" w:hAnsiTheme="minorHAnsi"/>
        </w:rPr>
        <w:t xml:space="preserve">) can lead to decreased cerebral perfusion, which can result in neurological injury (NI). Therefore, </w:t>
      </w:r>
      <w:proofErr w:type="spellStart"/>
      <w:r w:rsidRPr="00927973">
        <w:rPr>
          <w:rFonts w:asciiTheme="minorHAnsi" w:hAnsiTheme="minorHAnsi"/>
        </w:rPr>
        <w:t>LowMAP</w:t>
      </w:r>
      <w:proofErr w:type="spellEnd"/>
      <w:r w:rsidRPr="00927973">
        <w:rPr>
          <w:rFonts w:asciiTheme="minorHAnsi" w:hAnsiTheme="minorHAnsi"/>
        </w:rPr>
        <w:t xml:space="preserve"> can directly contribute to NI.</w:t>
      </w:r>
    </w:p>
    <w:p w14:paraId="618ED17C" w14:textId="77777777" w:rsidR="00927973" w:rsidRPr="00927973" w:rsidRDefault="00927973" w:rsidP="00927973">
      <w:pPr>
        <w:numPr>
          <w:ilvl w:val="0"/>
          <w:numId w:val="51"/>
        </w:numPr>
        <w:spacing w:after="160" w:line="278" w:lineRule="auto"/>
        <w:rPr>
          <w:rFonts w:asciiTheme="minorHAnsi" w:hAnsiTheme="minorHAnsi"/>
        </w:rPr>
      </w:pPr>
      <w:proofErr w:type="spellStart"/>
      <w:r w:rsidRPr="00927973">
        <w:rPr>
          <w:rFonts w:asciiTheme="minorHAnsi" w:eastAsiaTheme="majorEastAsia" w:hAnsiTheme="minorHAnsi"/>
          <w:b/>
          <w:bCs/>
        </w:rPr>
        <w:t>HighLactate</w:t>
      </w:r>
      <w:proofErr w:type="spellEnd"/>
      <w:r w:rsidRPr="00927973">
        <w:rPr>
          <w:rFonts w:asciiTheme="minorHAnsi" w:eastAsiaTheme="majorEastAsia" w:hAnsiTheme="minorHAnsi"/>
          <w:b/>
          <w:bCs/>
        </w:rPr>
        <w:t xml:space="preserve"> → NI:</w:t>
      </w:r>
      <w:r w:rsidRPr="00927973">
        <w:rPr>
          <w:rFonts w:asciiTheme="minorHAnsi" w:hAnsiTheme="minorHAnsi"/>
        </w:rPr>
        <w:t xml:space="preserve"> High levels of lactate (</w:t>
      </w:r>
      <w:proofErr w:type="spellStart"/>
      <w:r w:rsidRPr="00927973">
        <w:rPr>
          <w:rFonts w:asciiTheme="minorHAnsi" w:hAnsiTheme="minorHAnsi"/>
        </w:rPr>
        <w:t>HighLactate</w:t>
      </w:r>
      <w:proofErr w:type="spellEnd"/>
      <w:r w:rsidRPr="00927973">
        <w:rPr>
          <w:rFonts w:asciiTheme="minorHAnsi" w:hAnsiTheme="minorHAnsi"/>
        </w:rPr>
        <w:t xml:space="preserve">) can be directly toxic to brain tissue and contribute to neurological injury (NI), independent of its effect on </w:t>
      </w:r>
      <w:proofErr w:type="spellStart"/>
      <w:r w:rsidRPr="00927973">
        <w:rPr>
          <w:rFonts w:asciiTheme="minorHAnsi" w:hAnsiTheme="minorHAnsi"/>
        </w:rPr>
        <w:t>pH.</w:t>
      </w:r>
      <w:proofErr w:type="spellEnd"/>
    </w:p>
    <w:p w14:paraId="3F077BF5" w14:textId="77777777" w:rsidR="00927973" w:rsidRPr="00927973" w:rsidRDefault="00927973" w:rsidP="00927973">
      <w:pPr>
        <w:spacing w:after="160" w:line="278" w:lineRule="auto"/>
        <w:rPr>
          <w:rFonts w:asciiTheme="minorHAnsi" w:hAnsiTheme="minorHAnsi"/>
        </w:rPr>
      </w:pPr>
      <w:r w:rsidRPr="00927973">
        <w:rPr>
          <w:rFonts w:asciiTheme="minorHAnsi" w:eastAsiaTheme="majorEastAsia" w:hAnsiTheme="minorHAnsi"/>
          <w:b/>
          <w:bCs/>
        </w:rPr>
        <w:t>Important Considerations:</w:t>
      </w:r>
    </w:p>
    <w:p w14:paraId="1D2B2DCA" w14:textId="77777777" w:rsidR="00927973" w:rsidRPr="00927973" w:rsidRDefault="00927973" w:rsidP="00927973">
      <w:pPr>
        <w:numPr>
          <w:ilvl w:val="0"/>
          <w:numId w:val="52"/>
        </w:numPr>
        <w:spacing w:after="160" w:line="278" w:lineRule="auto"/>
        <w:rPr>
          <w:rFonts w:asciiTheme="minorHAnsi" w:hAnsiTheme="minorHAnsi"/>
        </w:rPr>
      </w:pPr>
      <w:r w:rsidRPr="00927973">
        <w:rPr>
          <w:rFonts w:asciiTheme="minorHAnsi" w:eastAsiaTheme="majorEastAsia" w:hAnsiTheme="minorHAnsi"/>
          <w:b/>
          <w:bCs/>
        </w:rPr>
        <w:t>Direct vs. Indirect:</w:t>
      </w:r>
      <w:r w:rsidRPr="00927973">
        <w:rPr>
          <w:rFonts w:asciiTheme="minorHAnsi" w:hAnsiTheme="minorHAnsi"/>
        </w:rPr>
        <w:t xml:space="preserve"> This list focuses on </w:t>
      </w:r>
      <w:r w:rsidRPr="00927973">
        <w:rPr>
          <w:rFonts w:asciiTheme="minorHAnsi" w:eastAsiaTheme="majorEastAsia" w:hAnsiTheme="minorHAnsi"/>
          <w:i/>
          <w:iCs/>
        </w:rPr>
        <w:t>direct</w:t>
      </w:r>
      <w:r w:rsidRPr="00927973">
        <w:rPr>
          <w:rFonts w:asciiTheme="minorHAnsi" w:hAnsiTheme="minorHAnsi"/>
        </w:rPr>
        <w:t xml:space="preserve"> causal relationships. Many of these variables are also indirectly related. For example, </w:t>
      </w:r>
      <w:proofErr w:type="spellStart"/>
      <w:r w:rsidRPr="00927973">
        <w:rPr>
          <w:rFonts w:asciiTheme="minorHAnsi" w:hAnsiTheme="minorHAnsi"/>
        </w:rPr>
        <w:t>HighLactate</w:t>
      </w:r>
      <w:proofErr w:type="spellEnd"/>
      <w:r w:rsidRPr="00927973">
        <w:rPr>
          <w:rFonts w:asciiTheme="minorHAnsi" w:hAnsiTheme="minorHAnsi"/>
        </w:rPr>
        <w:t xml:space="preserve"> </w:t>
      </w:r>
      <w:proofErr w:type="gramStart"/>
      <w:r w:rsidRPr="00927973">
        <w:rPr>
          <w:rFonts w:asciiTheme="minorHAnsi" w:hAnsiTheme="minorHAnsi"/>
        </w:rPr>
        <w:t>can indirectly</w:t>
      </w:r>
      <w:proofErr w:type="gramEnd"/>
      <w:r w:rsidRPr="00927973">
        <w:rPr>
          <w:rFonts w:asciiTheme="minorHAnsi" w:hAnsiTheme="minorHAnsi"/>
        </w:rPr>
        <w:t xml:space="preserve"> contribute to </w:t>
      </w:r>
      <w:proofErr w:type="spellStart"/>
      <w:r w:rsidRPr="00927973">
        <w:rPr>
          <w:rFonts w:asciiTheme="minorHAnsi" w:hAnsiTheme="minorHAnsi"/>
        </w:rPr>
        <w:t>LowMAP</w:t>
      </w:r>
      <w:proofErr w:type="spellEnd"/>
      <w:r w:rsidRPr="00927973">
        <w:rPr>
          <w:rFonts w:asciiTheme="minorHAnsi" w:hAnsiTheme="minorHAnsi"/>
        </w:rPr>
        <w:t xml:space="preserve"> by first causing </w:t>
      </w:r>
      <w:proofErr w:type="spellStart"/>
      <w:r w:rsidRPr="00927973">
        <w:rPr>
          <w:rFonts w:asciiTheme="minorHAnsi" w:hAnsiTheme="minorHAnsi"/>
        </w:rPr>
        <w:t>LowpH</w:t>
      </w:r>
      <w:proofErr w:type="spellEnd"/>
      <w:r w:rsidRPr="00927973">
        <w:rPr>
          <w:rFonts w:asciiTheme="minorHAnsi" w:hAnsiTheme="minorHAnsi"/>
        </w:rPr>
        <w:t>. However, we are only considering the immediate, direct links here.</w:t>
      </w:r>
    </w:p>
    <w:p w14:paraId="1C885250" w14:textId="77777777" w:rsidR="00927973" w:rsidRPr="00927973" w:rsidRDefault="00927973" w:rsidP="00927973">
      <w:pPr>
        <w:numPr>
          <w:ilvl w:val="0"/>
          <w:numId w:val="52"/>
        </w:numPr>
        <w:spacing w:after="160" w:line="278" w:lineRule="auto"/>
        <w:rPr>
          <w:rFonts w:asciiTheme="minorHAnsi" w:hAnsiTheme="minorHAnsi"/>
        </w:rPr>
      </w:pPr>
      <w:r w:rsidRPr="00927973">
        <w:rPr>
          <w:rFonts w:asciiTheme="minorHAnsi" w:eastAsiaTheme="majorEastAsia" w:hAnsiTheme="minorHAnsi"/>
          <w:b/>
          <w:bCs/>
        </w:rPr>
        <w:t>Complexity:</w:t>
      </w:r>
      <w:r w:rsidRPr="00927973">
        <w:rPr>
          <w:rFonts w:asciiTheme="minorHAnsi" w:hAnsiTheme="minorHAnsi"/>
        </w:rPr>
        <w:t xml:space="preserve"> The human body is a complex system. These relationships are simplifications. Other factors can influence these variables, and the strength of the relationships can vary between individuals.</w:t>
      </w:r>
    </w:p>
    <w:p w14:paraId="34CA75D2" w14:textId="77777777" w:rsidR="00927973" w:rsidRPr="00927973" w:rsidRDefault="00927973" w:rsidP="00927973">
      <w:pPr>
        <w:numPr>
          <w:ilvl w:val="0"/>
          <w:numId w:val="52"/>
        </w:numPr>
        <w:spacing w:after="160" w:line="278" w:lineRule="auto"/>
        <w:rPr>
          <w:rFonts w:asciiTheme="minorHAnsi" w:hAnsiTheme="minorHAnsi"/>
        </w:rPr>
      </w:pPr>
      <w:r w:rsidRPr="00927973">
        <w:rPr>
          <w:rFonts w:asciiTheme="minorHAnsi" w:eastAsiaTheme="majorEastAsia" w:hAnsiTheme="minorHAnsi"/>
          <w:b/>
          <w:bCs/>
        </w:rPr>
        <w:t>Time-Series Nature:</w:t>
      </w:r>
      <w:r w:rsidRPr="00927973">
        <w:rPr>
          <w:rFonts w:asciiTheme="minorHAnsi" w:hAnsiTheme="minorHAnsi"/>
        </w:rPr>
        <w:t xml:space="preserve"> The time-series nature of the data is crucial. While we are identifying direct causal links, the </w:t>
      </w:r>
      <w:r w:rsidRPr="00927973">
        <w:rPr>
          <w:rFonts w:asciiTheme="minorHAnsi" w:eastAsiaTheme="majorEastAsia" w:hAnsiTheme="minorHAnsi"/>
          <w:i/>
          <w:iCs/>
        </w:rPr>
        <w:t>temporal order</w:t>
      </w:r>
      <w:r w:rsidRPr="00927973">
        <w:rPr>
          <w:rFonts w:asciiTheme="minorHAnsi" w:hAnsiTheme="minorHAnsi"/>
        </w:rPr>
        <w:t xml:space="preserve"> of events is vital for establishing causality. For instance, </w:t>
      </w:r>
      <w:proofErr w:type="spellStart"/>
      <w:r w:rsidRPr="00927973">
        <w:rPr>
          <w:rFonts w:asciiTheme="minorHAnsi" w:hAnsiTheme="minorHAnsi"/>
        </w:rPr>
        <w:t>HighVIS</w:t>
      </w:r>
      <w:proofErr w:type="spellEnd"/>
      <w:r w:rsidRPr="00927973">
        <w:rPr>
          <w:rFonts w:asciiTheme="minorHAnsi" w:hAnsiTheme="minorHAnsi"/>
        </w:rPr>
        <w:t xml:space="preserve"> leading to </w:t>
      </w:r>
      <w:proofErr w:type="spellStart"/>
      <w:r w:rsidRPr="00927973">
        <w:rPr>
          <w:rFonts w:asciiTheme="minorHAnsi" w:hAnsiTheme="minorHAnsi"/>
        </w:rPr>
        <w:t>HighMAP</w:t>
      </w:r>
      <w:proofErr w:type="spellEnd"/>
      <w:r w:rsidRPr="00927973">
        <w:rPr>
          <w:rFonts w:asciiTheme="minorHAnsi" w:hAnsiTheme="minorHAnsi"/>
        </w:rPr>
        <w:t xml:space="preserve"> is more likely than the reverse. Analyzing the time-series data will help confirm these causal directions.</w:t>
      </w:r>
    </w:p>
    <w:p w14:paraId="5616B9F3" w14:textId="77777777" w:rsidR="00927973" w:rsidRPr="00927973" w:rsidRDefault="00927973" w:rsidP="00927973">
      <w:pPr>
        <w:numPr>
          <w:ilvl w:val="0"/>
          <w:numId w:val="52"/>
        </w:numPr>
        <w:spacing w:after="160" w:line="278" w:lineRule="auto"/>
        <w:rPr>
          <w:rFonts w:asciiTheme="minorHAnsi" w:hAnsiTheme="minorHAnsi"/>
        </w:rPr>
      </w:pPr>
      <w:r w:rsidRPr="00927973">
        <w:rPr>
          <w:rFonts w:asciiTheme="minorHAnsi" w:eastAsiaTheme="majorEastAsia" w:hAnsiTheme="minorHAnsi"/>
          <w:b/>
          <w:bCs/>
        </w:rPr>
        <w:t>ECMO Specifics:</w:t>
      </w:r>
      <w:r w:rsidRPr="00927973">
        <w:rPr>
          <w:rFonts w:asciiTheme="minorHAnsi" w:hAnsiTheme="minorHAnsi"/>
        </w:rPr>
        <w:t xml:space="preserve"> ECMO itself can influence these relationships. For instance, ECMO support can temporarily mask or mitigate some of the effects of these variables. This needs to be considered when interpreting the data.</w:t>
      </w:r>
    </w:p>
    <w:p w14:paraId="40E8961D" w14:textId="77777777" w:rsidR="00927973" w:rsidRPr="00927973" w:rsidRDefault="00927973" w:rsidP="00927973">
      <w:pPr>
        <w:spacing w:after="160" w:line="278" w:lineRule="auto"/>
        <w:rPr>
          <w:rFonts w:asciiTheme="minorHAnsi" w:hAnsiTheme="minorHAnsi"/>
        </w:rPr>
      </w:pPr>
      <w:r w:rsidRPr="00927973">
        <w:rPr>
          <w:rFonts w:asciiTheme="minorHAnsi" w:hAnsiTheme="minorHAnsi"/>
        </w:rPr>
        <w:t>This list provides a starting point for constructing the Bayesian Network. Further analysis of the data, including conditional dependencies and time-series information, will be necessary to refine the network structure and quantify the strengths of these relationships.</w:t>
      </w:r>
    </w:p>
    <w:p w14:paraId="57B42DDD" w14:textId="288CAC0D" w:rsidR="00927973" w:rsidRPr="00BD7370" w:rsidRDefault="00927973">
      <w:pPr>
        <w:rPr>
          <w:rFonts w:asciiTheme="minorHAnsi" w:hAnsiTheme="minorHAnsi"/>
        </w:rPr>
      </w:pPr>
      <w:r w:rsidRPr="00BD7370">
        <w:rPr>
          <w:rFonts w:asciiTheme="minorHAnsi" w:hAnsiTheme="minorHAnsi"/>
        </w:rPr>
        <w:br w:type="page"/>
      </w:r>
    </w:p>
    <w:p w14:paraId="37B1287E" w14:textId="375448C9" w:rsidR="00927973" w:rsidRPr="00BD7370" w:rsidRDefault="00927973" w:rsidP="00927973">
      <w:pPr>
        <w:pStyle w:val="Heading3"/>
        <w:rPr>
          <w:sz w:val="24"/>
          <w:szCs w:val="24"/>
        </w:rPr>
      </w:pPr>
      <w:r w:rsidRPr="00BD7370">
        <w:lastRenderedPageBreak/>
        <w:t>Response</w:t>
      </w:r>
      <w:r w:rsidRPr="00BD7370">
        <w:rPr>
          <w:sz w:val="24"/>
          <w:szCs w:val="24"/>
        </w:rPr>
        <w:t xml:space="preserve"> 4</w:t>
      </w:r>
    </w:p>
    <w:p w14:paraId="720C8E8C" w14:textId="77777777" w:rsidR="00927973" w:rsidRPr="00927973" w:rsidRDefault="00927973" w:rsidP="00927973">
      <w:pPr>
        <w:spacing w:after="160" w:line="278" w:lineRule="auto"/>
        <w:rPr>
          <w:rFonts w:asciiTheme="minorHAnsi" w:hAnsiTheme="minorHAnsi"/>
        </w:rPr>
      </w:pPr>
      <w:r w:rsidRPr="00927973">
        <w:rPr>
          <w:rFonts w:asciiTheme="minorHAnsi" w:hAnsiTheme="minorHAnsi"/>
        </w:rPr>
        <w:t>Here's a proposed list of direct causal relationships between the variables, along with the rationale:</w:t>
      </w:r>
    </w:p>
    <w:p w14:paraId="66C5952E" w14:textId="77777777" w:rsidR="00927973" w:rsidRPr="00927973" w:rsidRDefault="00927973" w:rsidP="00927973">
      <w:pPr>
        <w:numPr>
          <w:ilvl w:val="0"/>
          <w:numId w:val="55"/>
        </w:numPr>
        <w:spacing w:after="160" w:line="278" w:lineRule="auto"/>
        <w:rPr>
          <w:rFonts w:asciiTheme="minorHAnsi" w:hAnsiTheme="minorHAnsi"/>
        </w:rPr>
      </w:pPr>
      <w:proofErr w:type="spellStart"/>
      <w:r w:rsidRPr="00927973">
        <w:rPr>
          <w:rFonts w:asciiTheme="minorHAnsi" w:eastAsiaTheme="majorEastAsia" w:hAnsiTheme="minorHAnsi"/>
          <w:b/>
          <w:bCs/>
        </w:rPr>
        <w:t>LowMAP</w:t>
      </w:r>
      <w:proofErr w:type="spellEnd"/>
      <w:r w:rsidRPr="00927973">
        <w:rPr>
          <w:rFonts w:asciiTheme="minorHAnsi" w:eastAsiaTheme="majorEastAsia" w:hAnsiTheme="minorHAnsi"/>
          <w:b/>
          <w:bCs/>
        </w:rPr>
        <w:t xml:space="preserve"> (Hypotension) --&gt; </w:t>
      </w:r>
      <w:proofErr w:type="spellStart"/>
      <w:r w:rsidRPr="00927973">
        <w:rPr>
          <w:rFonts w:asciiTheme="minorHAnsi" w:eastAsiaTheme="majorEastAsia" w:hAnsiTheme="minorHAnsi"/>
          <w:b/>
          <w:bCs/>
        </w:rPr>
        <w:t>HighVIS</w:t>
      </w:r>
      <w:proofErr w:type="spellEnd"/>
      <w:r w:rsidRPr="00927973">
        <w:rPr>
          <w:rFonts w:asciiTheme="minorHAnsi" w:eastAsiaTheme="majorEastAsia" w:hAnsiTheme="minorHAnsi"/>
          <w:b/>
          <w:bCs/>
        </w:rPr>
        <w:t xml:space="preserve"> (Administration of Medicines to increase blood pressure):</w:t>
      </w:r>
      <w:r w:rsidRPr="00927973">
        <w:rPr>
          <w:rFonts w:asciiTheme="minorHAnsi" w:hAnsiTheme="minorHAnsi"/>
        </w:rPr>
        <w:t xml:space="preserve"> Hypotension is a primary indicator for administering vasopressors (</w:t>
      </w:r>
      <w:proofErr w:type="spellStart"/>
      <w:r w:rsidRPr="00927973">
        <w:rPr>
          <w:rFonts w:asciiTheme="minorHAnsi" w:hAnsiTheme="minorHAnsi"/>
        </w:rPr>
        <w:t>HighVIS</w:t>
      </w:r>
      <w:proofErr w:type="spellEnd"/>
      <w:r w:rsidRPr="00927973">
        <w:rPr>
          <w:rFonts w:asciiTheme="minorHAnsi" w:hAnsiTheme="minorHAnsi"/>
        </w:rPr>
        <w:t xml:space="preserve">). </w:t>
      </w:r>
      <w:proofErr w:type="gramStart"/>
      <w:r w:rsidRPr="00927973">
        <w:rPr>
          <w:rFonts w:asciiTheme="minorHAnsi" w:hAnsiTheme="minorHAnsi"/>
        </w:rPr>
        <w:t>The low</w:t>
      </w:r>
      <w:proofErr w:type="gramEnd"/>
      <w:r w:rsidRPr="00927973">
        <w:rPr>
          <w:rFonts w:asciiTheme="minorHAnsi" w:hAnsiTheme="minorHAnsi"/>
        </w:rPr>
        <w:t xml:space="preserve"> blood pressure </w:t>
      </w:r>
      <w:r w:rsidRPr="00927973">
        <w:rPr>
          <w:rFonts w:asciiTheme="minorHAnsi" w:eastAsiaTheme="majorEastAsia" w:hAnsiTheme="minorHAnsi"/>
          <w:i/>
          <w:iCs/>
        </w:rPr>
        <w:t>directly</w:t>
      </w:r>
      <w:r w:rsidRPr="00927973">
        <w:rPr>
          <w:rFonts w:asciiTheme="minorHAnsi" w:hAnsiTheme="minorHAnsi"/>
        </w:rPr>
        <w:t xml:space="preserve"> causes the administration of the medication to raise blood pressure.</w:t>
      </w:r>
    </w:p>
    <w:p w14:paraId="44F8FD85" w14:textId="77777777" w:rsidR="00927973" w:rsidRPr="00927973" w:rsidRDefault="00927973" w:rsidP="00927973">
      <w:pPr>
        <w:numPr>
          <w:ilvl w:val="0"/>
          <w:numId w:val="55"/>
        </w:numPr>
        <w:spacing w:after="160" w:line="278" w:lineRule="auto"/>
        <w:rPr>
          <w:rFonts w:asciiTheme="minorHAnsi" w:hAnsiTheme="minorHAnsi"/>
        </w:rPr>
      </w:pPr>
      <w:proofErr w:type="spellStart"/>
      <w:r w:rsidRPr="00927973">
        <w:rPr>
          <w:rFonts w:asciiTheme="minorHAnsi" w:eastAsiaTheme="majorEastAsia" w:hAnsiTheme="minorHAnsi"/>
          <w:b/>
          <w:bCs/>
        </w:rPr>
        <w:t>LowPlatelet</w:t>
      </w:r>
      <w:proofErr w:type="spellEnd"/>
      <w:r w:rsidRPr="00927973">
        <w:rPr>
          <w:rFonts w:asciiTheme="minorHAnsi" w:eastAsiaTheme="majorEastAsia" w:hAnsiTheme="minorHAnsi"/>
          <w:b/>
          <w:bCs/>
        </w:rPr>
        <w:t xml:space="preserve"> (Low Platelet count) --&gt; </w:t>
      </w:r>
      <w:proofErr w:type="spellStart"/>
      <w:r w:rsidRPr="00927973">
        <w:rPr>
          <w:rFonts w:asciiTheme="minorHAnsi" w:eastAsiaTheme="majorEastAsia" w:hAnsiTheme="minorHAnsi"/>
          <w:b/>
          <w:bCs/>
        </w:rPr>
        <w:t>LowMAP</w:t>
      </w:r>
      <w:proofErr w:type="spellEnd"/>
      <w:r w:rsidRPr="00927973">
        <w:rPr>
          <w:rFonts w:asciiTheme="minorHAnsi" w:eastAsiaTheme="majorEastAsia" w:hAnsiTheme="minorHAnsi"/>
          <w:b/>
          <w:bCs/>
        </w:rPr>
        <w:t xml:space="preserve"> (Hypotension):</w:t>
      </w:r>
      <w:r w:rsidRPr="00927973">
        <w:rPr>
          <w:rFonts w:asciiTheme="minorHAnsi" w:hAnsiTheme="minorHAnsi"/>
        </w:rPr>
        <w:t xml:space="preserve"> Low platelet counts can contribute to bleeding, which in turn can lead to hypotension. While other factors can cause hypotension, low platelets can </w:t>
      </w:r>
      <w:r w:rsidRPr="00927973">
        <w:rPr>
          <w:rFonts w:asciiTheme="minorHAnsi" w:eastAsiaTheme="majorEastAsia" w:hAnsiTheme="minorHAnsi"/>
          <w:i/>
          <w:iCs/>
        </w:rPr>
        <w:t>directly</w:t>
      </w:r>
      <w:r w:rsidRPr="00927973">
        <w:rPr>
          <w:rFonts w:asciiTheme="minorHAnsi" w:hAnsiTheme="minorHAnsi"/>
        </w:rPr>
        <w:t xml:space="preserve"> contribute to it through blood loss.</w:t>
      </w:r>
    </w:p>
    <w:p w14:paraId="1F22C22B" w14:textId="77777777" w:rsidR="00927973" w:rsidRPr="00927973" w:rsidRDefault="00927973" w:rsidP="00927973">
      <w:pPr>
        <w:numPr>
          <w:ilvl w:val="0"/>
          <w:numId w:val="55"/>
        </w:numPr>
        <w:spacing w:after="160" w:line="278" w:lineRule="auto"/>
        <w:rPr>
          <w:rFonts w:asciiTheme="minorHAnsi" w:hAnsiTheme="minorHAnsi"/>
        </w:rPr>
      </w:pPr>
      <w:proofErr w:type="spellStart"/>
      <w:r w:rsidRPr="00927973">
        <w:rPr>
          <w:rFonts w:asciiTheme="minorHAnsi" w:eastAsiaTheme="majorEastAsia" w:hAnsiTheme="minorHAnsi"/>
          <w:b/>
          <w:bCs/>
        </w:rPr>
        <w:t>HighLactate</w:t>
      </w:r>
      <w:proofErr w:type="spellEnd"/>
      <w:r w:rsidRPr="00927973">
        <w:rPr>
          <w:rFonts w:asciiTheme="minorHAnsi" w:eastAsiaTheme="majorEastAsia" w:hAnsiTheme="minorHAnsi"/>
          <w:b/>
          <w:bCs/>
        </w:rPr>
        <w:t xml:space="preserve"> (Lactic Acidosis) --&gt; </w:t>
      </w:r>
      <w:proofErr w:type="spellStart"/>
      <w:r w:rsidRPr="00927973">
        <w:rPr>
          <w:rFonts w:asciiTheme="minorHAnsi" w:eastAsiaTheme="majorEastAsia" w:hAnsiTheme="minorHAnsi"/>
          <w:b/>
          <w:bCs/>
        </w:rPr>
        <w:t>LowpH</w:t>
      </w:r>
      <w:proofErr w:type="spellEnd"/>
      <w:r w:rsidRPr="00927973">
        <w:rPr>
          <w:rFonts w:asciiTheme="minorHAnsi" w:eastAsiaTheme="majorEastAsia" w:hAnsiTheme="minorHAnsi"/>
          <w:b/>
          <w:bCs/>
        </w:rPr>
        <w:t xml:space="preserve"> (Acidosis):</w:t>
      </w:r>
      <w:r w:rsidRPr="00927973">
        <w:rPr>
          <w:rFonts w:asciiTheme="minorHAnsi" w:hAnsiTheme="minorHAnsi"/>
        </w:rPr>
        <w:t xml:space="preserve"> Lactic acidosis is a direct cause of metabolic acidosis (low pH). The increased lactate directly lowers the </w:t>
      </w:r>
      <w:proofErr w:type="spellStart"/>
      <w:r w:rsidRPr="00927973">
        <w:rPr>
          <w:rFonts w:asciiTheme="minorHAnsi" w:hAnsiTheme="minorHAnsi"/>
        </w:rPr>
        <w:t>pH.</w:t>
      </w:r>
      <w:proofErr w:type="spellEnd"/>
    </w:p>
    <w:p w14:paraId="137F9FD9" w14:textId="77777777" w:rsidR="00927973" w:rsidRPr="00927973" w:rsidRDefault="00927973" w:rsidP="00927973">
      <w:pPr>
        <w:numPr>
          <w:ilvl w:val="0"/>
          <w:numId w:val="55"/>
        </w:numPr>
        <w:spacing w:after="160" w:line="278" w:lineRule="auto"/>
        <w:rPr>
          <w:rFonts w:asciiTheme="minorHAnsi" w:hAnsiTheme="minorHAnsi"/>
        </w:rPr>
      </w:pPr>
      <w:proofErr w:type="spellStart"/>
      <w:r w:rsidRPr="00927973">
        <w:rPr>
          <w:rFonts w:asciiTheme="minorHAnsi" w:eastAsiaTheme="majorEastAsia" w:hAnsiTheme="minorHAnsi"/>
          <w:b/>
          <w:bCs/>
        </w:rPr>
        <w:t>LowMAP</w:t>
      </w:r>
      <w:proofErr w:type="spellEnd"/>
      <w:r w:rsidRPr="00927973">
        <w:rPr>
          <w:rFonts w:asciiTheme="minorHAnsi" w:eastAsiaTheme="majorEastAsia" w:hAnsiTheme="minorHAnsi"/>
          <w:b/>
          <w:bCs/>
        </w:rPr>
        <w:t xml:space="preserve"> (Hypotension) --&gt; </w:t>
      </w:r>
      <w:proofErr w:type="spellStart"/>
      <w:r w:rsidRPr="00927973">
        <w:rPr>
          <w:rFonts w:asciiTheme="minorHAnsi" w:eastAsiaTheme="majorEastAsia" w:hAnsiTheme="minorHAnsi"/>
          <w:b/>
          <w:bCs/>
        </w:rPr>
        <w:t>HighLactate</w:t>
      </w:r>
      <w:proofErr w:type="spellEnd"/>
      <w:r w:rsidRPr="00927973">
        <w:rPr>
          <w:rFonts w:asciiTheme="minorHAnsi" w:eastAsiaTheme="majorEastAsia" w:hAnsiTheme="minorHAnsi"/>
          <w:b/>
          <w:bCs/>
        </w:rPr>
        <w:t xml:space="preserve"> (Lactic Acidosis):</w:t>
      </w:r>
      <w:r w:rsidRPr="00927973">
        <w:rPr>
          <w:rFonts w:asciiTheme="minorHAnsi" w:hAnsiTheme="minorHAnsi"/>
        </w:rPr>
        <w:t xml:space="preserve"> Hypotension can lead to tissue hypoperfusion, which can then cause increased lactate production and subsequent lactic acidosis. The low blood pressure </w:t>
      </w:r>
      <w:r w:rsidRPr="00927973">
        <w:rPr>
          <w:rFonts w:asciiTheme="minorHAnsi" w:eastAsiaTheme="majorEastAsia" w:hAnsiTheme="minorHAnsi"/>
          <w:i/>
          <w:iCs/>
        </w:rPr>
        <w:t>directly</w:t>
      </w:r>
      <w:r w:rsidRPr="00927973">
        <w:rPr>
          <w:rFonts w:asciiTheme="minorHAnsi" w:hAnsiTheme="minorHAnsi"/>
        </w:rPr>
        <w:t xml:space="preserve"> contributes to the increased lactate.</w:t>
      </w:r>
    </w:p>
    <w:p w14:paraId="22241276" w14:textId="77777777" w:rsidR="00927973" w:rsidRPr="00927973" w:rsidRDefault="00927973" w:rsidP="00927973">
      <w:pPr>
        <w:numPr>
          <w:ilvl w:val="0"/>
          <w:numId w:val="55"/>
        </w:numPr>
        <w:spacing w:after="160" w:line="278" w:lineRule="auto"/>
        <w:rPr>
          <w:rFonts w:asciiTheme="minorHAnsi" w:hAnsiTheme="minorHAnsi"/>
        </w:rPr>
      </w:pPr>
      <w:proofErr w:type="spellStart"/>
      <w:r w:rsidRPr="00927973">
        <w:rPr>
          <w:rFonts w:asciiTheme="minorHAnsi" w:eastAsiaTheme="majorEastAsia" w:hAnsiTheme="minorHAnsi"/>
          <w:b/>
          <w:bCs/>
        </w:rPr>
        <w:t>LowpH</w:t>
      </w:r>
      <w:proofErr w:type="spellEnd"/>
      <w:r w:rsidRPr="00927973">
        <w:rPr>
          <w:rFonts w:asciiTheme="minorHAnsi" w:eastAsiaTheme="majorEastAsia" w:hAnsiTheme="minorHAnsi"/>
          <w:b/>
          <w:bCs/>
        </w:rPr>
        <w:t xml:space="preserve"> (Acidosis) --&gt; </w:t>
      </w:r>
      <w:proofErr w:type="spellStart"/>
      <w:r w:rsidRPr="00927973">
        <w:rPr>
          <w:rFonts w:asciiTheme="minorHAnsi" w:eastAsiaTheme="majorEastAsia" w:hAnsiTheme="minorHAnsi"/>
          <w:b/>
          <w:bCs/>
        </w:rPr>
        <w:t>HighVIS</w:t>
      </w:r>
      <w:proofErr w:type="spellEnd"/>
      <w:r w:rsidRPr="00927973">
        <w:rPr>
          <w:rFonts w:asciiTheme="minorHAnsi" w:eastAsiaTheme="majorEastAsia" w:hAnsiTheme="minorHAnsi"/>
          <w:b/>
          <w:bCs/>
        </w:rPr>
        <w:t xml:space="preserve"> (Administration of Medicines to increase blood pressure):</w:t>
      </w:r>
      <w:r w:rsidRPr="00927973">
        <w:rPr>
          <w:rFonts w:asciiTheme="minorHAnsi" w:hAnsiTheme="minorHAnsi"/>
        </w:rPr>
        <w:t xml:space="preserve"> Acidosis can contribute to vasodilation and decreased cardiac contractility, which can worsen hypotension. Therefore, in some cases, acidosis may be another reason to administer vasopressors, independent of the initial </w:t>
      </w:r>
      <w:proofErr w:type="spellStart"/>
      <w:r w:rsidRPr="00927973">
        <w:rPr>
          <w:rFonts w:asciiTheme="minorHAnsi" w:hAnsiTheme="minorHAnsi"/>
        </w:rPr>
        <w:t>LowMAP</w:t>
      </w:r>
      <w:proofErr w:type="spellEnd"/>
      <w:r w:rsidRPr="00927973">
        <w:rPr>
          <w:rFonts w:asciiTheme="minorHAnsi" w:hAnsiTheme="minorHAnsi"/>
        </w:rPr>
        <w:t xml:space="preserve">. It's important to note that </w:t>
      </w:r>
      <w:proofErr w:type="spellStart"/>
      <w:r w:rsidRPr="00927973">
        <w:rPr>
          <w:rFonts w:asciiTheme="minorHAnsi" w:hAnsiTheme="minorHAnsi"/>
        </w:rPr>
        <w:t>LowMAP</w:t>
      </w:r>
      <w:proofErr w:type="spellEnd"/>
      <w:r w:rsidRPr="00927973">
        <w:rPr>
          <w:rFonts w:asciiTheme="minorHAnsi" w:hAnsiTheme="minorHAnsi"/>
        </w:rPr>
        <w:t xml:space="preserve"> is a stronger driver for </w:t>
      </w:r>
      <w:proofErr w:type="spellStart"/>
      <w:r w:rsidRPr="00927973">
        <w:rPr>
          <w:rFonts w:asciiTheme="minorHAnsi" w:hAnsiTheme="minorHAnsi"/>
        </w:rPr>
        <w:t>HighVIS</w:t>
      </w:r>
      <w:proofErr w:type="spellEnd"/>
      <w:r w:rsidRPr="00927973">
        <w:rPr>
          <w:rFonts w:asciiTheme="minorHAnsi" w:hAnsiTheme="minorHAnsi"/>
        </w:rPr>
        <w:t>, but acidosis can also contribute.</w:t>
      </w:r>
    </w:p>
    <w:p w14:paraId="5CE50F68" w14:textId="77777777" w:rsidR="00927973" w:rsidRPr="00927973" w:rsidRDefault="00927973" w:rsidP="00927973">
      <w:pPr>
        <w:numPr>
          <w:ilvl w:val="0"/>
          <w:numId w:val="55"/>
        </w:numPr>
        <w:spacing w:after="160" w:line="278" w:lineRule="auto"/>
        <w:rPr>
          <w:rFonts w:asciiTheme="minorHAnsi" w:hAnsiTheme="minorHAnsi"/>
        </w:rPr>
      </w:pPr>
      <w:r w:rsidRPr="00927973">
        <w:rPr>
          <w:rFonts w:asciiTheme="minorHAnsi" w:eastAsiaTheme="majorEastAsia" w:hAnsiTheme="minorHAnsi"/>
          <w:b/>
          <w:bCs/>
        </w:rPr>
        <w:t xml:space="preserve">RelativePCO2 (Significant change of PCO2 after ECMO) --&gt; </w:t>
      </w:r>
      <w:proofErr w:type="spellStart"/>
      <w:r w:rsidRPr="00927973">
        <w:rPr>
          <w:rFonts w:asciiTheme="minorHAnsi" w:eastAsiaTheme="majorEastAsia" w:hAnsiTheme="minorHAnsi"/>
          <w:b/>
          <w:bCs/>
        </w:rPr>
        <w:t>LowpH</w:t>
      </w:r>
      <w:proofErr w:type="spellEnd"/>
      <w:r w:rsidRPr="00927973">
        <w:rPr>
          <w:rFonts w:asciiTheme="minorHAnsi" w:eastAsiaTheme="majorEastAsia" w:hAnsiTheme="minorHAnsi"/>
          <w:b/>
          <w:bCs/>
        </w:rPr>
        <w:t xml:space="preserve"> (Acidosis):</w:t>
      </w:r>
      <w:r w:rsidRPr="00927973">
        <w:rPr>
          <w:rFonts w:asciiTheme="minorHAnsi" w:hAnsiTheme="minorHAnsi"/>
        </w:rPr>
        <w:t xml:space="preserve"> Changes in CO2 levels can directly affect </w:t>
      </w:r>
      <w:proofErr w:type="spellStart"/>
      <w:r w:rsidRPr="00927973">
        <w:rPr>
          <w:rFonts w:asciiTheme="minorHAnsi" w:hAnsiTheme="minorHAnsi"/>
        </w:rPr>
        <w:t>pH.</w:t>
      </w:r>
      <w:proofErr w:type="spellEnd"/>
      <w:r w:rsidRPr="00927973">
        <w:rPr>
          <w:rFonts w:asciiTheme="minorHAnsi" w:hAnsiTheme="minorHAnsi"/>
        </w:rPr>
        <w:t xml:space="preserve"> A significant increase in PCO2 (respiratory acidosis) would directly lower </w:t>
      </w:r>
      <w:proofErr w:type="spellStart"/>
      <w:r w:rsidRPr="00927973">
        <w:rPr>
          <w:rFonts w:asciiTheme="minorHAnsi" w:hAnsiTheme="minorHAnsi"/>
        </w:rPr>
        <w:t>pH.</w:t>
      </w:r>
      <w:proofErr w:type="spellEnd"/>
      <w:r w:rsidRPr="00927973">
        <w:rPr>
          <w:rFonts w:asciiTheme="minorHAnsi" w:hAnsiTheme="minorHAnsi"/>
        </w:rPr>
        <w:t xml:space="preserve"> A significant decrease in PCO2 (respiratory alkalosis) would increase </w:t>
      </w:r>
      <w:proofErr w:type="spellStart"/>
      <w:r w:rsidRPr="00927973">
        <w:rPr>
          <w:rFonts w:asciiTheme="minorHAnsi" w:hAnsiTheme="minorHAnsi"/>
        </w:rPr>
        <w:t>pH.</w:t>
      </w:r>
      <w:proofErr w:type="spellEnd"/>
      <w:r w:rsidRPr="00927973">
        <w:rPr>
          <w:rFonts w:asciiTheme="minorHAnsi" w:hAnsiTheme="minorHAnsi"/>
        </w:rPr>
        <w:t xml:space="preserve"> Since we are only tracking a significant change, we can assume that the change in PCO2 can </w:t>
      </w:r>
      <w:r w:rsidRPr="00927973">
        <w:rPr>
          <w:rFonts w:asciiTheme="minorHAnsi" w:eastAsiaTheme="majorEastAsia" w:hAnsiTheme="minorHAnsi"/>
          <w:i/>
          <w:iCs/>
        </w:rPr>
        <w:t>directly</w:t>
      </w:r>
      <w:r w:rsidRPr="00927973">
        <w:rPr>
          <w:rFonts w:asciiTheme="minorHAnsi" w:hAnsiTheme="minorHAnsi"/>
        </w:rPr>
        <w:t xml:space="preserve"> affect the </w:t>
      </w:r>
      <w:proofErr w:type="spellStart"/>
      <w:r w:rsidRPr="00927973">
        <w:rPr>
          <w:rFonts w:asciiTheme="minorHAnsi" w:hAnsiTheme="minorHAnsi"/>
        </w:rPr>
        <w:t>pH.</w:t>
      </w:r>
      <w:proofErr w:type="spellEnd"/>
    </w:p>
    <w:p w14:paraId="5A8D011D" w14:textId="77777777" w:rsidR="00927973" w:rsidRPr="00927973" w:rsidRDefault="00927973" w:rsidP="00927973">
      <w:pPr>
        <w:numPr>
          <w:ilvl w:val="0"/>
          <w:numId w:val="55"/>
        </w:numPr>
        <w:spacing w:after="160" w:line="278" w:lineRule="auto"/>
        <w:rPr>
          <w:rFonts w:asciiTheme="minorHAnsi" w:hAnsiTheme="minorHAnsi"/>
        </w:rPr>
      </w:pPr>
      <w:proofErr w:type="spellStart"/>
      <w:r w:rsidRPr="00927973">
        <w:rPr>
          <w:rFonts w:asciiTheme="minorHAnsi" w:eastAsiaTheme="majorEastAsia" w:hAnsiTheme="minorHAnsi"/>
          <w:b/>
          <w:bCs/>
        </w:rPr>
        <w:t>LowMAP</w:t>
      </w:r>
      <w:proofErr w:type="spellEnd"/>
      <w:r w:rsidRPr="00927973">
        <w:rPr>
          <w:rFonts w:asciiTheme="minorHAnsi" w:eastAsiaTheme="majorEastAsia" w:hAnsiTheme="minorHAnsi"/>
          <w:b/>
          <w:bCs/>
        </w:rPr>
        <w:t xml:space="preserve"> (Hypotension) --&gt; NI (Neurological Injury):</w:t>
      </w:r>
      <w:r w:rsidRPr="00927973">
        <w:rPr>
          <w:rFonts w:asciiTheme="minorHAnsi" w:hAnsiTheme="minorHAnsi"/>
        </w:rPr>
        <w:t xml:space="preserve"> Hypotension can lead to decreased cerebral perfusion, which can result in neurological injury. </w:t>
      </w:r>
      <w:proofErr w:type="gramStart"/>
      <w:r w:rsidRPr="00927973">
        <w:rPr>
          <w:rFonts w:asciiTheme="minorHAnsi" w:hAnsiTheme="minorHAnsi"/>
        </w:rPr>
        <w:t>The low</w:t>
      </w:r>
      <w:proofErr w:type="gramEnd"/>
      <w:r w:rsidRPr="00927973">
        <w:rPr>
          <w:rFonts w:asciiTheme="minorHAnsi" w:hAnsiTheme="minorHAnsi"/>
        </w:rPr>
        <w:t xml:space="preserve"> blood pressure </w:t>
      </w:r>
      <w:r w:rsidRPr="00927973">
        <w:rPr>
          <w:rFonts w:asciiTheme="minorHAnsi" w:eastAsiaTheme="majorEastAsia" w:hAnsiTheme="minorHAnsi"/>
          <w:i/>
          <w:iCs/>
        </w:rPr>
        <w:t>directly</w:t>
      </w:r>
      <w:r w:rsidRPr="00927973">
        <w:rPr>
          <w:rFonts w:asciiTheme="minorHAnsi" w:hAnsiTheme="minorHAnsi"/>
        </w:rPr>
        <w:t xml:space="preserve"> increases the risk of NI.</w:t>
      </w:r>
    </w:p>
    <w:p w14:paraId="6E70AACC" w14:textId="77777777" w:rsidR="00927973" w:rsidRPr="00927973" w:rsidRDefault="00927973" w:rsidP="00927973">
      <w:pPr>
        <w:spacing w:after="160" w:line="278" w:lineRule="auto"/>
        <w:rPr>
          <w:rFonts w:asciiTheme="minorHAnsi" w:hAnsiTheme="minorHAnsi"/>
        </w:rPr>
      </w:pPr>
      <w:r w:rsidRPr="00927973">
        <w:rPr>
          <w:rFonts w:asciiTheme="minorHAnsi" w:eastAsiaTheme="majorEastAsia" w:hAnsiTheme="minorHAnsi"/>
          <w:b/>
          <w:bCs/>
        </w:rPr>
        <w:t>Important Considerations:</w:t>
      </w:r>
    </w:p>
    <w:p w14:paraId="73553836" w14:textId="77777777" w:rsidR="00927973" w:rsidRPr="00927973" w:rsidRDefault="00927973" w:rsidP="00927973">
      <w:pPr>
        <w:numPr>
          <w:ilvl w:val="0"/>
          <w:numId w:val="56"/>
        </w:numPr>
        <w:spacing w:after="160" w:line="278" w:lineRule="auto"/>
        <w:rPr>
          <w:rFonts w:asciiTheme="minorHAnsi" w:hAnsiTheme="minorHAnsi"/>
        </w:rPr>
      </w:pPr>
      <w:r w:rsidRPr="00927973">
        <w:rPr>
          <w:rFonts w:asciiTheme="minorHAnsi" w:eastAsiaTheme="majorEastAsia" w:hAnsiTheme="minorHAnsi"/>
          <w:b/>
          <w:bCs/>
        </w:rPr>
        <w:lastRenderedPageBreak/>
        <w:t>Direct vs. Indirect:</w:t>
      </w:r>
      <w:r w:rsidRPr="00927973">
        <w:rPr>
          <w:rFonts w:asciiTheme="minorHAnsi" w:hAnsiTheme="minorHAnsi"/>
        </w:rPr>
        <w:t xml:space="preserve"> These are </w:t>
      </w:r>
      <w:r w:rsidRPr="00927973">
        <w:rPr>
          <w:rFonts w:asciiTheme="minorHAnsi" w:eastAsiaTheme="majorEastAsia" w:hAnsiTheme="minorHAnsi"/>
          <w:i/>
          <w:iCs/>
        </w:rPr>
        <w:t>direct</w:t>
      </w:r>
      <w:r w:rsidRPr="00927973">
        <w:rPr>
          <w:rFonts w:asciiTheme="minorHAnsi" w:hAnsiTheme="minorHAnsi"/>
        </w:rPr>
        <w:t xml:space="preserve"> causal relationships. There may be other indirect relationships. For example, </w:t>
      </w:r>
      <w:proofErr w:type="spellStart"/>
      <w:r w:rsidRPr="00927973">
        <w:rPr>
          <w:rFonts w:asciiTheme="minorHAnsi" w:hAnsiTheme="minorHAnsi"/>
        </w:rPr>
        <w:t>LowPlatelet</w:t>
      </w:r>
      <w:proofErr w:type="spellEnd"/>
      <w:r w:rsidRPr="00927973">
        <w:rPr>
          <w:rFonts w:asciiTheme="minorHAnsi" w:hAnsiTheme="minorHAnsi"/>
        </w:rPr>
        <w:t xml:space="preserve"> could indirectly influence NI through </w:t>
      </w:r>
      <w:proofErr w:type="spellStart"/>
      <w:r w:rsidRPr="00927973">
        <w:rPr>
          <w:rFonts w:asciiTheme="minorHAnsi" w:hAnsiTheme="minorHAnsi"/>
        </w:rPr>
        <w:t>LowMAP</w:t>
      </w:r>
      <w:proofErr w:type="spellEnd"/>
      <w:r w:rsidRPr="00927973">
        <w:rPr>
          <w:rFonts w:asciiTheme="minorHAnsi" w:hAnsiTheme="minorHAnsi"/>
        </w:rPr>
        <w:t xml:space="preserve">. However, we are only looking for the </w:t>
      </w:r>
      <w:r w:rsidRPr="00927973">
        <w:rPr>
          <w:rFonts w:asciiTheme="minorHAnsi" w:eastAsiaTheme="majorEastAsia" w:hAnsiTheme="minorHAnsi"/>
          <w:i/>
          <w:iCs/>
        </w:rPr>
        <w:t>most direct</w:t>
      </w:r>
      <w:r w:rsidRPr="00927973">
        <w:rPr>
          <w:rFonts w:asciiTheme="minorHAnsi" w:hAnsiTheme="minorHAnsi"/>
        </w:rPr>
        <w:t xml:space="preserve"> causal link.</w:t>
      </w:r>
    </w:p>
    <w:p w14:paraId="275A633C" w14:textId="77777777" w:rsidR="00927973" w:rsidRPr="00927973" w:rsidRDefault="00927973" w:rsidP="00927973">
      <w:pPr>
        <w:numPr>
          <w:ilvl w:val="0"/>
          <w:numId w:val="56"/>
        </w:numPr>
        <w:spacing w:after="160" w:line="278" w:lineRule="auto"/>
        <w:rPr>
          <w:rFonts w:asciiTheme="minorHAnsi" w:hAnsiTheme="minorHAnsi"/>
        </w:rPr>
      </w:pPr>
      <w:r w:rsidRPr="00927973">
        <w:rPr>
          <w:rFonts w:asciiTheme="minorHAnsi" w:eastAsiaTheme="majorEastAsia" w:hAnsiTheme="minorHAnsi"/>
          <w:b/>
          <w:bCs/>
        </w:rPr>
        <w:t>Time Ordering:</w:t>
      </w:r>
      <w:r w:rsidRPr="00927973">
        <w:rPr>
          <w:rFonts w:asciiTheme="minorHAnsi" w:hAnsiTheme="minorHAnsi"/>
        </w:rPr>
        <w:t xml:space="preserve"> The temporal relationship is crucial for causality. The cause must precede the effect. The data likely reflects this since it's time-series data.</w:t>
      </w:r>
    </w:p>
    <w:p w14:paraId="519DB2C3" w14:textId="77777777" w:rsidR="00927973" w:rsidRPr="00927973" w:rsidRDefault="00927973" w:rsidP="00927973">
      <w:pPr>
        <w:numPr>
          <w:ilvl w:val="0"/>
          <w:numId w:val="56"/>
        </w:numPr>
        <w:spacing w:after="160" w:line="278" w:lineRule="auto"/>
        <w:rPr>
          <w:rFonts w:asciiTheme="minorHAnsi" w:hAnsiTheme="minorHAnsi"/>
        </w:rPr>
      </w:pPr>
      <w:r w:rsidRPr="00927973">
        <w:rPr>
          <w:rFonts w:asciiTheme="minorHAnsi" w:eastAsiaTheme="majorEastAsia" w:hAnsiTheme="minorHAnsi"/>
          <w:b/>
          <w:bCs/>
        </w:rPr>
        <w:t>Confounding:</w:t>
      </w:r>
      <w:r w:rsidRPr="00927973">
        <w:rPr>
          <w:rFonts w:asciiTheme="minorHAnsi" w:hAnsiTheme="minorHAnsi"/>
        </w:rPr>
        <w:t xml:space="preserve"> There may be other unmeasured variables that influence these relationships. For instance, the underlying disease process requiring ECMO could be a confounder. However, we are limited to the provided variables.</w:t>
      </w:r>
    </w:p>
    <w:p w14:paraId="29DFC4FF" w14:textId="77777777" w:rsidR="00927973" w:rsidRPr="00927973" w:rsidRDefault="00927973" w:rsidP="00927973">
      <w:pPr>
        <w:numPr>
          <w:ilvl w:val="0"/>
          <w:numId w:val="56"/>
        </w:numPr>
        <w:spacing w:after="160" w:line="278" w:lineRule="auto"/>
        <w:rPr>
          <w:rFonts w:asciiTheme="minorHAnsi" w:hAnsiTheme="minorHAnsi"/>
        </w:rPr>
      </w:pPr>
      <w:r w:rsidRPr="00927973">
        <w:rPr>
          <w:rFonts w:asciiTheme="minorHAnsi" w:eastAsiaTheme="majorEastAsia" w:hAnsiTheme="minorHAnsi"/>
          <w:b/>
          <w:bCs/>
        </w:rPr>
        <w:t>Simplification:</w:t>
      </w:r>
      <w:r w:rsidRPr="00927973">
        <w:rPr>
          <w:rFonts w:asciiTheme="minorHAnsi" w:hAnsiTheme="minorHAnsi"/>
        </w:rPr>
        <w:t xml:space="preserve"> This is a simplified model. The human body is complex, and these variables interact in intricate ways. This model aims to capture the most salient direct relationships for the purpose of Bayesian Network construction.</w:t>
      </w:r>
    </w:p>
    <w:p w14:paraId="08954288" w14:textId="77777777" w:rsidR="00927973" w:rsidRPr="00927973" w:rsidRDefault="00927973" w:rsidP="00927973">
      <w:pPr>
        <w:numPr>
          <w:ilvl w:val="0"/>
          <w:numId w:val="56"/>
        </w:numPr>
        <w:spacing w:after="160" w:line="278" w:lineRule="auto"/>
        <w:rPr>
          <w:rFonts w:asciiTheme="minorHAnsi" w:hAnsiTheme="minorHAnsi"/>
        </w:rPr>
      </w:pPr>
      <w:r w:rsidRPr="00927973">
        <w:rPr>
          <w:rFonts w:asciiTheme="minorHAnsi" w:eastAsiaTheme="majorEastAsia" w:hAnsiTheme="minorHAnsi"/>
          <w:b/>
          <w:bCs/>
        </w:rPr>
        <w:t>Clinical Knowledge:</w:t>
      </w:r>
      <w:r w:rsidRPr="00927973">
        <w:rPr>
          <w:rFonts w:asciiTheme="minorHAnsi" w:hAnsiTheme="minorHAnsi"/>
        </w:rPr>
        <w:t xml:space="preserve"> These relationships are based on physiological principles and clinical understanding. It's crucial to validate these relationships with clinical experts.</w:t>
      </w:r>
    </w:p>
    <w:p w14:paraId="0B619382" w14:textId="2B00218B" w:rsidR="00927973" w:rsidRDefault="00927973">
      <w:r>
        <w:br w:type="page"/>
      </w:r>
    </w:p>
    <w:p w14:paraId="3F13A664" w14:textId="21BD272F" w:rsidR="00927973" w:rsidRDefault="00927973" w:rsidP="00927973">
      <w:pPr>
        <w:pStyle w:val="Heading3"/>
      </w:pPr>
      <w:r>
        <w:lastRenderedPageBreak/>
        <w:t>Response 5</w:t>
      </w:r>
    </w:p>
    <w:p w14:paraId="16E0DE1D" w14:textId="77777777" w:rsidR="00927973" w:rsidRPr="00927973" w:rsidRDefault="00927973" w:rsidP="00927973">
      <w:pPr>
        <w:spacing w:after="160" w:line="278" w:lineRule="auto"/>
      </w:pPr>
      <w:r w:rsidRPr="00927973">
        <w:t>Here's a list of direct causal relationships between the variables, along with the rationale behind each:</w:t>
      </w:r>
    </w:p>
    <w:p w14:paraId="4BB5B5D5" w14:textId="77777777" w:rsidR="00927973" w:rsidRPr="00927973" w:rsidRDefault="00927973" w:rsidP="00927973">
      <w:pPr>
        <w:numPr>
          <w:ilvl w:val="0"/>
          <w:numId w:val="57"/>
        </w:numPr>
        <w:spacing w:after="160" w:line="278" w:lineRule="auto"/>
      </w:pPr>
      <w:proofErr w:type="spellStart"/>
      <w:r w:rsidRPr="00927973">
        <w:rPr>
          <w:rFonts w:eastAsiaTheme="majorEastAsia"/>
          <w:b/>
          <w:bCs/>
        </w:rPr>
        <w:t>LowMAP</w:t>
      </w:r>
      <w:proofErr w:type="spellEnd"/>
      <w:r w:rsidRPr="00927973">
        <w:rPr>
          <w:rFonts w:eastAsiaTheme="majorEastAsia"/>
          <w:b/>
          <w:bCs/>
        </w:rPr>
        <w:t xml:space="preserve"> (Hypotension) --&gt; </w:t>
      </w:r>
      <w:proofErr w:type="spellStart"/>
      <w:r w:rsidRPr="00927973">
        <w:rPr>
          <w:rFonts w:eastAsiaTheme="majorEastAsia"/>
          <w:b/>
          <w:bCs/>
        </w:rPr>
        <w:t>HighVIS</w:t>
      </w:r>
      <w:proofErr w:type="spellEnd"/>
      <w:r w:rsidRPr="00927973">
        <w:rPr>
          <w:rFonts w:eastAsiaTheme="majorEastAsia"/>
          <w:b/>
          <w:bCs/>
        </w:rPr>
        <w:t xml:space="preserve"> (Administration of Medicines to increase blood pressure):</w:t>
      </w:r>
      <w:r w:rsidRPr="00927973">
        <w:t xml:space="preserve"> Hypotension is a primary indication for administering vasopressors (</w:t>
      </w:r>
      <w:proofErr w:type="spellStart"/>
      <w:r w:rsidRPr="00927973">
        <w:t>HighVIS</w:t>
      </w:r>
      <w:proofErr w:type="spellEnd"/>
      <w:r w:rsidRPr="00927973">
        <w:t>). The medical team will directly respond to low blood pressure by administering these medications to increase mean arterial pressure (MAP). This is a direct intervention.</w:t>
      </w:r>
    </w:p>
    <w:p w14:paraId="150D882B" w14:textId="77777777" w:rsidR="00927973" w:rsidRPr="00927973" w:rsidRDefault="00927973" w:rsidP="00927973">
      <w:pPr>
        <w:numPr>
          <w:ilvl w:val="0"/>
          <w:numId w:val="57"/>
        </w:numPr>
        <w:spacing w:after="160" w:line="278" w:lineRule="auto"/>
      </w:pPr>
      <w:proofErr w:type="spellStart"/>
      <w:r w:rsidRPr="00927973">
        <w:rPr>
          <w:rFonts w:eastAsiaTheme="majorEastAsia"/>
          <w:b/>
          <w:bCs/>
        </w:rPr>
        <w:t>LowPlatelet</w:t>
      </w:r>
      <w:proofErr w:type="spellEnd"/>
      <w:r w:rsidRPr="00927973">
        <w:rPr>
          <w:rFonts w:eastAsiaTheme="majorEastAsia"/>
          <w:b/>
          <w:bCs/>
        </w:rPr>
        <w:t xml:space="preserve"> (Low Platelet count) --&gt; </w:t>
      </w:r>
      <w:proofErr w:type="spellStart"/>
      <w:r w:rsidRPr="00927973">
        <w:rPr>
          <w:rFonts w:eastAsiaTheme="majorEastAsia"/>
          <w:b/>
          <w:bCs/>
        </w:rPr>
        <w:t>LowMAP</w:t>
      </w:r>
      <w:proofErr w:type="spellEnd"/>
      <w:r w:rsidRPr="00927973">
        <w:rPr>
          <w:rFonts w:eastAsiaTheme="majorEastAsia"/>
          <w:b/>
          <w:bCs/>
        </w:rPr>
        <w:t xml:space="preserve"> (Hypotension):</w:t>
      </w:r>
      <w:r w:rsidRPr="00927973">
        <w:t xml:space="preserve"> Low platelet counts can contribute to bleeding, which in turn can lead to hypotension. While other factors influence blood pressure, low platelets can directly worsen it.</w:t>
      </w:r>
    </w:p>
    <w:p w14:paraId="432DA0A7" w14:textId="77777777" w:rsidR="00927973" w:rsidRPr="00927973" w:rsidRDefault="00927973" w:rsidP="00927973">
      <w:pPr>
        <w:numPr>
          <w:ilvl w:val="0"/>
          <w:numId w:val="57"/>
        </w:numPr>
        <w:spacing w:after="160" w:line="278" w:lineRule="auto"/>
      </w:pPr>
      <w:proofErr w:type="spellStart"/>
      <w:r w:rsidRPr="00927973">
        <w:rPr>
          <w:rFonts w:eastAsiaTheme="majorEastAsia"/>
          <w:b/>
          <w:bCs/>
        </w:rPr>
        <w:t>HighLactate</w:t>
      </w:r>
      <w:proofErr w:type="spellEnd"/>
      <w:r w:rsidRPr="00927973">
        <w:rPr>
          <w:rFonts w:eastAsiaTheme="majorEastAsia"/>
          <w:b/>
          <w:bCs/>
        </w:rPr>
        <w:t xml:space="preserve"> (Lactic Acidosis) --&gt; </w:t>
      </w:r>
      <w:proofErr w:type="spellStart"/>
      <w:r w:rsidRPr="00927973">
        <w:rPr>
          <w:rFonts w:eastAsiaTheme="majorEastAsia"/>
          <w:b/>
          <w:bCs/>
        </w:rPr>
        <w:t>LowpH</w:t>
      </w:r>
      <w:proofErr w:type="spellEnd"/>
      <w:r w:rsidRPr="00927973">
        <w:rPr>
          <w:rFonts w:eastAsiaTheme="majorEastAsia"/>
          <w:b/>
          <w:bCs/>
        </w:rPr>
        <w:t xml:space="preserve"> (Acidosis):</w:t>
      </w:r>
      <w:r w:rsidRPr="00927973">
        <w:t xml:space="preserve"> Lactic acidosis is a condition where the body produces excess lactic acid, which directly lowers the pH of the blood, leading to acidosis.</w:t>
      </w:r>
    </w:p>
    <w:p w14:paraId="48790800" w14:textId="77777777" w:rsidR="00927973" w:rsidRPr="00927973" w:rsidRDefault="00927973" w:rsidP="00927973">
      <w:pPr>
        <w:numPr>
          <w:ilvl w:val="0"/>
          <w:numId w:val="57"/>
        </w:numPr>
        <w:spacing w:after="160" w:line="278" w:lineRule="auto"/>
      </w:pPr>
      <w:proofErr w:type="spellStart"/>
      <w:r w:rsidRPr="00927973">
        <w:rPr>
          <w:rFonts w:eastAsiaTheme="majorEastAsia"/>
          <w:b/>
          <w:bCs/>
        </w:rPr>
        <w:t>LowMAP</w:t>
      </w:r>
      <w:proofErr w:type="spellEnd"/>
      <w:r w:rsidRPr="00927973">
        <w:rPr>
          <w:rFonts w:eastAsiaTheme="majorEastAsia"/>
          <w:b/>
          <w:bCs/>
        </w:rPr>
        <w:t xml:space="preserve"> (Hypotension) --&gt; </w:t>
      </w:r>
      <w:proofErr w:type="spellStart"/>
      <w:r w:rsidRPr="00927973">
        <w:rPr>
          <w:rFonts w:eastAsiaTheme="majorEastAsia"/>
          <w:b/>
          <w:bCs/>
        </w:rPr>
        <w:t>HighLactate</w:t>
      </w:r>
      <w:proofErr w:type="spellEnd"/>
      <w:r w:rsidRPr="00927973">
        <w:rPr>
          <w:rFonts w:eastAsiaTheme="majorEastAsia"/>
          <w:b/>
          <w:bCs/>
        </w:rPr>
        <w:t xml:space="preserve"> (Lactic Acidosis):</w:t>
      </w:r>
      <w:r w:rsidRPr="00927973">
        <w:t xml:space="preserve"> Hypotension can lead to tissue hypoperfusion (inadequate blood flow), which can cause cells to switch to anaerobic respiration, resulting in increased lactate production and subsequent lactic acidosis.</w:t>
      </w:r>
    </w:p>
    <w:p w14:paraId="6634BFF7" w14:textId="77777777" w:rsidR="00927973" w:rsidRPr="00927973" w:rsidRDefault="00927973" w:rsidP="00927973">
      <w:pPr>
        <w:numPr>
          <w:ilvl w:val="0"/>
          <w:numId w:val="57"/>
        </w:numPr>
        <w:spacing w:after="160" w:line="278" w:lineRule="auto"/>
      </w:pPr>
      <w:proofErr w:type="spellStart"/>
      <w:r w:rsidRPr="00927973">
        <w:rPr>
          <w:rFonts w:eastAsiaTheme="majorEastAsia"/>
          <w:b/>
          <w:bCs/>
        </w:rPr>
        <w:t>HighVIS</w:t>
      </w:r>
      <w:proofErr w:type="spellEnd"/>
      <w:r w:rsidRPr="00927973">
        <w:rPr>
          <w:rFonts w:eastAsiaTheme="majorEastAsia"/>
          <w:b/>
          <w:bCs/>
        </w:rPr>
        <w:t xml:space="preserve"> (Administration of Medicines to increase blood pressure) --&gt; </w:t>
      </w:r>
      <w:proofErr w:type="spellStart"/>
      <w:r w:rsidRPr="00927973">
        <w:rPr>
          <w:rFonts w:eastAsiaTheme="majorEastAsia"/>
          <w:b/>
          <w:bCs/>
        </w:rPr>
        <w:t>HighMAP</w:t>
      </w:r>
      <w:proofErr w:type="spellEnd"/>
      <w:r w:rsidRPr="00927973">
        <w:rPr>
          <w:rFonts w:eastAsiaTheme="majorEastAsia"/>
          <w:b/>
          <w:bCs/>
        </w:rPr>
        <w:t xml:space="preserve"> (Hypertension):</w:t>
      </w:r>
      <w:r w:rsidRPr="00927973">
        <w:t xml:space="preserve"> Vasopressors (</w:t>
      </w:r>
      <w:proofErr w:type="spellStart"/>
      <w:r w:rsidRPr="00927973">
        <w:t>HighVIS</w:t>
      </w:r>
      <w:proofErr w:type="spellEnd"/>
      <w:r w:rsidRPr="00927973">
        <w:t>) are administered to increase blood pressure. If the dosage is too high or the patient responds strongly, it can result in hypertension. This is a direct physiological effect of the medication.</w:t>
      </w:r>
    </w:p>
    <w:p w14:paraId="10B54A03" w14:textId="77777777" w:rsidR="00927973" w:rsidRPr="00927973" w:rsidRDefault="00927973" w:rsidP="00927973">
      <w:pPr>
        <w:numPr>
          <w:ilvl w:val="0"/>
          <w:numId w:val="57"/>
        </w:numPr>
        <w:spacing w:after="160" w:line="278" w:lineRule="auto"/>
      </w:pPr>
      <w:r w:rsidRPr="00927973">
        <w:rPr>
          <w:rFonts w:eastAsiaTheme="majorEastAsia"/>
          <w:b/>
          <w:bCs/>
        </w:rPr>
        <w:t xml:space="preserve">RelativePCO2 (Significant change of PCO2 after ECMO) --&gt; </w:t>
      </w:r>
      <w:proofErr w:type="spellStart"/>
      <w:r w:rsidRPr="00927973">
        <w:rPr>
          <w:rFonts w:eastAsiaTheme="majorEastAsia"/>
          <w:b/>
          <w:bCs/>
        </w:rPr>
        <w:t>LowpH</w:t>
      </w:r>
      <w:proofErr w:type="spellEnd"/>
      <w:r w:rsidRPr="00927973">
        <w:rPr>
          <w:rFonts w:eastAsiaTheme="majorEastAsia"/>
          <w:b/>
          <w:bCs/>
        </w:rPr>
        <w:t xml:space="preserve"> (Acidosis):</w:t>
      </w:r>
      <w:r w:rsidRPr="00927973">
        <w:t xml:space="preserve"> Changes in CO2 levels directly affect the pH of the blood. An increase in CO2 (or a significant relative change) can lead to respiratory acidosis (low pH). While ECMO is in place to manage gas exchange, significant swings in CO2 can still impact </w:t>
      </w:r>
      <w:proofErr w:type="spellStart"/>
      <w:r w:rsidRPr="00927973">
        <w:t>pH.</w:t>
      </w:r>
      <w:proofErr w:type="spellEnd"/>
    </w:p>
    <w:p w14:paraId="15E5226B" w14:textId="77777777" w:rsidR="00927973" w:rsidRPr="00927973" w:rsidRDefault="00927973" w:rsidP="00927973">
      <w:pPr>
        <w:numPr>
          <w:ilvl w:val="0"/>
          <w:numId w:val="57"/>
        </w:numPr>
        <w:spacing w:after="160" w:line="278" w:lineRule="auto"/>
      </w:pPr>
      <w:proofErr w:type="spellStart"/>
      <w:r w:rsidRPr="00927973">
        <w:rPr>
          <w:rFonts w:eastAsiaTheme="majorEastAsia"/>
          <w:b/>
          <w:bCs/>
        </w:rPr>
        <w:t>LowMAP</w:t>
      </w:r>
      <w:proofErr w:type="spellEnd"/>
      <w:r w:rsidRPr="00927973">
        <w:rPr>
          <w:rFonts w:eastAsiaTheme="majorEastAsia"/>
          <w:b/>
          <w:bCs/>
        </w:rPr>
        <w:t xml:space="preserve"> (Hypotension) --&gt; NI (Neurological Injury):</w:t>
      </w:r>
      <w:r w:rsidRPr="00927973">
        <w:t xml:space="preserve"> Hypotension can reduce blood flow to the brain, leading to neurological injury due to ischemia (lack of oxygen). This is a well-established causal link.</w:t>
      </w:r>
    </w:p>
    <w:p w14:paraId="126627BC" w14:textId="77777777" w:rsidR="00927973" w:rsidRPr="00927973" w:rsidRDefault="00927973" w:rsidP="00927973">
      <w:pPr>
        <w:spacing w:after="160" w:line="278" w:lineRule="auto"/>
      </w:pPr>
      <w:r w:rsidRPr="00927973">
        <w:t>It's important to note:</w:t>
      </w:r>
    </w:p>
    <w:p w14:paraId="740F07FF" w14:textId="77777777" w:rsidR="00927973" w:rsidRPr="00927973" w:rsidRDefault="00927973" w:rsidP="00927973">
      <w:pPr>
        <w:numPr>
          <w:ilvl w:val="0"/>
          <w:numId w:val="58"/>
        </w:numPr>
        <w:spacing w:after="160" w:line="278" w:lineRule="auto"/>
      </w:pPr>
      <w:r w:rsidRPr="00927973">
        <w:t xml:space="preserve">These are </w:t>
      </w:r>
      <w:r w:rsidRPr="00927973">
        <w:rPr>
          <w:rFonts w:eastAsiaTheme="majorEastAsia"/>
          <w:i/>
          <w:iCs/>
        </w:rPr>
        <w:t>direct</w:t>
      </w:r>
      <w:r w:rsidRPr="00927973">
        <w:t xml:space="preserve"> causal relationships. There might be other indirect relationships or confounding factors. For example, sepsis could cause both hypotension and lactic acidosis. However, in our task, we are only considering the direct causal links between the listed variables.</w:t>
      </w:r>
    </w:p>
    <w:p w14:paraId="7FB2C462" w14:textId="77777777" w:rsidR="00927973" w:rsidRPr="00927973" w:rsidRDefault="00927973" w:rsidP="00927973">
      <w:pPr>
        <w:numPr>
          <w:ilvl w:val="0"/>
          <w:numId w:val="58"/>
        </w:numPr>
        <w:spacing w:after="160" w:line="278" w:lineRule="auto"/>
      </w:pPr>
      <w:r w:rsidRPr="00927973">
        <w:lastRenderedPageBreak/>
        <w:t>This represents our current understanding. Medical knowledge is constantly evolving, and new research may refine these relationships.</w:t>
      </w:r>
    </w:p>
    <w:p w14:paraId="0824E275" w14:textId="6809A184" w:rsidR="00A92666" w:rsidRDefault="00927973" w:rsidP="00927973">
      <w:pPr>
        <w:numPr>
          <w:ilvl w:val="0"/>
          <w:numId w:val="58"/>
        </w:numPr>
      </w:pPr>
      <w:r w:rsidRPr="00927973">
        <w:t xml:space="preserve">The presence of ECMO support significantly alters the usual physiological relationships. For instance, while ECMO is designed to manage gas exchange, it doesn't </w:t>
      </w:r>
      <w:proofErr w:type="gramStart"/>
      <w:r w:rsidRPr="00927973">
        <w:t>completely eliminate</w:t>
      </w:r>
      <w:proofErr w:type="gramEnd"/>
      <w:r w:rsidRPr="00927973">
        <w:t xml:space="preserve"> the influence of CO2 on pH or the potential for hypoperfusion to cause lactic acidosis.</w:t>
      </w:r>
    </w:p>
    <w:p w14:paraId="3471F0C5" w14:textId="122E77E2" w:rsidR="007052E7" w:rsidRDefault="007052E7">
      <w:r>
        <w:br w:type="page"/>
      </w:r>
    </w:p>
    <w:tbl>
      <w:tblPr>
        <w:tblpPr w:leftFromText="180" w:rightFromText="180" w:tblpY="856"/>
        <w:tblW w:w="7552" w:type="dxa"/>
        <w:tblLook w:val="04A0" w:firstRow="1" w:lastRow="0" w:firstColumn="1" w:lastColumn="0" w:noHBand="0" w:noVBand="1"/>
      </w:tblPr>
      <w:tblGrid>
        <w:gridCol w:w="1432"/>
        <w:gridCol w:w="1320"/>
        <w:gridCol w:w="960"/>
        <w:gridCol w:w="960"/>
        <w:gridCol w:w="960"/>
        <w:gridCol w:w="960"/>
        <w:gridCol w:w="960"/>
      </w:tblGrid>
      <w:tr w:rsidR="007052E7" w:rsidRPr="007052E7" w14:paraId="319D0BA5" w14:textId="77777777" w:rsidTr="007052E7">
        <w:trPr>
          <w:trHeight w:val="290"/>
        </w:trPr>
        <w:tc>
          <w:tcPr>
            <w:tcW w:w="1432" w:type="dxa"/>
            <w:tcBorders>
              <w:top w:val="nil"/>
              <w:left w:val="nil"/>
              <w:bottom w:val="nil"/>
              <w:right w:val="nil"/>
            </w:tcBorders>
            <w:shd w:val="clear" w:color="auto" w:fill="auto"/>
            <w:noWrap/>
            <w:vAlign w:val="bottom"/>
            <w:hideMark/>
          </w:tcPr>
          <w:p w14:paraId="45BB025E" w14:textId="7C930765" w:rsidR="007052E7" w:rsidRPr="007052E7" w:rsidRDefault="007052E7" w:rsidP="007052E7">
            <w:pPr>
              <w:rPr>
                <w:rFonts w:ascii="Aptos Narrow" w:hAnsi="Aptos Narrow"/>
                <w:color w:val="000000"/>
                <w:sz w:val="22"/>
                <w:szCs w:val="22"/>
              </w:rPr>
            </w:pPr>
            <w:r w:rsidRPr="007052E7">
              <w:rPr>
                <w:rFonts w:ascii="Aptos Narrow" w:hAnsi="Aptos Narrow"/>
                <w:color w:val="000000"/>
                <w:sz w:val="22"/>
                <w:szCs w:val="22"/>
              </w:rPr>
              <w:lastRenderedPageBreak/>
              <w:t>X</w:t>
            </w:r>
          </w:p>
        </w:tc>
        <w:tc>
          <w:tcPr>
            <w:tcW w:w="1320" w:type="dxa"/>
            <w:tcBorders>
              <w:top w:val="nil"/>
              <w:left w:val="nil"/>
              <w:bottom w:val="nil"/>
              <w:right w:val="nil"/>
            </w:tcBorders>
            <w:shd w:val="clear" w:color="auto" w:fill="auto"/>
            <w:noWrap/>
            <w:vAlign w:val="bottom"/>
            <w:hideMark/>
          </w:tcPr>
          <w:p w14:paraId="3256A6FE" w14:textId="77777777" w:rsidR="007052E7" w:rsidRPr="007052E7" w:rsidRDefault="007052E7" w:rsidP="007052E7">
            <w:pPr>
              <w:rPr>
                <w:rFonts w:ascii="Aptos Narrow" w:hAnsi="Aptos Narrow"/>
                <w:color w:val="000000"/>
                <w:sz w:val="22"/>
                <w:szCs w:val="22"/>
              </w:rPr>
            </w:pPr>
            <w:r w:rsidRPr="007052E7">
              <w:rPr>
                <w:rFonts w:ascii="Aptos Narrow" w:hAnsi="Aptos Narrow"/>
                <w:color w:val="000000"/>
                <w:sz w:val="22"/>
                <w:szCs w:val="22"/>
              </w:rPr>
              <w:t>Y</w:t>
            </w:r>
          </w:p>
        </w:tc>
        <w:tc>
          <w:tcPr>
            <w:tcW w:w="960" w:type="dxa"/>
            <w:tcBorders>
              <w:top w:val="nil"/>
              <w:left w:val="nil"/>
              <w:bottom w:val="nil"/>
              <w:right w:val="nil"/>
            </w:tcBorders>
            <w:shd w:val="clear" w:color="auto" w:fill="auto"/>
            <w:noWrap/>
            <w:vAlign w:val="bottom"/>
            <w:hideMark/>
          </w:tcPr>
          <w:p w14:paraId="415125C1"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R1</w:t>
            </w:r>
          </w:p>
        </w:tc>
        <w:tc>
          <w:tcPr>
            <w:tcW w:w="960" w:type="dxa"/>
            <w:tcBorders>
              <w:top w:val="nil"/>
              <w:left w:val="nil"/>
              <w:bottom w:val="nil"/>
              <w:right w:val="nil"/>
            </w:tcBorders>
            <w:shd w:val="clear" w:color="auto" w:fill="auto"/>
            <w:noWrap/>
            <w:vAlign w:val="bottom"/>
            <w:hideMark/>
          </w:tcPr>
          <w:p w14:paraId="612241E4"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R2</w:t>
            </w:r>
          </w:p>
        </w:tc>
        <w:tc>
          <w:tcPr>
            <w:tcW w:w="960" w:type="dxa"/>
            <w:tcBorders>
              <w:top w:val="nil"/>
              <w:left w:val="nil"/>
              <w:bottom w:val="nil"/>
              <w:right w:val="nil"/>
            </w:tcBorders>
            <w:shd w:val="clear" w:color="auto" w:fill="auto"/>
            <w:noWrap/>
            <w:vAlign w:val="bottom"/>
            <w:hideMark/>
          </w:tcPr>
          <w:p w14:paraId="7A46AD6D"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R3</w:t>
            </w:r>
          </w:p>
        </w:tc>
        <w:tc>
          <w:tcPr>
            <w:tcW w:w="960" w:type="dxa"/>
            <w:tcBorders>
              <w:top w:val="nil"/>
              <w:left w:val="nil"/>
              <w:bottom w:val="nil"/>
              <w:right w:val="nil"/>
            </w:tcBorders>
            <w:shd w:val="clear" w:color="auto" w:fill="auto"/>
            <w:noWrap/>
            <w:vAlign w:val="bottom"/>
            <w:hideMark/>
          </w:tcPr>
          <w:p w14:paraId="04783A7E"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R4</w:t>
            </w:r>
          </w:p>
        </w:tc>
        <w:tc>
          <w:tcPr>
            <w:tcW w:w="960" w:type="dxa"/>
            <w:tcBorders>
              <w:top w:val="nil"/>
              <w:left w:val="nil"/>
              <w:bottom w:val="nil"/>
              <w:right w:val="nil"/>
            </w:tcBorders>
            <w:shd w:val="clear" w:color="auto" w:fill="auto"/>
            <w:noWrap/>
            <w:vAlign w:val="bottom"/>
            <w:hideMark/>
          </w:tcPr>
          <w:p w14:paraId="1368AC0C"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R5</w:t>
            </w:r>
          </w:p>
        </w:tc>
      </w:tr>
      <w:tr w:rsidR="007052E7" w:rsidRPr="007052E7" w14:paraId="22391D5B" w14:textId="77777777" w:rsidTr="007052E7">
        <w:trPr>
          <w:trHeight w:val="290"/>
        </w:trPr>
        <w:tc>
          <w:tcPr>
            <w:tcW w:w="1432" w:type="dxa"/>
            <w:tcBorders>
              <w:top w:val="nil"/>
              <w:left w:val="nil"/>
              <w:bottom w:val="nil"/>
              <w:right w:val="nil"/>
            </w:tcBorders>
            <w:shd w:val="clear" w:color="auto" w:fill="auto"/>
            <w:noWrap/>
            <w:vAlign w:val="bottom"/>
            <w:hideMark/>
          </w:tcPr>
          <w:p w14:paraId="70D49720" w14:textId="77777777" w:rsidR="007052E7" w:rsidRPr="007052E7" w:rsidRDefault="007052E7" w:rsidP="007052E7">
            <w:pPr>
              <w:rPr>
                <w:rFonts w:ascii="Aptos Narrow" w:hAnsi="Aptos Narrow"/>
                <w:color w:val="000000"/>
                <w:sz w:val="22"/>
                <w:szCs w:val="22"/>
              </w:rPr>
            </w:pPr>
            <w:proofErr w:type="spellStart"/>
            <w:r w:rsidRPr="007052E7">
              <w:rPr>
                <w:rFonts w:ascii="Aptos Narrow" w:hAnsi="Aptos Narrow"/>
                <w:color w:val="000000"/>
                <w:sz w:val="22"/>
                <w:szCs w:val="22"/>
              </w:rPr>
              <w:t>HighLactate</w:t>
            </w:r>
            <w:proofErr w:type="spellEnd"/>
          </w:p>
        </w:tc>
        <w:tc>
          <w:tcPr>
            <w:tcW w:w="1320" w:type="dxa"/>
            <w:tcBorders>
              <w:top w:val="nil"/>
              <w:left w:val="nil"/>
              <w:bottom w:val="nil"/>
              <w:right w:val="nil"/>
            </w:tcBorders>
            <w:shd w:val="clear" w:color="auto" w:fill="auto"/>
            <w:noWrap/>
            <w:vAlign w:val="bottom"/>
            <w:hideMark/>
          </w:tcPr>
          <w:p w14:paraId="26B68CD4" w14:textId="77777777" w:rsidR="007052E7" w:rsidRPr="007052E7" w:rsidRDefault="007052E7" w:rsidP="007052E7">
            <w:pPr>
              <w:rPr>
                <w:rFonts w:ascii="Aptos Narrow" w:hAnsi="Aptos Narrow"/>
                <w:color w:val="000000"/>
                <w:sz w:val="22"/>
                <w:szCs w:val="22"/>
              </w:rPr>
            </w:pPr>
            <w:proofErr w:type="spellStart"/>
            <w:r w:rsidRPr="007052E7">
              <w:rPr>
                <w:rFonts w:ascii="Aptos Narrow" w:hAnsi="Aptos Narrow"/>
                <w:color w:val="000000"/>
                <w:sz w:val="22"/>
                <w:szCs w:val="22"/>
              </w:rPr>
              <w:t>LowPH</w:t>
            </w:r>
            <w:proofErr w:type="spellEnd"/>
          </w:p>
        </w:tc>
        <w:tc>
          <w:tcPr>
            <w:tcW w:w="960" w:type="dxa"/>
            <w:tcBorders>
              <w:top w:val="nil"/>
              <w:left w:val="nil"/>
              <w:bottom w:val="nil"/>
              <w:right w:val="nil"/>
            </w:tcBorders>
            <w:shd w:val="clear" w:color="auto" w:fill="auto"/>
            <w:noWrap/>
            <w:vAlign w:val="bottom"/>
            <w:hideMark/>
          </w:tcPr>
          <w:p w14:paraId="44457190"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37228545"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425F6762"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610DE0BC"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6C7366BC"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1</w:t>
            </w:r>
          </w:p>
        </w:tc>
      </w:tr>
      <w:tr w:rsidR="007052E7" w:rsidRPr="007052E7" w14:paraId="24DAB97E" w14:textId="77777777" w:rsidTr="007052E7">
        <w:trPr>
          <w:trHeight w:val="290"/>
        </w:trPr>
        <w:tc>
          <w:tcPr>
            <w:tcW w:w="1432" w:type="dxa"/>
            <w:tcBorders>
              <w:top w:val="nil"/>
              <w:left w:val="nil"/>
              <w:bottom w:val="nil"/>
              <w:right w:val="nil"/>
            </w:tcBorders>
            <w:shd w:val="clear" w:color="auto" w:fill="auto"/>
            <w:noWrap/>
            <w:vAlign w:val="bottom"/>
            <w:hideMark/>
          </w:tcPr>
          <w:p w14:paraId="0427E4A2" w14:textId="77777777" w:rsidR="007052E7" w:rsidRPr="007052E7" w:rsidRDefault="007052E7" w:rsidP="007052E7">
            <w:pPr>
              <w:rPr>
                <w:rFonts w:ascii="Aptos Narrow" w:hAnsi="Aptos Narrow"/>
                <w:color w:val="000000"/>
                <w:sz w:val="22"/>
                <w:szCs w:val="22"/>
              </w:rPr>
            </w:pPr>
            <w:proofErr w:type="spellStart"/>
            <w:r w:rsidRPr="007052E7">
              <w:rPr>
                <w:rFonts w:ascii="Aptos Narrow" w:hAnsi="Aptos Narrow"/>
                <w:color w:val="000000"/>
                <w:sz w:val="22"/>
                <w:szCs w:val="22"/>
              </w:rPr>
              <w:t>LowMAP</w:t>
            </w:r>
            <w:proofErr w:type="spellEnd"/>
          </w:p>
        </w:tc>
        <w:tc>
          <w:tcPr>
            <w:tcW w:w="1320" w:type="dxa"/>
            <w:tcBorders>
              <w:top w:val="nil"/>
              <w:left w:val="nil"/>
              <w:bottom w:val="nil"/>
              <w:right w:val="nil"/>
            </w:tcBorders>
            <w:shd w:val="clear" w:color="auto" w:fill="auto"/>
            <w:noWrap/>
            <w:vAlign w:val="bottom"/>
            <w:hideMark/>
          </w:tcPr>
          <w:p w14:paraId="097AD3A7" w14:textId="77777777" w:rsidR="007052E7" w:rsidRPr="007052E7" w:rsidRDefault="007052E7" w:rsidP="007052E7">
            <w:pPr>
              <w:rPr>
                <w:rFonts w:ascii="Aptos Narrow" w:hAnsi="Aptos Narrow"/>
                <w:color w:val="000000"/>
                <w:sz w:val="22"/>
                <w:szCs w:val="22"/>
              </w:rPr>
            </w:pPr>
            <w:r w:rsidRPr="007052E7">
              <w:rPr>
                <w:rFonts w:ascii="Aptos Narrow" w:hAnsi="Aptos Narrow"/>
                <w:color w:val="000000"/>
                <w:sz w:val="22"/>
                <w:szCs w:val="22"/>
              </w:rPr>
              <w:t>NI</w:t>
            </w:r>
          </w:p>
        </w:tc>
        <w:tc>
          <w:tcPr>
            <w:tcW w:w="960" w:type="dxa"/>
            <w:tcBorders>
              <w:top w:val="nil"/>
              <w:left w:val="nil"/>
              <w:bottom w:val="nil"/>
              <w:right w:val="nil"/>
            </w:tcBorders>
            <w:shd w:val="clear" w:color="auto" w:fill="auto"/>
            <w:noWrap/>
            <w:vAlign w:val="bottom"/>
            <w:hideMark/>
          </w:tcPr>
          <w:p w14:paraId="48165501"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1BC7EF11"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602B21A3"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71B64879"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79073720"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1</w:t>
            </w:r>
          </w:p>
        </w:tc>
      </w:tr>
      <w:tr w:rsidR="007052E7" w:rsidRPr="007052E7" w14:paraId="60293524" w14:textId="77777777" w:rsidTr="007052E7">
        <w:trPr>
          <w:trHeight w:val="290"/>
        </w:trPr>
        <w:tc>
          <w:tcPr>
            <w:tcW w:w="1432" w:type="dxa"/>
            <w:tcBorders>
              <w:top w:val="nil"/>
              <w:left w:val="nil"/>
              <w:bottom w:val="nil"/>
              <w:right w:val="nil"/>
            </w:tcBorders>
            <w:shd w:val="clear" w:color="auto" w:fill="auto"/>
            <w:noWrap/>
            <w:vAlign w:val="bottom"/>
            <w:hideMark/>
          </w:tcPr>
          <w:p w14:paraId="760ADBC8" w14:textId="77777777" w:rsidR="007052E7" w:rsidRPr="007052E7" w:rsidRDefault="007052E7" w:rsidP="007052E7">
            <w:pPr>
              <w:rPr>
                <w:rFonts w:ascii="Aptos Narrow" w:hAnsi="Aptos Narrow"/>
                <w:color w:val="000000"/>
                <w:sz w:val="22"/>
                <w:szCs w:val="22"/>
              </w:rPr>
            </w:pPr>
            <w:r w:rsidRPr="007052E7">
              <w:rPr>
                <w:rFonts w:ascii="Aptos Narrow" w:hAnsi="Aptos Narrow"/>
                <w:color w:val="000000"/>
                <w:sz w:val="22"/>
                <w:szCs w:val="22"/>
              </w:rPr>
              <w:t>RelativePCO2</w:t>
            </w:r>
          </w:p>
        </w:tc>
        <w:tc>
          <w:tcPr>
            <w:tcW w:w="1320" w:type="dxa"/>
            <w:tcBorders>
              <w:top w:val="nil"/>
              <w:left w:val="nil"/>
              <w:bottom w:val="nil"/>
              <w:right w:val="nil"/>
            </w:tcBorders>
            <w:shd w:val="clear" w:color="auto" w:fill="auto"/>
            <w:noWrap/>
            <w:vAlign w:val="bottom"/>
            <w:hideMark/>
          </w:tcPr>
          <w:p w14:paraId="199E6CAA" w14:textId="77777777" w:rsidR="007052E7" w:rsidRPr="007052E7" w:rsidRDefault="007052E7" w:rsidP="007052E7">
            <w:pPr>
              <w:rPr>
                <w:rFonts w:ascii="Aptos Narrow" w:hAnsi="Aptos Narrow"/>
                <w:color w:val="000000"/>
                <w:sz w:val="22"/>
                <w:szCs w:val="22"/>
              </w:rPr>
            </w:pPr>
            <w:proofErr w:type="spellStart"/>
            <w:r w:rsidRPr="007052E7">
              <w:rPr>
                <w:rFonts w:ascii="Aptos Narrow" w:hAnsi="Aptos Narrow"/>
                <w:color w:val="000000"/>
                <w:sz w:val="22"/>
                <w:szCs w:val="22"/>
              </w:rPr>
              <w:t>LowPH</w:t>
            </w:r>
            <w:proofErr w:type="spellEnd"/>
          </w:p>
        </w:tc>
        <w:tc>
          <w:tcPr>
            <w:tcW w:w="960" w:type="dxa"/>
            <w:tcBorders>
              <w:top w:val="nil"/>
              <w:left w:val="nil"/>
              <w:bottom w:val="nil"/>
              <w:right w:val="nil"/>
            </w:tcBorders>
            <w:shd w:val="clear" w:color="auto" w:fill="auto"/>
            <w:noWrap/>
            <w:vAlign w:val="bottom"/>
            <w:hideMark/>
          </w:tcPr>
          <w:p w14:paraId="6DBB6389"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48E67E4C"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4D880971"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76DF1A1A"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67F9406B"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1</w:t>
            </w:r>
          </w:p>
        </w:tc>
      </w:tr>
      <w:tr w:rsidR="007052E7" w:rsidRPr="007052E7" w14:paraId="21C0DB06" w14:textId="77777777" w:rsidTr="007052E7">
        <w:trPr>
          <w:trHeight w:val="290"/>
        </w:trPr>
        <w:tc>
          <w:tcPr>
            <w:tcW w:w="1432" w:type="dxa"/>
            <w:tcBorders>
              <w:top w:val="nil"/>
              <w:left w:val="nil"/>
              <w:bottom w:val="nil"/>
              <w:right w:val="nil"/>
            </w:tcBorders>
            <w:shd w:val="clear" w:color="auto" w:fill="auto"/>
            <w:noWrap/>
            <w:vAlign w:val="bottom"/>
            <w:hideMark/>
          </w:tcPr>
          <w:p w14:paraId="27E891FA" w14:textId="77777777" w:rsidR="007052E7" w:rsidRPr="007052E7" w:rsidRDefault="007052E7" w:rsidP="007052E7">
            <w:pPr>
              <w:rPr>
                <w:rFonts w:ascii="Aptos Narrow" w:hAnsi="Aptos Narrow"/>
                <w:color w:val="000000"/>
                <w:sz w:val="22"/>
                <w:szCs w:val="22"/>
              </w:rPr>
            </w:pPr>
            <w:proofErr w:type="spellStart"/>
            <w:r w:rsidRPr="007052E7">
              <w:rPr>
                <w:rFonts w:ascii="Aptos Narrow" w:hAnsi="Aptos Narrow"/>
                <w:color w:val="000000"/>
                <w:sz w:val="22"/>
                <w:szCs w:val="22"/>
              </w:rPr>
              <w:t>HighVIS</w:t>
            </w:r>
            <w:proofErr w:type="spellEnd"/>
          </w:p>
        </w:tc>
        <w:tc>
          <w:tcPr>
            <w:tcW w:w="1320" w:type="dxa"/>
            <w:tcBorders>
              <w:top w:val="nil"/>
              <w:left w:val="nil"/>
              <w:bottom w:val="nil"/>
              <w:right w:val="nil"/>
            </w:tcBorders>
            <w:shd w:val="clear" w:color="auto" w:fill="auto"/>
            <w:noWrap/>
            <w:vAlign w:val="bottom"/>
            <w:hideMark/>
          </w:tcPr>
          <w:p w14:paraId="2034ECE1" w14:textId="77777777" w:rsidR="007052E7" w:rsidRPr="007052E7" w:rsidRDefault="007052E7" w:rsidP="007052E7">
            <w:pPr>
              <w:rPr>
                <w:rFonts w:ascii="Aptos Narrow" w:hAnsi="Aptos Narrow"/>
                <w:color w:val="000000"/>
                <w:sz w:val="22"/>
                <w:szCs w:val="22"/>
              </w:rPr>
            </w:pPr>
            <w:proofErr w:type="spellStart"/>
            <w:r w:rsidRPr="007052E7">
              <w:rPr>
                <w:rFonts w:ascii="Aptos Narrow" w:hAnsi="Aptos Narrow"/>
                <w:color w:val="000000"/>
                <w:sz w:val="22"/>
                <w:szCs w:val="22"/>
              </w:rPr>
              <w:t>HighMAP</w:t>
            </w:r>
            <w:proofErr w:type="spellEnd"/>
          </w:p>
        </w:tc>
        <w:tc>
          <w:tcPr>
            <w:tcW w:w="960" w:type="dxa"/>
            <w:tcBorders>
              <w:top w:val="nil"/>
              <w:left w:val="nil"/>
              <w:bottom w:val="nil"/>
              <w:right w:val="nil"/>
            </w:tcBorders>
            <w:shd w:val="clear" w:color="auto" w:fill="auto"/>
            <w:noWrap/>
            <w:vAlign w:val="bottom"/>
            <w:hideMark/>
          </w:tcPr>
          <w:p w14:paraId="29702B09"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4F2FD40E"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78E70A7A"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5289F204"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0</w:t>
            </w:r>
          </w:p>
        </w:tc>
        <w:tc>
          <w:tcPr>
            <w:tcW w:w="960" w:type="dxa"/>
            <w:tcBorders>
              <w:top w:val="nil"/>
              <w:left w:val="nil"/>
              <w:bottom w:val="nil"/>
              <w:right w:val="nil"/>
            </w:tcBorders>
            <w:shd w:val="clear" w:color="auto" w:fill="auto"/>
            <w:noWrap/>
            <w:vAlign w:val="bottom"/>
            <w:hideMark/>
          </w:tcPr>
          <w:p w14:paraId="11165B7F"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1</w:t>
            </w:r>
          </w:p>
        </w:tc>
      </w:tr>
      <w:tr w:rsidR="007052E7" w:rsidRPr="007052E7" w14:paraId="1E4C3EE4" w14:textId="77777777" w:rsidTr="007052E7">
        <w:trPr>
          <w:trHeight w:val="290"/>
        </w:trPr>
        <w:tc>
          <w:tcPr>
            <w:tcW w:w="1432" w:type="dxa"/>
            <w:tcBorders>
              <w:top w:val="nil"/>
              <w:left w:val="nil"/>
              <w:bottom w:val="nil"/>
              <w:right w:val="nil"/>
            </w:tcBorders>
            <w:shd w:val="clear" w:color="auto" w:fill="auto"/>
            <w:noWrap/>
            <w:vAlign w:val="bottom"/>
            <w:hideMark/>
          </w:tcPr>
          <w:p w14:paraId="7E9F3E62" w14:textId="77777777" w:rsidR="007052E7" w:rsidRPr="007052E7" w:rsidRDefault="007052E7" w:rsidP="007052E7">
            <w:pPr>
              <w:rPr>
                <w:rFonts w:ascii="Aptos Narrow" w:hAnsi="Aptos Narrow"/>
                <w:color w:val="000000"/>
                <w:sz w:val="22"/>
                <w:szCs w:val="22"/>
              </w:rPr>
            </w:pPr>
            <w:proofErr w:type="spellStart"/>
            <w:r w:rsidRPr="007052E7">
              <w:rPr>
                <w:rFonts w:ascii="Aptos Narrow" w:hAnsi="Aptos Narrow"/>
                <w:color w:val="000000"/>
                <w:sz w:val="22"/>
                <w:szCs w:val="22"/>
              </w:rPr>
              <w:t>LowMAP</w:t>
            </w:r>
            <w:proofErr w:type="spellEnd"/>
          </w:p>
        </w:tc>
        <w:tc>
          <w:tcPr>
            <w:tcW w:w="1320" w:type="dxa"/>
            <w:tcBorders>
              <w:top w:val="nil"/>
              <w:left w:val="nil"/>
              <w:bottom w:val="nil"/>
              <w:right w:val="nil"/>
            </w:tcBorders>
            <w:shd w:val="clear" w:color="auto" w:fill="auto"/>
            <w:noWrap/>
            <w:vAlign w:val="bottom"/>
            <w:hideMark/>
          </w:tcPr>
          <w:p w14:paraId="3E292133" w14:textId="77777777" w:rsidR="007052E7" w:rsidRPr="007052E7" w:rsidRDefault="007052E7" w:rsidP="007052E7">
            <w:pPr>
              <w:rPr>
                <w:rFonts w:ascii="Aptos Narrow" w:hAnsi="Aptos Narrow"/>
                <w:color w:val="000000"/>
                <w:sz w:val="22"/>
                <w:szCs w:val="22"/>
              </w:rPr>
            </w:pPr>
            <w:proofErr w:type="spellStart"/>
            <w:r w:rsidRPr="007052E7">
              <w:rPr>
                <w:rFonts w:ascii="Aptos Narrow" w:hAnsi="Aptos Narrow"/>
                <w:color w:val="000000"/>
                <w:sz w:val="22"/>
                <w:szCs w:val="22"/>
              </w:rPr>
              <w:t>HighLactate</w:t>
            </w:r>
            <w:proofErr w:type="spellEnd"/>
          </w:p>
        </w:tc>
        <w:tc>
          <w:tcPr>
            <w:tcW w:w="960" w:type="dxa"/>
            <w:tcBorders>
              <w:top w:val="nil"/>
              <w:left w:val="nil"/>
              <w:bottom w:val="nil"/>
              <w:right w:val="nil"/>
            </w:tcBorders>
            <w:shd w:val="clear" w:color="auto" w:fill="auto"/>
            <w:noWrap/>
            <w:vAlign w:val="bottom"/>
            <w:hideMark/>
          </w:tcPr>
          <w:p w14:paraId="4AEB7512"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45F721AF"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34D410DD"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0</w:t>
            </w:r>
          </w:p>
        </w:tc>
        <w:tc>
          <w:tcPr>
            <w:tcW w:w="960" w:type="dxa"/>
            <w:tcBorders>
              <w:top w:val="nil"/>
              <w:left w:val="nil"/>
              <w:bottom w:val="nil"/>
              <w:right w:val="nil"/>
            </w:tcBorders>
            <w:shd w:val="clear" w:color="auto" w:fill="auto"/>
            <w:noWrap/>
            <w:vAlign w:val="bottom"/>
            <w:hideMark/>
          </w:tcPr>
          <w:p w14:paraId="4697C367"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47302D72"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1</w:t>
            </w:r>
          </w:p>
        </w:tc>
      </w:tr>
      <w:tr w:rsidR="007052E7" w:rsidRPr="007052E7" w14:paraId="7137D892" w14:textId="77777777" w:rsidTr="007052E7">
        <w:trPr>
          <w:trHeight w:val="290"/>
        </w:trPr>
        <w:tc>
          <w:tcPr>
            <w:tcW w:w="1432" w:type="dxa"/>
            <w:tcBorders>
              <w:top w:val="nil"/>
              <w:left w:val="nil"/>
              <w:bottom w:val="nil"/>
              <w:right w:val="nil"/>
            </w:tcBorders>
            <w:shd w:val="clear" w:color="auto" w:fill="auto"/>
            <w:noWrap/>
            <w:vAlign w:val="bottom"/>
            <w:hideMark/>
          </w:tcPr>
          <w:p w14:paraId="6E156773" w14:textId="77777777" w:rsidR="007052E7" w:rsidRPr="007052E7" w:rsidRDefault="007052E7" w:rsidP="007052E7">
            <w:pPr>
              <w:rPr>
                <w:rFonts w:ascii="Aptos Narrow" w:hAnsi="Aptos Narrow"/>
                <w:color w:val="000000"/>
                <w:sz w:val="22"/>
                <w:szCs w:val="22"/>
              </w:rPr>
            </w:pPr>
            <w:proofErr w:type="spellStart"/>
            <w:r w:rsidRPr="007052E7">
              <w:rPr>
                <w:rFonts w:ascii="Aptos Narrow" w:hAnsi="Aptos Narrow"/>
                <w:color w:val="000000"/>
                <w:sz w:val="22"/>
                <w:szCs w:val="22"/>
              </w:rPr>
              <w:t>LowPlatelet</w:t>
            </w:r>
            <w:proofErr w:type="spellEnd"/>
          </w:p>
        </w:tc>
        <w:tc>
          <w:tcPr>
            <w:tcW w:w="1320" w:type="dxa"/>
            <w:tcBorders>
              <w:top w:val="nil"/>
              <w:left w:val="nil"/>
              <w:bottom w:val="nil"/>
              <w:right w:val="nil"/>
            </w:tcBorders>
            <w:shd w:val="clear" w:color="auto" w:fill="auto"/>
            <w:noWrap/>
            <w:vAlign w:val="bottom"/>
            <w:hideMark/>
          </w:tcPr>
          <w:p w14:paraId="462E9093" w14:textId="77777777" w:rsidR="007052E7" w:rsidRPr="007052E7" w:rsidRDefault="007052E7" w:rsidP="007052E7">
            <w:pPr>
              <w:rPr>
                <w:rFonts w:ascii="Aptos Narrow" w:hAnsi="Aptos Narrow"/>
                <w:color w:val="000000"/>
                <w:sz w:val="22"/>
                <w:szCs w:val="22"/>
              </w:rPr>
            </w:pPr>
            <w:proofErr w:type="spellStart"/>
            <w:r w:rsidRPr="007052E7">
              <w:rPr>
                <w:rFonts w:ascii="Aptos Narrow" w:hAnsi="Aptos Narrow"/>
                <w:color w:val="000000"/>
                <w:sz w:val="22"/>
                <w:szCs w:val="22"/>
              </w:rPr>
              <w:t>LowMAP</w:t>
            </w:r>
            <w:proofErr w:type="spellEnd"/>
          </w:p>
        </w:tc>
        <w:tc>
          <w:tcPr>
            <w:tcW w:w="960" w:type="dxa"/>
            <w:tcBorders>
              <w:top w:val="nil"/>
              <w:left w:val="nil"/>
              <w:bottom w:val="nil"/>
              <w:right w:val="nil"/>
            </w:tcBorders>
            <w:shd w:val="clear" w:color="auto" w:fill="auto"/>
            <w:noWrap/>
            <w:vAlign w:val="bottom"/>
            <w:hideMark/>
          </w:tcPr>
          <w:p w14:paraId="036D4387"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0</w:t>
            </w:r>
          </w:p>
        </w:tc>
        <w:tc>
          <w:tcPr>
            <w:tcW w:w="960" w:type="dxa"/>
            <w:tcBorders>
              <w:top w:val="nil"/>
              <w:left w:val="nil"/>
              <w:bottom w:val="nil"/>
              <w:right w:val="nil"/>
            </w:tcBorders>
            <w:shd w:val="clear" w:color="auto" w:fill="auto"/>
            <w:noWrap/>
            <w:vAlign w:val="bottom"/>
            <w:hideMark/>
          </w:tcPr>
          <w:p w14:paraId="11C449A5"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3249E9E0"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589E1349"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4356BA5A"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1</w:t>
            </w:r>
          </w:p>
        </w:tc>
      </w:tr>
      <w:tr w:rsidR="007052E7" w:rsidRPr="007052E7" w14:paraId="72D227CC" w14:textId="77777777" w:rsidTr="007052E7">
        <w:trPr>
          <w:trHeight w:val="290"/>
        </w:trPr>
        <w:tc>
          <w:tcPr>
            <w:tcW w:w="1432" w:type="dxa"/>
            <w:tcBorders>
              <w:top w:val="nil"/>
              <w:left w:val="nil"/>
              <w:bottom w:val="nil"/>
              <w:right w:val="nil"/>
            </w:tcBorders>
            <w:shd w:val="clear" w:color="auto" w:fill="auto"/>
            <w:noWrap/>
            <w:vAlign w:val="bottom"/>
            <w:hideMark/>
          </w:tcPr>
          <w:p w14:paraId="067C5CFE" w14:textId="77777777" w:rsidR="007052E7" w:rsidRPr="007052E7" w:rsidRDefault="007052E7" w:rsidP="007052E7">
            <w:pPr>
              <w:rPr>
                <w:rFonts w:ascii="Aptos Narrow" w:hAnsi="Aptos Narrow"/>
                <w:color w:val="000000"/>
                <w:sz w:val="22"/>
                <w:szCs w:val="22"/>
              </w:rPr>
            </w:pPr>
            <w:proofErr w:type="spellStart"/>
            <w:r w:rsidRPr="007052E7">
              <w:rPr>
                <w:rFonts w:ascii="Aptos Narrow" w:hAnsi="Aptos Narrow"/>
                <w:color w:val="000000"/>
                <w:sz w:val="22"/>
                <w:szCs w:val="22"/>
              </w:rPr>
              <w:t>LowMAP</w:t>
            </w:r>
            <w:proofErr w:type="spellEnd"/>
          </w:p>
        </w:tc>
        <w:tc>
          <w:tcPr>
            <w:tcW w:w="1320" w:type="dxa"/>
            <w:tcBorders>
              <w:top w:val="nil"/>
              <w:left w:val="nil"/>
              <w:bottom w:val="nil"/>
              <w:right w:val="nil"/>
            </w:tcBorders>
            <w:shd w:val="clear" w:color="auto" w:fill="auto"/>
            <w:noWrap/>
            <w:vAlign w:val="bottom"/>
            <w:hideMark/>
          </w:tcPr>
          <w:p w14:paraId="6C082ACD" w14:textId="77777777" w:rsidR="007052E7" w:rsidRPr="007052E7" w:rsidRDefault="007052E7" w:rsidP="007052E7">
            <w:pPr>
              <w:rPr>
                <w:rFonts w:ascii="Aptos Narrow" w:hAnsi="Aptos Narrow"/>
                <w:color w:val="000000"/>
                <w:sz w:val="22"/>
                <w:szCs w:val="22"/>
              </w:rPr>
            </w:pPr>
            <w:proofErr w:type="spellStart"/>
            <w:r w:rsidRPr="007052E7">
              <w:rPr>
                <w:rFonts w:ascii="Aptos Narrow" w:hAnsi="Aptos Narrow"/>
                <w:color w:val="000000"/>
                <w:sz w:val="22"/>
                <w:szCs w:val="22"/>
              </w:rPr>
              <w:t>HIghVIS</w:t>
            </w:r>
            <w:proofErr w:type="spellEnd"/>
          </w:p>
        </w:tc>
        <w:tc>
          <w:tcPr>
            <w:tcW w:w="960" w:type="dxa"/>
            <w:tcBorders>
              <w:top w:val="nil"/>
              <w:left w:val="nil"/>
              <w:bottom w:val="nil"/>
              <w:right w:val="nil"/>
            </w:tcBorders>
            <w:shd w:val="clear" w:color="auto" w:fill="auto"/>
            <w:noWrap/>
            <w:vAlign w:val="bottom"/>
            <w:hideMark/>
          </w:tcPr>
          <w:p w14:paraId="105EF2F6"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0</w:t>
            </w:r>
          </w:p>
        </w:tc>
        <w:tc>
          <w:tcPr>
            <w:tcW w:w="960" w:type="dxa"/>
            <w:tcBorders>
              <w:top w:val="nil"/>
              <w:left w:val="nil"/>
              <w:bottom w:val="nil"/>
              <w:right w:val="nil"/>
            </w:tcBorders>
            <w:shd w:val="clear" w:color="auto" w:fill="auto"/>
            <w:noWrap/>
            <w:vAlign w:val="bottom"/>
            <w:hideMark/>
          </w:tcPr>
          <w:p w14:paraId="259B7DD8"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59377CF7"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0</w:t>
            </w:r>
          </w:p>
        </w:tc>
        <w:tc>
          <w:tcPr>
            <w:tcW w:w="960" w:type="dxa"/>
            <w:tcBorders>
              <w:top w:val="nil"/>
              <w:left w:val="nil"/>
              <w:bottom w:val="nil"/>
              <w:right w:val="nil"/>
            </w:tcBorders>
            <w:shd w:val="clear" w:color="auto" w:fill="auto"/>
            <w:noWrap/>
            <w:vAlign w:val="bottom"/>
            <w:hideMark/>
          </w:tcPr>
          <w:p w14:paraId="40C20418"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6E23E9ED"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1</w:t>
            </w:r>
          </w:p>
        </w:tc>
      </w:tr>
      <w:tr w:rsidR="007052E7" w:rsidRPr="007052E7" w14:paraId="77997540" w14:textId="77777777" w:rsidTr="007052E7">
        <w:trPr>
          <w:trHeight w:val="290"/>
        </w:trPr>
        <w:tc>
          <w:tcPr>
            <w:tcW w:w="1432" w:type="dxa"/>
            <w:tcBorders>
              <w:top w:val="nil"/>
              <w:left w:val="nil"/>
              <w:bottom w:val="nil"/>
              <w:right w:val="nil"/>
            </w:tcBorders>
            <w:shd w:val="clear" w:color="000000" w:fill="F7C7AC"/>
            <w:noWrap/>
            <w:vAlign w:val="bottom"/>
            <w:hideMark/>
          </w:tcPr>
          <w:p w14:paraId="034DC34F" w14:textId="77777777" w:rsidR="007052E7" w:rsidRPr="007052E7" w:rsidRDefault="007052E7" w:rsidP="007052E7">
            <w:pPr>
              <w:rPr>
                <w:rFonts w:ascii="Aptos Narrow" w:hAnsi="Aptos Narrow"/>
                <w:color w:val="000000"/>
                <w:sz w:val="22"/>
                <w:szCs w:val="22"/>
              </w:rPr>
            </w:pPr>
            <w:proofErr w:type="spellStart"/>
            <w:r w:rsidRPr="007052E7">
              <w:rPr>
                <w:rFonts w:ascii="Aptos Narrow" w:hAnsi="Aptos Narrow"/>
                <w:color w:val="000000"/>
                <w:sz w:val="22"/>
                <w:szCs w:val="22"/>
              </w:rPr>
              <w:t>HighVIS</w:t>
            </w:r>
            <w:proofErr w:type="spellEnd"/>
          </w:p>
        </w:tc>
        <w:tc>
          <w:tcPr>
            <w:tcW w:w="1320" w:type="dxa"/>
            <w:tcBorders>
              <w:top w:val="nil"/>
              <w:left w:val="nil"/>
              <w:bottom w:val="nil"/>
              <w:right w:val="nil"/>
            </w:tcBorders>
            <w:shd w:val="clear" w:color="000000" w:fill="F7C7AC"/>
            <w:noWrap/>
            <w:vAlign w:val="bottom"/>
            <w:hideMark/>
          </w:tcPr>
          <w:p w14:paraId="594A6D76" w14:textId="77777777" w:rsidR="007052E7" w:rsidRPr="007052E7" w:rsidRDefault="007052E7" w:rsidP="007052E7">
            <w:pPr>
              <w:rPr>
                <w:rFonts w:ascii="Aptos Narrow" w:hAnsi="Aptos Narrow"/>
                <w:color w:val="000000"/>
                <w:sz w:val="22"/>
                <w:szCs w:val="22"/>
              </w:rPr>
            </w:pPr>
            <w:proofErr w:type="spellStart"/>
            <w:r w:rsidRPr="007052E7">
              <w:rPr>
                <w:rFonts w:ascii="Aptos Narrow" w:hAnsi="Aptos Narrow"/>
                <w:color w:val="000000"/>
                <w:sz w:val="22"/>
                <w:szCs w:val="22"/>
              </w:rPr>
              <w:t>LowMAP</w:t>
            </w:r>
            <w:proofErr w:type="spellEnd"/>
          </w:p>
        </w:tc>
        <w:tc>
          <w:tcPr>
            <w:tcW w:w="960" w:type="dxa"/>
            <w:tcBorders>
              <w:top w:val="nil"/>
              <w:left w:val="nil"/>
              <w:bottom w:val="nil"/>
              <w:right w:val="nil"/>
            </w:tcBorders>
            <w:shd w:val="clear" w:color="000000" w:fill="F7C7AC"/>
            <w:noWrap/>
            <w:vAlign w:val="bottom"/>
            <w:hideMark/>
          </w:tcPr>
          <w:p w14:paraId="175637D1"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1</w:t>
            </w:r>
          </w:p>
        </w:tc>
        <w:tc>
          <w:tcPr>
            <w:tcW w:w="960" w:type="dxa"/>
            <w:tcBorders>
              <w:top w:val="nil"/>
              <w:left w:val="nil"/>
              <w:bottom w:val="nil"/>
              <w:right w:val="nil"/>
            </w:tcBorders>
            <w:shd w:val="clear" w:color="000000" w:fill="F7C7AC"/>
            <w:noWrap/>
            <w:vAlign w:val="bottom"/>
            <w:hideMark/>
          </w:tcPr>
          <w:p w14:paraId="61A7FF47"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0</w:t>
            </w:r>
          </w:p>
        </w:tc>
        <w:tc>
          <w:tcPr>
            <w:tcW w:w="960" w:type="dxa"/>
            <w:tcBorders>
              <w:top w:val="nil"/>
              <w:left w:val="nil"/>
              <w:bottom w:val="nil"/>
              <w:right w:val="nil"/>
            </w:tcBorders>
            <w:shd w:val="clear" w:color="000000" w:fill="F7C7AC"/>
            <w:noWrap/>
            <w:vAlign w:val="bottom"/>
            <w:hideMark/>
          </w:tcPr>
          <w:p w14:paraId="04F92309"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1</w:t>
            </w:r>
          </w:p>
        </w:tc>
        <w:tc>
          <w:tcPr>
            <w:tcW w:w="960" w:type="dxa"/>
            <w:tcBorders>
              <w:top w:val="nil"/>
              <w:left w:val="nil"/>
              <w:bottom w:val="nil"/>
              <w:right w:val="nil"/>
            </w:tcBorders>
            <w:shd w:val="clear" w:color="000000" w:fill="F7C7AC"/>
            <w:noWrap/>
            <w:vAlign w:val="bottom"/>
            <w:hideMark/>
          </w:tcPr>
          <w:p w14:paraId="64C1B462"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0</w:t>
            </w:r>
          </w:p>
        </w:tc>
        <w:tc>
          <w:tcPr>
            <w:tcW w:w="960" w:type="dxa"/>
            <w:tcBorders>
              <w:top w:val="nil"/>
              <w:left w:val="nil"/>
              <w:bottom w:val="nil"/>
              <w:right w:val="nil"/>
            </w:tcBorders>
            <w:shd w:val="clear" w:color="000000" w:fill="F7C7AC"/>
            <w:noWrap/>
            <w:vAlign w:val="bottom"/>
            <w:hideMark/>
          </w:tcPr>
          <w:p w14:paraId="76320291"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0</w:t>
            </w:r>
          </w:p>
        </w:tc>
      </w:tr>
      <w:tr w:rsidR="007052E7" w:rsidRPr="007052E7" w14:paraId="5E5EA46B" w14:textId="77777777" w:rsidTr="007052E7">
        <w:trPr>
          <w:trHeight w:val="290"/>
        </w:trPr>
        <w:tc>
          <w:tcPr>
            <w:tcW w:w="1432" w:type="dxa"/>
            <w:tcBorders>
              <w:top w:val="nil"/>
              <w:left w:val="nil"/>
              <w:bottom w:val="nil"/>
              <w:right w:val="nil"/>
            </w:tcBorders>
            <w:shd w:val="clear" w:color="auto" w:fill="auto"/>
            <w:noWrap/>
            <w:vAlign w:val="bottom"/>
            <w:hideMark/>
          </w:tcPr>
          <w:p w14:paraId="55340CC3" w14:textId="77777777" w:rsidR="007052E7" w:rsidRPr="007052E7" w:rsidRDefault="007052E7" w:rsidP="007052E7">
            <w:pPr>
              <w:rPr>
                <w:rFonts w:ascii="Aptos Narrow" w:hAnsi="Aptos Narrow"/>
                <w:color w:val="000000"/>
                <w:sz w:val="22"/>
                <w:szCs w:val="22"/>
              </w:rPr>
            </w:pPr>
            <w:proofErr w:type="spellStart"/>
            <w:r w:rsidRPr="007052E7">
              <w:rPr>
                <w:rFonts w:ascii="Aptos Narrow" w:hAnsi="Aptos Narrow"/>
                <w:color w:val="000000"/>
                <w:sz w:val="22"/>
                <w:szCs w:val="22"/>
              </w:rPr>
              <w:t>HighLactate</w:t>
            </w:r>
            <w:proofErr w:type="spellEnd"/>
          </w:p>
        </w:tc>
        <w:tc>
          <w:tcPr>
            <w:tcW w:w="1320" w:type="dxa"/>
            <w:tcBorders>
              <w:top w:val="nil"/>
              <w:left w:val="nil"/>
              <w:bottom w:val="nil"/>
              <w:right w:val="nil"/>
            </w:tcBorders>
            <w:shd w:val="clear" w:color="auto" w:fill="auto"/>
            <w:noWrap/>
            <w:vAlign w:val="bottom"/>
            <w:hideMark/>
          </w:tcPr>
          <w:p w14:paraId="48DA8010" w14:textId="77777777" w:rsidR="007052E7" w:rsidRPr="007052E7" w:rsidRDefault="007052E7" w:rsidP="007052E7">
            <w:pPr>
              <w:rPr>
                <w:rFonts w:ascii="Aptos Narrow" w:hAnsi="Aptos Narrow"/>
                <w:color w:val="000000"/>
                <w:sz w:val="22"/>
                <w:szCs w:val="22"/>
              </w:rPr>
            </w:pPr>
            <w:r w:rsidRPr="007052E7">
              <w:rPr>
                <w:rFonts w:ascii="Aptos Narrow" w:hAnsi="Aptos Narrow"/>
                <w:color w:val="000000"/>
                <w:sz w:val="22"/>
                <w:szCs w:val="22"/>
              </w:rPr>
              <w:t>NI</w:t>
            </w:r>
          </w:p>
        </w:tc>
        <w:tc>
          <w:tcPr>
            <w:tcW w:w="960" w:type="dxa"/>
            <w:tcBorders>
              <w:top w:val="nil"/>
              <w:left w:val="nil"/>
              <w:bottom w:val="nil"/>
              <w:right w:val="nil"/>
            </w:tcBorders>
            <w:shd w:val="clear" w:color="auto" w:fill="auto"/>
            <w:noWrap/>
            <w:vAlign w:val="bottom"/>
            <w:hideMark/>
          </w:tcPr>
          <w:p w14:paraId="016FBCE2"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36ADE020"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0</w:t>
            </w:r>
          </w:p>
        </w:tc>
        <w:tc>
          <w:tcPr>
            <w:tcW w:w="960" w:type="dxa"/>
            <w:tcBorders>
              <w:top w:val="nil"/>
              <w:left w:val="nil"/>
              <w:bottom w:val="nil"/>
              <w:right w:val="nil"/>
            </w:tcBorders>
            <w:shd w:val="clear" w:color="auto" w:fill="auto"/>
            <w:noWrap/>
            <w:vAlign w:val="bottom"/>
            <w:hideMark/>
          </w:tcPr>
          <w:p w14:paraId="477C040B"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7BB3E5D2"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0</w:t>
            </w:r>
          </w:p>
        </w:tc>
        <w:tc>
          <w:tcPr>
            <w:tcW w:w="960" w:type="dxa"/>
            <w:tcBorders>
              <w:top w:val="nil"/>
              <w:left w:val="nil"/>
              <w:bottom w:val="nil"/>
              <w:right w:val="nil"/>
            </w:tcBorders>
            <w:shd w:val="clear" w:color="auto" w:fill="auto"/>
            <w:noWrap/>
            <w:vAlign w:val="bottom"/>
            <w:hideMark/>
          </w:tcPr>
          <w:p w14:paraId="3F84A299"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0</w:t>
            </w:r>
          </w:p>
        </w:tc>
      </w:tr>
      <w:tr w:rsidR="007052E7" w:rsidRPr="007052E7" w14:paraId="6937943D" w14:textId="77777777" w:rsidTr="007052E7">
        <w:trPr>
          <w:trHeight w:val="290"/>
        </w:trPr>
        <w:tc>
          <w:tcPr>
            <w:tcW w:w="1432" w:type="dxa"/>
            <w:tcBorders>
              <w:top w:val="nil"/>
              <w:left w:val="nil"/>
              <w:bottom w:val="nil"/>
              <w:right w:val="nil"/>
            </w:tcBorders>
            <w:shd w:val="clear" w:color="000000" w:fill="F7C7AC"/>
            <w:noWrap/>
            <w:vAlign w:val="bottom"/>
            <w:hideMark/>
          </w:tcPr>
          <w:p w14:paraId="6FD678BB" w14:textId="77777777" w:rsidR="007052E7" w:rsidRPr="007052E7" w:rsidRDefault="007052E7" w:rsidP="007052E7">
            <w:pPr>
              <w:rPr>
                <w:rFonts w:ascii="Aptos Narrow" w:hAnsi="Aptos Narrow"/>
                <w:color w:val="000000"/>
                <w:sz w:val="22"/>
                <w:szCs w:val="22"/>
              </w:rPr>
            </w:pPr>
            <w:proofErr w:type="spellStart"/>
            <w:r w:rsidRPr="007052E7">
              <w:rPr>
                <w:rFonts w:ascii="Aptos Narrow" w:hAnsi="Aptos Narrow"/>
                <w:color w:val="000000"/>
                <w:sz w:val="22"/>
                <w:szCs w:val="22"/>
              </w:rPr>
              <w:t>LowPH</w:t>
            </w:r>
            <w:proofErr w:type="spellEnd"/>
          </w:p>
        </w:tc>
        <w:tc>
          <w:tcPr>
            <w:tcW w:w="1320" w:type="dxa"/>
            <w:tcBorders>
              <w:top w:val="nil"/>
              <w:left w:val="nil"/>
              <w:bottom w:val="nil"/>
              <w:right w:val="nil"/>
            </w:tcBorders>
            <w:shd w:val="clear" w:color="000000" w:fill="F7C7AC"/>
            <w:noWrap/>
            <w:vAlign w:val="bottom"/>
            <w:hideMark/>
          </w:tcPr>
          <w:p w14:paraId="11E2924D" w14:textId="77777777" w:rsidR="007052E7" w:rsidRPr="007052E7" w:rsidRDefault="007052E7" w:rsidP="007052E7">
            <w:pPr>
              <w:rPr>
                <w:rFonts w:ascii="Aptos Narrow" w:hAnsi="Aptos Narrow"/>
                <w:color w:val="000000"/>
                <w:sz w:val="22"/>
                <w:szCs w:val="22"/>
              </w:rPr>
            </w:pPr>
            <w:proofErr w:type="spellStart"/>
            <w:r w:rsidRPr="007052E7">
              <w:rPr>
                <w:rFonts w:ascii="Aptos Narrow" w:hAnsi="Aptos Narrow"/>
                <w:color w:val="000000"/>
                <w:sz w:val="22"/>
                <w:szCs w:val="22"/>
              </w:rPr>
              <w:t>LowMAP</w:t>
            </w:r>
            <w:proofErr w:type="spellEnd"/>
          </w:p>
        </w:tc>
        <w:tc>
          <w:tcPr>
            <w:tcW w:w="960" w:type="dxa"/>
            <w:tcBorders>
              <w:top w:val="nil"/>
              <w:left w:val="nil"/>
              <w:bottom w:val="nil"/>
              <w:right w:val="nil"/>
            </w:tcBorders>
            <w:shd w:val="clear" w:color="000000" w:fill="F7C7AC"/>
            <w:noWrap/>
            <w:vAlign w:val="bottom"/>
            <w:hideMark/>
          </w:tcPr>
          <w:p w14:paraId="3C134AE5"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0</w:t>
            </w:r>
          </w:p>
        </w:tc>
        <w:tc>
          <w:tcPr>
            <w:tcW w:w="960" w:type="dxa"/>
            <w:tcBorders>
              <w:top w:val="nil"/>
              <w:left w:val="nil"/>
              <w:bottom w:val="nil"/>
              <w:right w:val="nil"/>
            </w:tcBorders>
            <w:shd w:val="clear" w:color="000000" w:fill="F7C7AC"/>
            <w:noWrap/>
            <w:vAlign w:val="bottom"/>
            <w:hideMark/>
          </w:tcPr>
          <w:p w14:paraId="4B2D1280"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1</w:t>
            </w:r>
          </w:p>
        </w:tc>
        <w:tc>
          <w:tcPr>
            <w:tcW w:w="960" w:type="dxa"/>
            <w:tcBorders>
              <w:top w:val="nil"/>
              <w:left w:val="nil"/>
              <w:bottom w:val="nil"/>
              <w:right w:val="nil"/>
            </w:tcBorders>
            <w:shd w:val="clear" w:color="000000" w:fill="F7C7AC"/>
            <w:noWrap/>
            <w:vAlign w:val="bottom"/>
            <w:hideMark/>
          </w:tcPr>
          <w:p w14:paraId="1B2B9424"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1</w:t>
            </w:r>
          </w:p>
        </w:tc>
        <w:tc>
          <w:tcPr>
            <w:tcW w:w="960" w:type="dxa"/>
            <w:tcBorders>
              <w:top w:val="nil"/>
              <w:left w:val="nil"/>
              <w:bottom w:val="nil"/>
              <w:right w:val="nil"/>
            </w:tcBorders>
            <w:shd w:val="clear" w:color="000000" w:fill="F7C7AC"/>
            <w:noWrap/>
            <w:vAlign w:val="bottom"/>
            <w:hideMark/>
          </w:tcPr>
          <w:p w14:paraId="71DEE22C"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0</w:t>
            </w:r>
          </w:p>
        </w:tc>
        <w:tc>
          <w:tcPr>
            <w:tcW w:w="960" w:type="dxa"/>
            <w:tcBorders>
              <w:top w:val="nil"/>
              <w:left w:val="nil"/>
              <w:bottom w:val="nil"/>
              <w:right w:val="nil"/>
            </w:tcBorders>
            <w:shd w:val="clear" w:color="000000" w:fill="F7C7AC"/>
            <w:noWrap/>
            <w:vAlign w:val="bottom"/>
            <w:hideMark/>
          </w:tcPr>
          <w:p w14:paraId="0E979B90"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0</w:t>
            </w:r>
          </w:p>
        </w:tc>
      </w:tr>
      <w:tr w:rsidR="007052E7" w:rsidRPr="007052E7" w14:paraId="271E8457" w14:textId="77777777" w:rsidTr="007052E7">
        <w:trPr>
          <w:trHeight w:val="290"/>
        </w:trPr>
        <w:tc>
          <w:tcPr>
            <w:tcW w:w="1432" w:type="dxa"/>
            <w:tcBorders>
              <w:top w:val="nil"/>
              <w:left w:val="nil"/>
              <w:bottom w:val="nil"/>
              <w:right w:val="nil"/>
            </w:tcBorders>
            <w:shd w:val="clear" w:color="auto" w:fill="auto"/>
            <w:noWrap/>
            <w:vAlign w:val="bottom"/>
            <w:hideMark/>
          </w:tcPr>
          <w:p w14:paraId="143ED974" w14:textId="77777777" w:rsidR="007052E7" w:rsidRPr="007052E7" w:rsidRDefault="007052E7" w:rsidP="007052E7">
            <w:pPr>
              <w:rPr>
                <w:rFonts w:ascii="Aptos Narrow" w:hAnsi="Aptos Narrow"/>
                <w:color w:val="000000"/>
                <w:sz w:val="22"/>
                <w:szCs w:val="22"/>
              </w:rPr>
            </w:pPr>
            <w:proofErr w:type="spellStart"/>
            <w:r w:rsidRPr="007052E7">
              <w:rPr>
                <w:rFonts w:ascii="Aptos Narrow" w:hAnsi="Aptos Narrow"/>
                <w:color w:val="000000"/>
                <w:sz w:val="22"/>
                <w:szCs w:val="22"/>
              </w:rPr>
              <w:t>LowPlatelet</w:t>
            </w:r>
            <w:proofErr w:type="spellEnd"/>
          </w:p>
        </w:tc>
        <w:tc>
          <w:tcPr>
            <w:tcW w:w="1320" w:type="dxa"/>
            <w:tcBorders>
              <w:top w:val="nil"/>
              <w:left w:val="nil"/>
              <w:bottom w:val="nil"/>
              <w:right w:val="nil"/>
            </w:tcBorders>
            <w:shd w:val="clear" w:color="auto" w:fill="auto"/>
            <w:noWrap/>
            <w:vAlign w:val="bottom"/>
            <w:hideMark/>
          </w:tcPr>
          <w:p w14:paraId="4A290331" w14:textId="77777777" w:rsidR="007052E7" w:rsidRPr="007052E7" w:rsidRDefault="007052E7" w:rsidP="007052E7">
            <w:pPr>
              <w:rPr>
                <w:rFonts w:ascii="Aptos Narrow" w:hAnsi="Aptos Narrow"/>
                <w:color w:val="000000"/>
                <w:sz w:val="22"/>
                <w:szCs w:val="22"/>
              </w:rPr>
            </w:pPr>
            <w:proofErr w:type="spellStart"/>
            <w:r w:rsidRPr="007052E7">
              <w:rPr>
                <w:rFonts w:ascii="Aptos Narrow" w:hAnsi="Aptos Narrow"/>
                <w:color w:val="000000"/>
                <w:sz w:val="22"/>
                <w:szCs w:val="22"/>
              </w:rPr>
              <w:t>HighLactate</w:t>
            </w:r>
            <w:proofErr w:type="spellEnd"/>
          </w:p>
        </w:tc>
        <w:tc>
          <w:tcPr>
            <w:tcW w:w="960" w:type="dxa"/>
            <w:tcBorders>
              <w:top w:val="nil"/>
              <w:left w:val="nil"/>
              <w:bottom w:val="nil"/>
              <w:right w:val="nil"/>
            </w:tcBorders>
            <w:shd w:val="clear" w:color="auto" w:fill="auto"/>
            <w:noWrap/>
            <w:vAlign w:val="bottom"/>
            <w:hideMark/>
          </w:tcPr>
          <w:p w14:paraId="226C56A7"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31451511"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0</w:t>
            </w:r>
          </w:p>
        </w:tc>
        <w:tc>
          <w:tcPr>
            <w:tcW w:w="960" w:type="dxa"/>
            <w:tcBorders>
              <w:top w:val="nil"/>
              <w:left w:val="nil"/>
              <w:bottom w:val="nil"/>
              <w:right w:val="nil"/>
            </w:tcBorders>
            <w:shd w:val="clear" w:color="auto" w:fill="auto"/>
            <w:noWrap/>
            <w:vAlign w:val="bottom"/>
            <w:hideMark/>
          </w:tcPr>
          <w:p w14:paraId="42460332"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0</w:t>
            </w:r>
          </w:p>
        </w:tc>
        <w:tc>
          <w:tcPr>
            <w:tcW w:w="960" w:type="dxa"/>
            <w:tcBorders>
              <w:top w:val="nil"/>
              <w:left w:val="nil"/>
              <w:bottom w:val="nil"/>
              <w:right w:val="nil"/>
            </w:tcBorders>
            <w:shd w:val="clear" w:color="auto" w:fill="auto"/>
            <w:noWrap/>
            <w:vAlign w:val="bottom"/>
            <w:hideMark/>
          </w:tcPr>
          <w:p w14:paraId="12F55CB9"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0</w:t>
            </w:r>
          </w:p>
        </w:tc>
        <w:tc>
          <w:tcPr>
            <w:tcW w:w="960" w:type="dxa"/>
            <w:tcBorders>
              <w:top w:val="nil"/>
              <w:left w:val="nil"/>
              <w:bottom w:val="nil"/>
              <w:right w:val="nil"/>
            </w:tcBorders>
            <w:shd w:val="clear" w:color="auto" w:fill="auto"/>
            <w:noWrap/>
            <w:vAlign w:val="bottom"/>
            <w:hideMark/>
          </w:tcPr>
          <w:p w14:paraId="69F2EA97"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0</w:t>
            </w:r>
          </w:p>
        </w:tc>
      </w:tr>
      <w:tr w:rsidR="007052E7" w:rsidRPr="007052E7" w14:paraId="52D71E12" w14:textId="77777777" w:rsidTr="007052E7">
        <w:trPr>
          <w:trHeight w:val="290"/>
        </w:trPr>
        <w:tc>
          <w:tcPr>
            <w:tcW w:w="1432" w:type="dxa"/>
            <w:tcBorders>
              <w:top w:val="nil"/>
              <w:left w:val="nil"/>
              <w:bottom w:val="nil"/>
              <w:right w:val="nil"/>
            </w:tcBorders>
            <w:shd w:val="clear" w:color="000000" w:fill="F7C7AC"/>
            <w:noWrap/>
            <w:vAlign w:val="bottom"/>
            <w:hideMark/>
          </w:tcPr>
          <w:p w14:paraId="58C7BD25" w14:textId="77777777" w:rsidR="007052E7" w:rsidRPr="007052E7" w:rsidRDefault="007052E7" w:rsidP="007052E7">
            <w:pPr>
              <w:rPr>
                <w:rFonts w:ascii="Aptos Narrow" w:hAnsi="Aptos Narrow"/>
                <w:color w:val="000000"/>
                <w:sz w:val="22"/>
                <w:szCs w:val="22"/>
              </w:rPr>
            </w:pPr>
            <w:proofErr w:type="spellStart"/>
            <w:r w:rsidRPr="007052E7">
              <w:rPr>
                <w:rFonts w:ascii="Aptos Narrow" w:hAnsi="Aptos Narrow"/>
                <w:color w:val="000000"/>
                <w:sz w:val="22"/>
                <w:szCs w:val="22"/>
              </w:rPr>
              <w:t>HighVIS</w:t>
            </w:r>
            <w:proofErr w:type="spellEnd"/>
          </w:p>
        </w:tc>
        <w:tc>
          <w:tcPr>
            <w:tcW w:w="1320" w:type="dxa"/>
            <w:tcBorders>
              <w:top w:val="nil"/>
              <w:left w:val="nil"/>
              <w:bottom w:val="nil"/>
              <w:right w:val="nil"/>
            </w:tcBorders>
            <w:shd w:val="clear" w:color="000000" w:fill="F7C7AC"/>
            <w:noWrap/>
            <w:vAlign w:val="bottom"/>
            <w:hideMark/>
          </w:tcPr>
          <w:p w14:paraId="01B00F7C" w14:textId="77777777" w:rsidR="007052E7" w:rsidRPr="007052E7" w:rsidRDefault="007052E7" w:rsidP="007052E7">
            <w:pPr>
              <w:rPr>
                <w:rFonts w:ascii="Aptos Narrow" w:hAnsi="Aptos Narrow"/>
                <w:color w:val="000000"/>
                <w:sz w:val="22"/>
                <w:szCs w:val="22"/>
              </w:rPr>
            </w:pPr>
            <w:proofErr w:type="spellStart"/>
            <w:r w:rsidRPr="007052E7">
              <w:rPr>
                <w:rFonts w:ascii="Aptos Narrow" w:hAnsi="Aptos Narrow"/>
                <w:color w:val="000000"/>
                <w:sz w:val="22"/>
                <w:szCs w:val="22"/>
              </w:rPr>
              <w:t>LowPlatelet</w:t>
            </w:r>
            <w:proofErr w:type="spellEnd"/>
          </w:p>
        </w:tc>
        <w:tc>
          <w:tcPr>
            <w:tcW w:w="960" w:type="dxa"/>
            <w:tcBorders>
              <w:top w:val="nil"/>
              <w:left w:val="nil"/>
              <w:bottom w:val="nil"/>
              <w:right w:val="nil"/>
            </w:tcBorders>
            <w:shd w:val="clear" w:color="000000" w:fill="F7C7AC"/>
            <w:noWrap/>
            <w:vAlign w:val="bottom"/>
            <w:hideMark/>
          </w:tcPr>
          <w:p w14:paraId="5A4EAFC2"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0</w:t>
            </w:r>
          </w:p>
        </w:tc>
        <w:tc>
          <w:tcPr>
            <w:tcW w:w="960" w:type="dxa"/>
            <w:tcBorders>
              <w:top w:val="nil"/>
              <w:left w:val="nil"/>
              <w:bottom w:val="nil"/>
              <w:right w:val="nil"/>
            </w:tcBorders>
            <w:shd w:val="clear" w:color="000000" w:fill="F7C7AC"/>
            <w:noWrap/>
            <w:vAlign w:val="bottom"/>
            <w:hideMark/>
          </w:tcPr>
          <w:p w14:paraId="17B989A9"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0</w:t>
            </w:r>
          </w:p>
        </w:tc>
        <w:tc>
          <w:tcPr>
            <w:tcW w:w="960" w:type="dxa"/>
            <w:tcBorders>
              <w:top w:val="nil"/>
              <w:left w:val="nil"/>
              <w:bottom w:val="nil"/>
              <w:right w:val="nil"/>
            </w:tcBorders>
            <w:shd w:val="clear" w:color="000000" w:fill="F7C7AC"/>
            <w:noWrap/>
            <w:vAlign w:val="bottom"/>
            <w:hideMark/>
          </w:tcPr>
          <w:p w14:paraId="43E2DD41"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1</w:t>
            </w:r>
          </w:p>
        </w:tc>
        <w:tc>
          <w:tcPr>
            <w:tcW w:w="960" w:type="dxa"/>
            <w:tcBorders>
              <w:top w:val="nil"/>
              <w:left w:val="nil"/>
              <w:bottom w:val="nil"/>
              <w:right w:val="nil"/>
            </w:tcBorders>
            <w:shd w:val="clear" w:color="000000" w:fill="F7C7AC"/>
            <w:noWrap/>
            <w:vAlign w:val="bottom"/>
            <w:hideMark/>
          </w:tcPr>
          <w:p w14:paraId="714EDDAD"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0</w:t>
            </w:r>
          </w:p>
        </w:tc>
        <w:tc>
          <w:tcPr>
            <w:tcW w:w="960" w:type="dxa"/>
            <w:tcBorders>
              <w:top w:val="nil"/>
              <w:left w:val="nil"/>
              <w:bottom w:val="nil"/>
              <w:right w:val="nil"/>
            </w:tcBorders>
            <w:shd w:val="clear" w:color="000000" w:fill="F7C7AC"/>
            <w:noWrap/>
            <w:vAlign w:val="bottom"/>
            <w:hideMark/>
          </w:tcPr>
          <w:p w14:paraId="799B3898"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0</w:t>
            </w:r>
          </w:p>
        </w:tc>
      </w:tr>
      <w:tr w:rsidR="007052E7" w:rsidRPr="007052E7" w14:paraId="258D0347" w14:textId="77777777" w:rsidTr="007052E7">
        <w:trPr>
          <w:trHeight w:val="290"/>
        </w:trPr>
        <w:tc>
          <w:tcPr>
            <w:tcW w:w="1432" w:type="dxa"/>
            <w:tcBorders>
              <w:top w:val="nil"/>
              <w:left w:val="nil"/>
              <w:bottom w:val="nil"/>
              <w:right w:val="nil"/>
            </w:tcBorders>
            <w:shd w:val="clear" w:color="auto" w:fill="auto"/>
            <w:noWrap/>
            <w:vAlign w:val="bottom"/>
            <w:hideMark/>
          </w:tcPr>
          <w:p w14:paraId="21A98650" w14:textId="77777777" w:rsidR="007052E7" w:rsidRPr="007052E7" w:rsidRDefault="007052E7" w:rsidP="007052E7">
            <w:pPr>
              <w:rPr>
                <w:rFonts w:ascii="Aptos Narrow" w:hAnsi="Aptos Narrow"/>
                <w:color w:val="000000"/>
                <w:sz w:val="22"/>
                <w:szCs w:val="22"/>
              </w:rPr>
            </w:pPr>
            <w:proofErr w:type="spellStart"/>
            <w:r w:rsidRPr="007052E7">
              <w:rPr>
                <w:rFonts w:ascii="Aptos Narrow" w:hAnsi="Aptos Narrow"/>
                <w:color w:val="000000"/>
                <w:sz w:val="22"/>
                <w:szCs w:val="22"/>
              </w:rPr>
              <w:t>LowPH</w:t>
            </w:r>
            <w:proofErr w:type="spellEnd"/>
          </w:p>
        </w:tc>
        <w:tc>
          <w:tcPr>
            <w:tcW w:w="1320" w:type="dxa"/>
            <w:tcBorders>
              <w:top w:val="nil"/>
              <w:left w:val="nil"/>
              <w:bottom w:val="nil"/>
              <w:right w:val="nil"/>
            </w:tcBorders>
            <w:shd w:val="clear" w:color="auto" w:fill="auto"/>
            <w:noWrap/>
            <w:vAlign w:val="bottom"/>
            <w:hideMark/>
          </w:tcPr>
          <w:p w14:paraId="7F926282" w14:textId="77777777" w:rsidR="007052E7" w:rsidRPr="007052E7" w:rsidRDefault="007052E7" w:rsidP="007052E7">
            <w:pPr>
              <w:rPr>
                <w:rFonts w:ascii="Aptos Narrow" w:hAnsi="Aptos Narrow"/>
                <w:color w:val="000000"/>
                <w:sz w:val="22"/>
                <w:szCs w:val="22"/>
              </w:rPr>
            </w:pPr>
            <w:proofErr w:type="spellStart"/>
            <w:r w:rsidRPr="007052E7">
              <w:rPr>
                <w:rFonts w:ascii="Aptos Narrow" w:hAnsi="Aptos Narrow"/>
                <w:color w:val="000000"/>
                <w:sz w:val="22"/>
                <w:szCs w:val="22"/>
              </w:rPr>
              <w:t>HighVIS</w:t>
            </w:r>
            <w:proofErr w:type="spellEnd"/>
          </w:p>
        </w:tc>
        <w:tc>
          <w:tcPr>
            <w:tcW w:w="960" w:type="dxa"/>
            <w:tcBorders>
              <w:top w:val="nil"/>
              <w:left w:val="nil"/>
              <w:bottom w:val="nil"/>
              <w:right w:val="nil"/>
            </w:tcBorders>
            <w:shd w:val="clear" w:color="auto" w:fill="auto"/>
            <w:noWrap/>
            <w:vAlign w:val="bottom"/>
            <w:hideMark/>
          </w:tcPr>
          <w:p w14:paraId="2DD9FEF4"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0</w:t>
            </w:r>
          </w:p>
        </w:tc>
        <w:tc>
          <w:tcPr>
            <w:tcW w:w="960" w:type="dxa"/>
            <w:tcBorders>
              <w:top w:val="nil"/>
              <w:left w:val="nil"/>
              <w:bottom w:val="nil"/>
              <w:right w:val="nil"/>
            </w:tcBorders>
            <w:shd w:val="clear" w:color="auto" w:fill="auto"/>
            <w:noWrap/>
            <w:vAlign w:val="bottom"/>
            <w:hideMark/>
          </w:tcPr>
          <w:p w14:paraId="1F169582"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0</w:t>
            </w:r>
          </w:p>
        </w:tc>
        <w:tc>
          <w:tcPr>
            <w:tcW w:w="960" w:type="dxa"/>
            <w:tcBorders>
              <w:top w:val="nil"/>
              <w:left w:val="nil"/>
              <w:bottom w:val="nil"/>
              <w:right w:val="nil"/>
            </w:tcBorders>
            <w:shd w:val="clear" w:color="auto" w:fill="auto"/>
            <w:noWrap/>
            <w:vAlign w:val="bottom"/>
            <w:hideMark/>
          </w:tcPr>
          <w:p w14:paraId="40725EEA"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0</w:t>
            </w:r>
          </w:p>
        </w:tc>
        <w:tc>
          <w:tcPr>
            <w:tcW w:w="960" w:type="dxa"/>
            <w:tcBorders>
              <w:top w:val="nil"/>
              <w:left w:val="nil"/>
              <w:bottom w:val="nil"/>
              <w:right w:val="nil"/>
            </w:tcBorders>
            <w:shd w:val="clear" w:color="auto" w:fill="auto"/>
            <w:noWrap/>
            <w:vAlign w:val="bottom"/>
            <w:hideMark/>
          </w:tcPr>
          <w:p w14:paraId="7EB003CE"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418EFD02"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0</w:t>
            </w:r>
          </w:p>
        </w:tc>
      </w:tr>
      <w:tr w:rsidR="007052E7" w:rsidRPr="007052E7" w14:paraId="6DC9AFC5" w14:textId="77777777" w:rsidTr="007052E7">
        <w:trPr>
          <w:trHeight w:val="290"/>
        </w:trPr>
        <w:tc>
          <w:tcPr>
            <w:tcW w:w="1432" w:type="dxa"/>
            <w:tcBorders>
              <w:top w:val="nil"/>
              <w:left w:val="nil"/>
              <w:bottom w:val="nil"/>
              <w:right w:val="nil"/>
            </w:tcBorders>
            <w:shd w:val="clear" w:color="000000" w:fill="FFFFFF"/>
            <w:noWrap/>
            <w:vAlign w:val="bottom"/>
            <w:hideMark/>
          </w:tcPr>
          <w:p w14:paraId="2DC3948F" w14:textId="77777777" w:rsidR="007052E7" w:rsidRPr="007052E7" w:rsidRDefault="007052E7" w:rsidP="007052E7">
            <w:pPr>
              <w:rPr>
                <w:rFonts w:ascii="Aptos Narrow" w:hAnsi="Aptos Narrow"/>
                <w:color w:val="000000"/>
                <w:sz w:val="22"/>
                <w:szCs w:val="22"/>
              </w:rPr>
            </w:pPr>
            <w:proofErr w:type="spellStart"/>
            <w:r w:rsidRPr="007052E7">
              <w:rPr>
                <w:rFonts w:ascii="Aptos Narrow" w:hAnsi="Aptos Narrow"/>
                <w:color w:val="000000"/>
                <w:sz w:val="22"/>
                <w:szCs w:val="22"/>
              </w:rPr>
              <w:t>LowPH</w:t>
            </w:r>
            <w:proofErr w:type="spellEnd"/>
          </w:p>
        </w:tc>
        <w:tc>
          <w:tcPr>
            <w:tcW w:w="1320" w:type="dxa"/>
            <w:tcBorders>
              <w:top w:val="nil"/>
              <w:left w:val="nil"/>
              <w:bottom w:val="nil"/>
              <w:right w:val="nil"/>
            </w:tcBorders>
            <w:shd w:val="clear" w:color="000000" w:fill="FFFFFF"/>
            <w:noWrap/>
            <w:vAlign w:val="bottom"/>
            <w:hideMark/>
          </w:tcPr>
          <w:p w14:paraId="4326FCA7" w14:textId="77777777" w:rsidR="007052E7" w:rsidRPr="007052E7" w:rsidRDefault="007052E7" w:rsidP="007052E7">
            <w:pPr>
              <w:rPr>
                <w:rFonts w:ascii="Aptos Narrow" w:hAnsi="Aptos Narrow"/>
                <w:color w:val="000000"/>
                <w:sz w:val="22"/>
                <w:szCs w:val="22"/>
              </w:rPr>
            </w:pPr>
            <w:r w:rsidRPr="007052E7">
              <w:rPr>
                <w:rFonts w:ascii="Aptos Narrow" w:hAnsi="Aptos Narrow"/>
                <w:color w:val="000000"/>
                <w:sz w:val="22"/>
                <w:szCs w:val="22"/>
              </w:rPr>
              <w:t>NI</w:t>
            </w:r>
          </w:p>
        </w:tc>
        <w:tc>
          <w:tcPr>
            <w:tcW w:w="960" w:type="dxa"/>
            <w:tcBorders>
              <w:top w:val="nil"/>
              <w:left w:val="nil"/>
              <w:bottom w:val="nil"/>
              <w:right w:val="nil"/>
            </w:tcBorders>
            <w:shd w:val="clear" w:color="000000" w:fill="FFFFFF"/>
            <w:noWrap/>
            <w:vAlign w:val="bottom"/>
            <w:hideMark/>
          </w:tcPr>
          <w:p w14:paraId="49B7702E"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1</w:t>
            </w:r>
          </w:p>
        </w:tc>
        <w:tc>
          <w:tcPr>
            <w:tcW w:w="960" w:type="dxa"/>
            <w:tcBorders>
              <w:top w:val="nil"/>
              <w:left w:val="nil"/>
              <w:bottom w:val="nil"/>
              <w:right w:val="nil"/>
            </w:tcBorders>
            <w:shd w:val="clear" w:color="000000" w:fill="FFFFFF"/>
            <w:noWrap/>
            <w:vAlign w:val="bottom"/>
            <w:hideMark/>
          </w:tcPr>
          <w:p w14:paraId="1D576290"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0</w:t>
            </w:r>
          </w:p>
        </w:tc>
        <w:tc>
          <w:tcPr>
            <w:tcW w:w="960" w:type="dxa"/>
            <w:tcBorders>
              <w:top w:val="nil"/>
              <w:left w:val="nil"/>
              <w:bottom w:val="nil"/>
              <w:right w:val="nil"/>
            </w:tcBorders>
            <w:shd w:val="clear" w:color="000000" w:fill="FFFFFF"/>
            <w:noWrap/>
            <w:vAlign w:val="bottom"/>
            <w:hideMark/>
          </w:tcPr>
          <w:p w14:paraId="3C6CFD96"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0</w:t>
            </w:r>
          </w:p>
        </w:tc>
        <w:tc>
          <w:tcPr>
            <w:tcW w:w="960" w:type="dxa"/>
            <w:tcBorders>
              <w:top w:val="nil"/>
              <w:left w:val="nil"/>
              <w:bottom w:val="nil"/>
              <w:right w:val="nil"/>
            </w:tcBorders>
            <w:shd w:val="clear" w:color="000000" w:fill="FFFFFF"/>
            <w:noWrap/>
            <w:vAlign w:val="bottom"/>
            <w:hideMark/>
          </w:tcPr>
          <w:p w14:paraId="3C494413"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0</w:t>
            </w:r>
          </w:p>
        </w:tc>
        <w:tc>
          <w:tcPr>
            <w:tcW w:w="960" w:type="dxa"/>
            <w:tcBorders>
              <w:top w:val="nil"/>
              <w:left w:val="nil"/>
              <w:bottom w:val="nil"/>
              <w:right w:val="nil"/>
            </w:tcBorders>
            <w:shd w:val="clear" w:color="000000" w:fill="FFFFFF"/>
            <w:noWrap/>
            <w:vAlign w:val="bottom"/>
            <w:hideMark/>
          </w:tcPr>
          <w:p w14:paraId="61C56BE9" w14:textId="77777777" w:rsidR="007052E7" w:rsidRPr="007052E7" w:rsidRDefault="007052E7" w:rsidP="007052E7">
            <w:pPr>
              <w:jc w:val="right"/>
              <w:rPr>
                <w:rFonts w:ascii="Aptos Narrow" w:hAnsi="Aptos Narrow"/>
                <w:color w:val="000000"/>
                <w:sz w:val="22"/>
                <w:szCs w:val="22"/>
              </w:rPr>
            </w:pPr>
            <w:r w:rsidRPr="007052E7">
              <w:rPr>
                <w:rFonts w:ascii="Aptos Narrow" w:hAnsi="Aptos Narrow"/>
                <w:color w:val="000000"/>
                <w:sz w:val="22"/>
                <w:szCs w:val="22"/>
              </w:rPr>
              <w:t>0</w:t>
            </w:r>
          </w:p>
        </w:tc>
      </w:tr>
      <w:tr w:rsidR="007052E7" w:rsidRPr="007052E7" w14:paraId="1A5A6ACF" w14:textId="77777777" w:rsidTr="007052E7">
        <w:trPr>
          <w:trHeight w:val="290"/>
        </w:trPr>
        <w:tc>
          <w:tcPr>
            <w:tcW w:w="1432" w:type="dxa"/>
            <w:tcBorders>
              <w:top w:val="nil"/>
              <w:left w:val="nil"/>
              <w:bottom w:val="nil"/>
              <w:right w:val="nil"/>
            </w:tcBorders>
            <w:shd w:val="clear" w:color="000000" w:fill="FFFFFF"/>
            <w:noWrap/>
            <w:vAlign w:val="bottom"/>
          </w:tcPr>
          <w:p w14:paraId="7E8C5109" w14:textId="77777777" w:rsidR="007052E7" w:rsidRDefault="007052E7" w:rsidP="007052E7">
            <w:pPr>
              <w:rPr>
                <w:rFonts w:ascii="Aptos Narrow" w:hAnsi="Aptos Narrow"/>
                <w:color w:val="000000"/>
                <w:sz w:val="22"/>
                <w:szCs w:val="22"/>
              </w:rPr>
            </w:pPr>
          </w:p>
          <w:p w14:paraId="612E2FB9" w14:textId="77777777" w:rsidR="007052E7" w:rsidRPr="007052E7" w:rsidRDefault="007052E7" w:rsidP="007052E7">
            <w:pPr>
              <w:rPr>
                <w:rFonts w:ascii="Aptos Narrow" w:hAnsi="Aptos Narrow"/>
                <w:color w:val="000000"/>
                <w:sz w:val="22"/>
                <w:szCs w:val="22"/>
              </w:rPr>
            </w:pPr>
          </w:p>
        </w:tc>
        <w:tc>
          <w:tcPr>
            <w:tcW w:w="1320" w:type="dxa"/>
            <w:tcBorders>
              <w:top w:val="nil"/>
              <w:left w:val="nil"/>
              <w:bottom w:val="nil"/>
              <w:right w:val="nil"/>
            </w:tcBorders>
            <w:shd w:val="clear" w:color="000000" w:fill="FFFFFF"/>
            <w:noWrap/>
            <w:vAlign w:val="bottom"/>
          </w:tcPr>
          <w:p w14:paraId="43E9B33C" w14:textId="77777777" w:rsidR="007052E7" w:rsidRPr="007052E7" w:rsidRDefault="007052E7" w:rsidP="007052E7">
            <w:pPr>
              <w:rPr>
                <w:rFonts w:ascii="Aptos Narrow" w:hAnsi="Aptos Narrow"/>
                <w:color w:val="000000"/>
                <w:sz w:val="22"/>
                <w:szCs w:val="22"/>
              </w:rPr>
            </w:pPr>
          </w:p>
        </w:tc>
        <w:tc>
          <w:tcPr>
            <w:tcW w:w="960" w:type="dxa"/>
            <w:tcBorders>
              <w:top w:val="nil"/>
              <w:left w:val="nil"/>
              <w:bottom w:val="nil"/>
              <w:right w:val="nil"/>
            </w:tcBorders>
            <w:shd w:val="clear" w:color="000000" w:fill="FFFFFF"/>
            <w:noWrap/>
            <w:vAlign w:val="bottom"/>
          </w:tcPr>
          <w:p w14:paraId="778DD544" w14:textId="77777777" w:rsidR="007052E7" w:rsidRPr="007052E7" w:rsidRDefault="007052E7" w:rsidP="007052E7">
            <w:pPr>
              <w:jc w:val="right"/>
              <w:rPr>
                <w:rFonts w:ascii="Aptos Narrow" w:hAnsi="Aptos Narrow"/>
                <w:color w:val="000000"/>
                <w:sz w:val="22"/>
                <w:szCs w:val="22"/>
              </w:rPr>
            </w:pPr>
          </w:p>
        </w:tc>
        <w:tc>
          <w:tcPr>
            <w:tcW w:w="960" w:type="dxa"/>
            <w:tcBorders>
              <w:top w:val="nil"/>
              <w:left w:val="nil"/>
              <w:bottom w:val="nil"/>
              <w:right w:val="nil"/>
            </w:tcBorders>
            <w:shd w:val="clear" w:color="000000" w:fill="FFFFFF"/>
            <w:noWrap/>
            <w:vAlign w:val="bottom"/>
          </w:tcPr>
          <w:p w14:paraId="173B950E" w14:textId="77777777" w:rsidR="007052E7" w:rsidRPr="007052E7" w:rsidRDefault="007052E7" w:rsidP="007052E7">
            <w:pPr>
              <w:jc w:val="right"/>
              <w:rPr>
                <w:rFonts w:ascii="Aptos Narrow" w:hAnsi="Aptos Narrow"/>
                <w:color w:val="000000"/>
                <w:sz w:val="22"/>
                <w:szCs w:val="22"/>
              </w:rPr>
            </w:pPr>
          </w:p>
        </w:tc>
        <w:tc>
          <w:tcPr>
            <w:tcW w:w="960" w:type="dxa"/>
            <w:tcBorders>
              <w:top w:val="nil"/>
              <w:left w:val="nil"/>
              <w:bottom w:val="nil"/>
              <w:right w:val="nil"/>
            </w:tcBorders>
            <w:shd w:val="clear" w:color="000000" w:fill="FFFFFF"/>
            <w:noWrap/>
            <w:vAlign w:val="bottom"/>
          </w:tcPr>
          <w:p w14:paraId="63D1FD98" w14:textId="77777777" w:rsidR="007052E7" w:rsidRPr="007052E7" w:rsidRDefault="007052E7" w:rsidP="007052E7">
            <w:pPr>
              <w:jc w:val="right"/>
              <w:rPr>
                <w:rFonts w:ascii="Aptos Narrow" w:hAnsi="Aptos Narrow"/>
                <w:color w:val="000000"/>
                <w:sz w:val="22"/>
                <w:szCs w:val="22"/>
              </w:rPr>
            </w:pPr>
          </w:p>
        </w:tc>
        <w:tc>
          <w:tcPr>
            <w:tcW w:w="960" w:type="dxa"/>
            <w:tcBorders>
              <w:top w:val="nil"/>
              <w:left w:val="nil"/>
              <w:bottom w:val="nil"/>
              <w:right w:val="nil"/>
            </w:tcBorders>
            <w:shd w:val="clear" w:color="000000" w:fill="FFFFFF"/>
            <w:noWrap/>
            <w:vAlign w:val="bottom"/>
          </w:tcPr>
          <w:p w14:paraId="09FAA350" w14:textId="77777777" w:rsidR="007052E7" w:rsidRPr="007052E7" w:rsidRDefault="007052E7" w:rsidP="007052E7">
            <w:pPr>
              <w:jc w:val="right"/>
              <w:rPr>
                <w:rFonts w:ascii="Aptos Narrow" w:hAnsi="Aptos Narrow"/>
                <w:color w:val="000000"/>
                <w:sz w:val="22"/>
                <w:szCs w:val="22"/>
              </w:rPr>
            </w:pPr>
          </w:p>
        </w:tc>
        <w:tc>
          <w:tcPr>
            <w:tcW w:w="960" w:type="dxa"/>
            <w:tcBorders>
              <w:top w:val="nil"/>
              <w:left w:val="nil"/>
              <w:bottom w:val="nil"/>
              <w:right w:val="nil"/>
            </w:tcBorders>
            <w:shd w:val="clear" w:color="000000" w:fill="FFFFFF"/>
            <w:noWrap/>
            <w:vAlign w:val="bottom"/>
          </w:tcPr>
          <w:p w14:paraId="6F57E789" w14:textId="77777777" w:rsidR="007052E7" w:rsidRPr="007052E7" w:rsidRDefault="007052E7" w:rsidP="007052E7">
            <w:pPr>
              <w:jc w:val="right"/>
              <w:rPr>
                <w:rFonts w:ascii="Aptos Narrow" w:hAnsi="Aptos Narrow"/>
                <w:color w:val="000000"/>
                <w:sz w:val="22"/>
                <w:szCs w:val="22"/>
              </w:rPr>
            </w:pPr>
          </w:p>
        </w:tc>
      </w:tr>
    </w:tbl>
    <w:p w14:paraId="633BD7CC" w14:textId="14768E49" w:rsidR="007052E7" w:rsidRPr="00343F7A" w:rsidRDefault="007052E7" w:rsidP="007052E7">
      <w:pPr>
        <w:rPr>
          <w:sz w:val="22"/>
          <w:szCs w:val="22"/>
        </w:rPr>
      </w:pPr>
      <w:r w:rsidRPr="00343F7A">
        <w:rPr>
          <w:sz w:val="22"/>
          <w:szCs w:val="22"/>
        </w:rPr>
        <w:t xml:space="preserve">The edges across the 5 different queries to </w:t>
      </w:r>
      <w:r>
        <w:rPr>
          <w:sz w:val="22"/>
          <w:szCs w:val="22"/>
        </w:rPr>
        <w:t>Gemini</w:t>
      </w:r>
      <w:r w:rsidRPr="00343F7A">
        <w:rPr>
          <w:sz w:val="22"/>
          <w:szCs w:val="22"/>
        </w:rPr>
        <w:t xml:space="preserve">. The edges </w:t>
      </w:r>
      <w:r>
        <w:rPr>
          <w:sz w:val="22"/>
          <w:szCs w:val="22"/>
        </w:rPr>
        <w:t>h</w:t>
      </w:r>
      <w:r w:rsidRPr="00343F7A">
        <w:rPr>
          <w:sz w:val="22"/>
          <w:szCs w:val="22"/>
        </w:rPr>
        <w:t>ighlighted are avoided due to cyclic constraints.</w:t>
      </w:r>
    </w:p>
    <w:p w14:paraId="1BB9C310" w14:textId="77BB3060" w:rsidR="007052E7" w:rsidRDefault="007052E7" w:rsidP="007052E7"/>
    <w:p w14:paraId="7CC36101" w14:textId="77777777" w:rsidR="007052E7" w:rsidRDefault="007052E7"/>
    <w:p w14:paraId="76C7F574" w14:textId="77777777" w:rsidR="007052E7" w:rsidRDefault="007052E7"/>
    <w:p w14:paraId="2317952B" w14:textId="77777777" w:rsidR="007052E7" w:rsidRDefault="007052E7"/>
    <w:p w14:paraId="6EA84978" w14:textId="77777777" w:rsidR="007052E7" w:rsidRDefault="007052E7"/>
    <w:p w14:paraId="242835B5" w14:textId="77777777" w:rsidR="007052E7" w:rsidRDefault="007052E7"/>
    <w:p w14:paraId="7F894D7D" w14:textId="77777777" w:rsidR="007052E7" w:rsidRDefault="007052E7"/>
    <w:p w14:paraId="20DCC84C" w14:textId="77777777" w:rsidR="007052E7" w:rsidRDefault="007052E7"/>
    <w:p w14:paraId="0CCB0EB1" w14:textId="77777777" w:rsidR="007052E7" w:rsidRDefault="007052E7"/>
    <w:p w14:paraId="31F7B337" w14:textId="77777777" w:rsidR="007052E7" w:rsidRDefault="007052E7"/>
    <w:p w14:paraId="7E9B6635" w14:textId="77777777" w:rsidR="00BD7370" w:rsidRDefault="00BD7370"/>
    <w:p w14:paraId="47DCD3C1" w14:textId="77777777" w:rsidR="00BD7370" w:rsidRDefault="00BD7370"/>
    <w:p w14:paraId="0CF88780" w14:textId="77777777" w:rsidR="00BD7370" w:rsidRDefault="00BD7370"/>
    <w:p w14:paraId="12C69DD8" w14:textId="77777777" w:rsidR="00BD7370" w:rsidRDefault="00BD7370"/>
    <w:p w14:paraId="2E2FC4BE" w14:textId="77777777" w:rsidR="00BD7370" w:rsidRDefault="00BD7370"/>
    <w:p w14:paraId="5C69B6C9" w14:textId="77777777" w:rsidR="00BD7370" w:rsidRDefault="00BD7370"/>
    <w:p w14:paraId="42841EBA" w14:textId="77777777" w:rsidR="00BD7370" w:rsidRDefault="00BD7370"/>
    <w:p w14:paraId="2A7E8DF9" w14:textId="77777777" w:rsidR="00BD7370" w:rsidRDefault="00BD7370"/>
    <w:p w14:paraId="6ADB451C" w14:textId="77777777" w:rsidR="00BD7370" w:rsidRDefault="00BD7370"/>
    <w:p w14:paraId="36AA5713" w14:textId="541954E9" w:rsidR="007052E7" w:rsidRDefault="007052E7">
      <w:r>
        <w:t xml:space="preserve">The initial LLM elicited G is </w:t>
      </w:r>
    </w:p>
    <w:p w14:paraId="42AA079C" w14:textId="0E4E9722" w:rsidR="007052E7" w:rsidRDefault="00014F89">
      <w:r w:rsidRPr="00014F89">
        <w:t> </w:t>
      </w:r>
      <w:r w:rsidRPr="00014F89">
        <w:drawing>
          <wp:inline distT="0" distB="0" distL="0" distR="0" wp14:anchorId="26FF1F11" wp14:editId="04083058">
            <wp:extent cx="3308285" cy="3248025"/>
            <wp:effectExtent l="0" t="0" r="6985" b="0"/>
            <wp:docPr id="1312387560" name="Picture 4" descr="A diagram of a complex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387560" name="Picture 4" descr="A diagram of a complex flowchart&#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6018" cy="3255617"/>
                    </a:xfrm>
                    <a:prstGeom prst="rect">
                      <a:avLst/>
                    </a:prstGeom>
                    <a:noFill/>
                    <a:ln>
                      <a:noFill/>
                    </a:ln>
                  </pic:spPr>
                </pic:pic>
              </a:graphicData>
            </a:graphic>
          </wp:inline>
        </w:drawing>
      </w:r>
      <w:r w:rsidR="00A92666">
        <w:br w:type="page"/>
      </w:r>
    </w:p>
    <w:p w14:paraId="75E6FDDA" w14:textId="746F1DBB" w:rsidR="007052E7" w:rsidRPr="00BD7370" w:rsidRDefault="007052E7">
      <w:pPr>
        <w:rPr>
          <w:rFonts w:asciiTheme="minorHAnsi" w:hAnsiTheme="minorHAnsi"/>
        </w:rPr>
      </w:pPr>
      <w:r w:rsidRPr="00BD7370">
        <w:rPr>
          <w:rFonts w:asciiTheme="minorHAnsi" w:hAnsiTheme="minorHAnsi"/>
        </w:rPr>
        <w:lastRenderedPageBreak/>
        <w:t>The graph G1 after deletion only refinement on G</w:t>
      </w:r>
    </w:p>
    <w:p w14:paraId="3A08075C" w14:textId="72777E22" w:rsidR="007052E7" w:rsidRPr="007052E7" w:rsidRDefault="007052E7" w:rsidP="007052E7">
      <w:pPr>
        <w:spacing w:after="160" w:line="278" w:lineRule="auto"/>
      </w:pPr>
      <w:r w:rsidRPr="007052E7">
        <w:rPr>
          <w:noProof/>
        </w:rPr>
        <w:drawing>
          <wp:inline distT="0" distB="0" distL="0" distR="0" wp14:anchorId="6F340746" wp14:editId="1F618EE9">
            <wp:extent cx="5943600" cy="775335"/>
            <wp:effectExtent l="0" t="0" r="0" b="5715"/>
            <wp:docPr id="1825350083" name="Picture 7"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350083" name="Picture 7" descr="A close-up of a logo&#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75335"/>
                    </a:xfrm>
                    <a:prstGeom prst="rect">
                      <a:avLst/>
                    </a:prstGeom>
                    <a:noFill/>
                    <a:ln>
                      <a:noFill/>
                    </a:ln>
                  </pic:spPr>
                </pic:pic>
              </a:graphicData>
            </a:graphic>
          </wp:inline>
        </w:drawing>
      </w:r>
    </w:p>
    <w:p w14:paraId="24565C8E" w14:textId="77777777" w:rsidR="007052E7" w:rsidRDefault="007052E7"/>
    <w:p w14:paraId="2C1D2E72" w14:textId="05CECFBF" w:rsidR="007052E7" w:rsidRPr="00BD7370" w:rsidRDefault="007052E7">
      <w:pPr>
        <w:rPr>
          <w:rFonts w:asciiTheme="minorHAnsi" w:hAnsiTheme="minorHAnsi"/>
        </w:rPr>
      </w:pPr>
      <w:r w:rsidRPr="00BD7370">
        <w:rPr>
          <w:rFonts w:asciiTheme="minorHAnsi" w:hAnsiTheme="minorHAnsi"/>
        </w:rPr>
        <w:t>The graph G2 after full refinement on G1</w:t>
      </w:r>
    </w:p>
    <w:p w14:paraId="24069E3A" w14:textId="4B3E39C9" w:rsidR="007052E7" w:rsidRPr="007052E7" w:rsidRDefault="007052E7" w:rsidP="007052E7">
      <w:pPr>
        <w:spacing w:after="160" w:line="278" w:lineRule="auto"/>
      </w:pPr>
      <w:r w:rsidRPr="007052E7">
        <w:rPr>
          <w:noProof/>
        </w:rPr>
        <w:drawing>
          <wp:inline distT="0" distB="0" distL="0" distR="0" wp14:anchorId="260EE226" wp14:editId="01011B05">
            <wp:extent cx="4744528" cy="1943432"/>
            <wp:effectExtent l="0" t="0" r="0" b="0"/>
            <wp:docPr id="1728310598" name="Picture 9" descr="A map of a person's bod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310598" name="Picture 9" descr="A map of a person's body&#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4615" cy="1947564"/>
                    </a:xfrm>
                    <a:prstGeom prst="rect">
                      <a:avLst/>
                    </a:prstGeom>
                    <a:noFill/>
                    <a:ln>
                      <a:noFill/>
                    </a:ln>
                  </pic:spPr>
                </pic:pic>
              </a:graphicData>
            </a:graphic>
          </wp:inline>
        </w:drawing>
      </w:r>
    </w:p>
    <w:p w14:paraId="48EC93D7" w14:textId="77777777" w:rsidR="007052E7" w:rsidRDefault="007052E7"/>
    <w:p w14:paraId="35940B5C" w14:textId="77777777" w:rsidR="007052E7" w:rsidRDefault="007052E7">
      <w:pPr>
        <w:rPr>
          <w:rFonts w:asciiTheme="majorHAnsi" w:eastAsiaTheme="majorEastAsia" w:hAnsiTheme="majorHAnsi" w:cstheme="majorBidi"/>
          <w:color w:val="0F4761" w:themeColor="accent1" w:themeShade="BF"/>
          <w:sz w:val="32"/>
          <w:szCs w:val="32"/>
        </w:rPr>
      </w:pPr>
      <w:r>
        <w:br w:type="page"/>
      </w:r>
    </w:p>
    <w:p w14:paraId="18469D34" w14:textId="3F798FF2" w:rsidR="00927973" w:rsidRPr="00927973" w:rsidRDefault="00A92666" w:rsidP="00A92666">
      <w:pPr>
        <w:pStyle w:val="Heading2"/>
      </w:pPr>
      <w:r>
        <w:lastRenderedPageBreak/>
        <w:t>L</w:t>
      </w:r>
      <w:r w:rsidR="0029552B">
        <w:t>l</w:t>
      </w:r>
      <w:r>
        <w:t>ama</w:t>
      </w:r>
      <w:r w:rsidR="0029552B">
        <w:t xml:space="preserve"> 3.3 70b Turbo</w:t>
      </w:r>
    </w:p>
    <w:p w14:paraId="46C9B63B" w14:textId="7061C95A" w:rsidR="00927973" w:rsidRDefault="00A92666" w:rsidP="00A92666">
      <w:pPr>
        <w:pStyle w:val="Heading3"/>
      </w:pPr>
      <w:r>
        <w:t>Response 1</w:t>
      </w:r>
    </w:p>
    <w:p w14:paraId="3FF34F47" w14:textId="77777777" w:rsidR="00A92666" w:rsidRPr="00394EF8" w:rsidRDefault="00A92666" w:rsidP="00A92666">
      <w:pPr>
        <w:spacing w:before="100" w:beforeAutospacing="1" w:after="100" w:afterAutospacing="1" w:line="360" w:lineRule="atLeast"/>
        <w:rPr>
          <w:rFonts w:asciiTheme="minorHAnsi" w:hAnsiTheme="minorHAnsi" w:cs="Arial"/>
          <w:color w:val="475467"/>
        </w:rPr>
      </w:pPr>
      <w:r w:rsidRPr="00394EF8">
        <w:rPr>
          <w:rFonts w:asciiTheme="minorHAnsi" w:hAnsiTheme="minorHAnsi" w:cs="Arial"/>
          <w:color w:val="475467"/>
        </w:rPr>
        <w:t>To establish direct causal relations between the given variables, we must consider the physiological and clinical context of patients on Extracorporeal Membrane Oxygenation (ECMO). ECMO is a life-support therapy used for patients with severe and refractory cardiac or respiratory failure. The relationships between these variables can be complex, involving multiple feedback loops and nonlinear dynamics. However, based on general medical knowledge and the principles of physiology, we can infer the following direct causal relationships:</w:t>
      </w:r>
    </w:p>
    <w:p w14:paraId="74352577" w14:textId="77777777" w:rsidR="00A92666" w:rsidRPr="00394EF8" w:rsidRDefault="00A92666" w:rsidP="00A92666">
      <w:pPr>
        <w:numPr>
          <w:ilvl w:val="0"/>
          <w:numId w:val="59"/>
        </w:numPr>
        <w:spacing w:before="100" w:beforeAutospacing="1" w:after="100" w:afterAutospacing="1" w:line="360" w:lineRule="atLeast"/>
        <w:rPr>
          <w:rFonts w:asciiTheme="minorHAnsi" w:hAnsiTheme="minorHAnsi" w:cs="Arial"/>
          <w:color w:val="475467"/>
        </w:rPr>
      </w:pPr>
      <w:proofErr w:type="spellStart"/>
      <w:r w:rsidRPr="00394EF8">
        <w:rPr>
          <w:rFonts w:asciiTheme="minorHAnsi" w:hAnsiTheme="minorHAnsi" w:cs="Arial"/>
          <w:b/>
          <w:bCs/>
          <w:color w:val="475467"/>
        </w:rPr>
        <w:t>LowMAP</w:t>
      </w:r>
      <w:proofErr w:type="spellEnd"/>
      <w:r w:rsidRPr="00394EF8">
        <w:rPr>
          <w:rFonts w:asciiTheme="minorHAnsi" w:hAnsiTheme="minorHAnsi" w:cs="Arial"/>
          <w:b/>
          <w:bCs/>
          <w:color w:val="475467"/>
        </w:rPr>
        <w:t xml:space="preserve"> (Hypotension) → </w:t>
      </w:r>
      <w:proofErr w:type="spellStart"/>
      <w:r w:rsidRPr="00394EF8">
        <w:rPr>
          <w:rFonts w:asciiTheme="minorHAnsi" w:hAnsiTheme="minorHAnsi" w:cs="Arial"/>
          <w:b/>
          <w:bCs/>
          <w:color w:val="475467"/>
        </w:rPr>
        <w:t>HighVIS</w:t>
      </w:r>
      <w:proofErr w:type="spellEnd"/>
      <w:r w:rsidRPr="00394EF8">
        <w:rPr>
          <w:rFonts w:asciiTheme="minorHAnsi" w:hAnsiTheme="minorHAnsi" w:cs="Arial"/>
          <w:b/>
          <w:bCs/>
          <w:color w:val="475467"/>
        </w:rPr>
        <w:t xml:space="preserve"> (Administration of Medicines to increase blood pressure):</w:t>
      </w:r>
    </w:p>
    <w:p w14:paraId="35EB3BCB" w14:textId="77777777" w:rsidR="00A92666" w:rsidRPr="00394EF8" w:rsidRDefault="00A92666" w:rsidP="00A92666">
      <w:pPr>
        <w:numPr>
          <w:ilvl w:val="1"/>
          <w:numId w:val="59"/>
        </w:numPr>
        <w:spacing w:before="100" w:beforeAutospacing="1" w:after="100" w:afterAutospacing="1"/>
        <w:rPr>
          <w:rFonts w:asciiTheme="minorHAnsi" w:hAnsiTheme="minorHAnsi" w:cs="Arial"/>
          <w:color w:val="475467"/>
        </w:rPr>
      </w:pPr>
      <w:r w:rsidRPr="00394EF8">
        <w:rPr>
          <w:rFonts w:asciiTheme="minorHAnsi" w:hAnsiTheme="minorHAnsi" w:cs="Arial"/>
          <w:b/>
          <w:bCs/>
          <w:color w:val="475467"/>
        </w:rPr>
        <w:t>Rationale:</w:t>
      </w:r>
      <w:r w:rsidRPr="00394EF8">
        <w:rPr>
          <w:rFonts w:asciiTheme="minorHAnsi" w:hAnsiTheme="minorHAnsi" w:cs="Arial"/>
          <w:color w:val="475467"/>
        </w:rPr>
        <w:t> When a patient experiences hypotension (low blood pressure), it can lead to inadequate organ perfusion. To counteract this, clinicians may administer vasoactive medications (</w:t>
      </w:r>
      <w:proofErr w:type="spellStart"/>
      <w:r w:rsidRPr="00394EF8">
        <w:rPr>
          <w:rFonts w:asciiTheme="minorHAnsi" w:hAnsiTheme="minorHAnsi" w:cs="Arial"/>
          <w:color w:val="475467"/>
        </w:rPr>
        <w:t>HighVIS</w:t>
      </w:r>
      <w:proofErr w:type="spellEnd"/>
      <w:r w:rsidRPr="00394EF8">
        <w:rPr>
          <w:rFonts w:asciiTheme="minorHAnsi" w:hAnsiTheme="minorHAnsi" w:cs="Arial"/>
          <w:color w:val="475467"/>
        </w:rPr>
        <w:t>) to increase blood pressure, thereby improving organ perfusion.</w:t>
      </w:r>
    </w:p>
    <w:p w14:paraId="1C61B470" w14:textId="77777777" w:rsidR="00A92666" w:rsidRPr="00394EF8" w:rsidRDefault="00A92666" w:rsidP="00A92666">
      <w:pPr>
        <w:numPr>
          <w:ilvl w:val="0"/>
          <w:numId w:val="59"/>
        </w:numPr>
        <w:spacing w:before="100" w:beforeAutospacing="1" w:after="100" w:afterAutospacing="1" w:line="360" w:lineRule="atLeast"/>
        <w:rPr>
          <w:rFonts w:asciiTheme="minorHAnsi" w:hAnsiTheme="minorHAnsi" w:cs="Arial"/>
          <w:color w:val="475467"/>
        </w:rPr>
      </w:pPr>
      <w:proofErr w:type="spellStart"/>
      <w:r w:rsidRPr="00394EF8">
        <w:rPr>
          <w:rFonts w:asciiTheme="minorHAnsi" w:hAnsiTheme="minorHAnsi" w:cs="Arial"/>
          <w:b/>
          <w:bCs/>
          <w:color w:val="475467"/>
        </w:rPr>
        <w:t>HighMAP</w:t>
      </w:r>
      <w:proofErr w:type="spellEnd"/>
      <w:r w:rsidRPr="00394EF8">
        <w:rPr>
          <w:rFonts w:asciiTheme="minorHAnsi" w:hAnsiTheme="minorHAnsi" w:cs="Arial"/>
          <w:b/>
          <w:bCs/>
          <w:color w:val="475467"/>
        </w:rPr>
        <w:t xml:space="preserve"> (Hypertension) → </w:t>
      </w:r>
      <w:proofErr w:type="spellStart"/>
      <w:r w:rsidRPr="00394EF8">
        <w:rPr>
          <w:rFonts w:asciiTheme="minorHAnsi" w:hAnsiTheme="minorHAnsi" w:cs="Arial"/>
          <w:b/>
          <w:bCs/>
          <w:color w:val="475467"/>
        </w:rPr>
        <w:t>LowPlatelet</w:t>
      </w:r>
      <w:proofErr w:type="spellEnd"/>
      <w:r w:rsidRPr="00394EF8">
        <w:rPr>
          <w:rFonts w:asciiTheme="minorHAnsi" w:hAnsiTheme="minorHAnsi" w:cs="Arial"/>
          <w:b/>
          <w:bCs/>
          <w:color w:val="475467"/>
        </w:rPr>
        <w:t xml:space="preserve"> (Thrombocytopenia):</w:t>
      </w:r>
    </w:p>
    <w:p w14:paraId="6B53F06C" w14:textId="77777777" w:rsidR="00A92666" w:rsidRPr="00394EF8" w:rsidRDefault="00A92666" w:rsidP="00A92666">
      <w:pPr>
        <w:numPr>
          <w:ilvl w:val="1"/>
          <w:numId w:val="59"/>
        </w:numPr>
        <w:spacing w:before="100" w:beforeAutospacing="1" w:after="100" w:afterAutospacing="1"/>
        <w:rPr>
          <w:rFonts w:asciiTheme="minorHAnsi" w:hAnsiTheme="minorHAnsi" w:cs="Arial"/>
          <w:color w:val="475467"/>
        </w:rPr>
      </w:pPr>
      <w:r w:rsidRPr="00394EF8">
        <w:rPr>
          <w:rFonts w:asciiTheme="minorHAnsi" w:hAnsiTheme="minorHAnsi" w:cs="Arial"/>
          <w:b/>
          <w:bCs/>
          <w:color w:val="475467"/>
        </w:rPr>
        <w:t>Rationale:</w:t>
      </w:r>
      <w:r w:rsidRPr="00394EF8">
        <w:rPr>
          <w:rFonts w:asciiTheme="minorHAnsi" w:hAnsiTheme="minorHAnsi" w:cs="Arial"/>
          <w:color w:val="475467"/>
        </w:rPr>
        <w:t> Hypertension can lead to vascular stress and potentially to endothelial damage. Although the direct link between hypertension and thrombocytopenia is less straightforward, hypertension can contribute to a pro-thrombotic state or affect the vascular endothelium in a way that could indirectly influence platelet consumption or production, particularly in the context of ECMO where bleeding and thrombosis are significant concerns.</w:t>
      </w:r>
    </w:p>
    <w:p w14:paraId="0E3B40DF" w14:textId="77777777" w:rsidR="00A92666" w:rsidRPr="00394EF8" w:rsidRDefault="00A92666" w:rsidP="00A92666">
      <w:pPr>
        <w:numPr>
          <w:ilvl w:val="0"/>
          <w:numId w:val="59"/>
        </w:numPr>
        <w:spacing w:before="100" w:beforeAutospacing="1" w:after="100" w:afterAutospacing="1" w:line="360" w:lineRule="atLeast"/>
        <w:rPr>
          <w:rFonts w:asciiTheme="minorHAnsi" w:hAnsiTheme="minorHAnsi" w:cs="Arial"/>
          <w:color w:val="475467"/>
        </w:rPr>
      </w:pPr>
      <w:r w:rsidRPr="00394EF8">
        <w:rPr>
          <w:rFonts w:asciiTheme="minorHAnsi" w:hAnsiTheme="minorHAnsi" w:cs="Arial"/>
          <w:b/>
          <w:bCs/>
          <w:color w:val="475467"/>
        </w:rPr>
        <w:t>RelativePCO2 (Significant change of PCO2 after ECMO) → Acidosis (</w:t>
      </w:r>
      <w:proofErr w:type="spellStart"/>
      <w:r w:rsidRPr="00394EF8">
        <w:rPr>
          <w:rFonts w:asciiTheme="minorHAnsi" w:hAnsiTheme="minorHAnsi" w:cs="Arial"/>
          <w:b/>
          <w:bCs/>
          <w:color w:val="475467"/>
        </w:rPr>
        <w:t>LowpH</w:t>
      </w:r>
      <w:proofErr w:type="spellEnd"/>
      <w:r w:rsidRPr="00394EF8">
        <w:rPr>
          <w:rFonts w:asciiTheme="minorHAnsi" w:hAnsiTheme="minorHAnsi" w:cs="Arial"/>
          <w:b/>
          <w:bCs/>
          <w:color w:val="475467"/>
        </w:rPr>
        <w:t>):</w:t>
      </w:r>
    </w:p>
    <w:p w14:paraId="12345234" w14:textId="77777777" w:rsidR="00A92666" w:rsidRPr="00394EF8" w:rsidRDefault="00A92666" w:rsidP="00A92666">
      <w:pPr>
        <w:numPr>
          <w:ilvl w:val="1"/>
          <w:numId w:val="59"/>
        </w:numPr>
        <w:spacing w:before="100" w:beforeAutospacing="1" w:after="100" w:afterAutospacing="1"/>
        <w:rPr>
          <w:rFonts w:asciiTheme="minorHAnsi" w:hAnsiTheme="minorHAnsi" w:cs="Arial"/>
          <w:color w:val="475467"/>
        </w:rPr>
      </w:pPr>
      <w:r w:rsidRPr="00394EF8">
        <w:rPr>
          <w:rFonts w:asciiTheme="minorHAnsi" w:hAnsiTheme="minorHAnsi" w:cs="Arial"/>
          <w:b/>
          <w:bCs/>
          <w:color w:val="475467"/>
        </w:rPr>
        <w:t>Rationale:</w:t>
      </w:r>
      <w:r w:rsidRPr="00394EF8">
        <w:rPr>
          <w:rFonts w:asciiTheme="minorHAnsi" w:hAnsiTheme="minorHAnsi" w:cs="Arial"/>
          <w:color w:val="475467"/>
        </w:rPr>
        <w:t xml:space="preserve"> A significant change in PCO2 (partial pressure of carbon dioxide) levels after initiation of ECMO can directly affect the acid-base balance in the blood. An increase in PCO2 can lead to respiratory acidosis (characterized by a low pH), while a decrease can </w:t>
      </w:r>
      <w:proofErr w:type="gramStart"/>
      <w:r w:rsidRPr="00394EF8">
        <w:rPr>
          <w:rFonts w:asciiTheme="minorHAnsi" w:hAnsiTheme="minorHAnsi" w:cs="Arial"/>
          <w:color w:val="475467"/>
        </w:rPr>
        <w:t>lead</w:t>
      </w:r>
      <w:proofErr w:type="gramEnd"/>
      <w:r w:rsidRPr="00394EF8">
        <w:rPr>
          <w:rFonts w:asciiTheme="minorHAnsi" w:hAnsiTheme="minorHAnsi" w:cs="Arial"/>
          <w:color w:val="475467"/>
        </w:rPr>
        <w:t xml:space="preserve"> to respiratory alkalosis. Thus, changes in PCO2 can have a direct causal relationship with the development of acidosis (low pH).</w:t>
      </w:r>
    </w:p>
    <w:p w14:paraId="7C42484A" w14:textId="77777777" w:rsidR="00A92666" w:rsidRPr="00394EF8" w:rsidRDefault="00A92666" w:rsidP="00A92666">
      <w:pPr>
        <w:numPr>
          <w:ilvl w:val="0"/>
          <w:numId w:val="59"/>
        </w:numPr>
        <w:spacing w:before="100" w:beforeAutospacing="1" w:after="100" w:afterAutospacing="1" w:line="360" w:lineRule="atLeast"/>
        <w:rPr>
          <w:rFonts w:asciiTheme="minorHAnsi" w:hAnsiTheme="minorHAnsi" w:cs="Arial"/>
          <w:color w:val="475467"/>
        </w:rPr>
      </w:pPr>
      <w:proofErr w:type="spellStart"/>
      <w:r w:rsidRPr="00394EF8">
        <w:rPr>
          <w:rFonts w:asciiTheme="minorHAnsi" w:hAnsiTheme="minorHAnsi" w:cs="Arial"/>
          <w:b/>
          <w:bCs/>
          <w:color w:val="475467"/>
        </w:rPr>
        <w:t>HighLactate</w:t>
      </w:r>
      <w:proofErr w:type="spellEnd"/>
      <w:r w:rsidRPr="00394EF8">
        <w:rPr>
          <w:rFonts w:asciiTheme="minorHAnsi" w:hAnsiTheme="minorHAnsi" w:cs="Arial"/>
          <w:b/>
          <w:bCs/>
          <w:color w:val="475467"/>
        </w:rPr>
        <w:t xml:space="preserve"> (Lactic Acidosis) → Acidosis (</w:t>
      </w:r>
      <w:proofErr w:type="spellStart"/>
      <w:r w:rsidRPr="00394EF8">
        <w:rPr>
          <w:rFonts w:asciiTheme="minorHAnsi" w:hAnsiTheme="minorHAnsi" w:cs="Arial"/>
          <w:b/>
          <w:bCs/>
          <w:color w:val="475467"/>
        </w:rPr>
        <w:t>LowpH</w:t>
      </w:r>
      <w:proofErr w:type="spellEnd"/>
      <w:r w:rsidRPr="00394EF8">
        <w:rPr>
          <w:rFonts w:asciiTheme="minorHAnsi" w:hAnsiTheme="minorHAnsi" w:cs="Arial"/>
          <w:b/>
          <w:bCs/>
          <w:color w:val="475467"/>
        </w:rPr>
        <w:t>):</w:t>
      </w:r>
    </w:p>
    <w:p w14:paraId="15DC2FF4" w14:textId="77777777" w:rsidR="00A92666" w:rsidRPr="00394EF8" w:rsidRDefault="00A92666" w:rsidP="00A92666">
      <w:pPr>
        <w:numPr>
          <w:ilvl w:val="1"/>
          <w:numId w:val="59"/>
        </w:numPr>
        <w:spacing w:before="100" w:beforeAutospacing="1" w:after="100" w:afterAutospacing="1"/>
        <w:rPr>
          <w:rFonts w:asciiTheme="minorHAnsi" w:hAnsiTheme="minorHAnsi" w:cs="Arial"/>
          <w:color w:val="475467"/>
        </w:rPr>
      </w:pPr>
      <w:r w:rsidRPr="00394EF8">
        <w:rPr>
          <w:rFonts w:asciiTheme="minorHAnsi" w:hAnsiTheme="minorHAnsi" w:cs="Arial"/>
          <w:b/>
          <w:bCs/>
          <w:color w:val="475467"/>
        </w:rPr>
        <w:t>Rationale:</w:t>
      </w:r>
      <w:r w:rsidRPr="00394EF8">
        <w:rPr>
          <w:rFonts w:asciiTheme="minorHAnsi" w:hAnsiTheme="minorHAnsi" w:cs="Arial"/>
          <w:color w:val="475467"/>
        </w:rPr>
        <w:t xml:space="preserve"> High levels of lactate in the blood, indicative of lactic acidosis, directly contribute to metabolic acidosis, which is characterized by a low </w:t>
      </w:r>
      <w:proofErr w:type="spellStart"/>
      <w:r w:rsidRPr="00394EF8">
        <w:rPr>
          <w:rFonts w:asciiTheme="minorHAnsi" w:hAnsiTheme="minorHAnsi" w:cs="Arial"/>
          <w:color w:val="475467"/>
        </w:rPr>
        <w:t>pH.</w:t>
      </w:r>
      <w:proofErr w:type="spellEnd"/>
      <w:r w:rsidRPr="00394EF8">
        <w:rPr>
          <w:rFonts w:asciiTheme="minorHAnsi" w:hAnsiTheme="minorHAnsi" w:cs="Arial"/>
          <w:color w:val="475467"/>
        </w:rPr>
        <w:t xml:space="preserve"> Lactic acidosis can arise from tissue hypoxia, where cells produce lactate as a byproduct of anaerobic metabolism, leading to an accumulation of acid in the blood.</w:t>
      </w:r>
    </w:p>
    <w:p w14:paraId="3B285ADD" w14:textId="77777777" w:rsidR="00A92666" w:rsidRPr="00394EF8" w:rsidRDefault="00A92666" w:rsidP="00A92666">
      <w:pPr>
        <w:numPr>
          <w:ilvl w:val="0"/>
          <w:numId w:val="59"/>
        </w:numPr>
        <w:spacing w:before="100" w:beforeAutospacing="1" w:after="100" w:afterAutospacing="1" w:line="360" w:lineRule="atLeast"/>
        <w:rPr>
          <w:rFonts w:asciiTheme="minorHAnsi" w:hAnsiTheme="minorHAnsi" w:cs="Arial"/>
          <w:color w:val="475467"/>
        </w:rPr>
      </w:pPr>
      <w:proofErr w:type="spellStart"/>
      <w:proofErr w:type="gramStart"/>
      <w:r w:rsidRPr="00394EF8">
        <w:rPr>
          <w:rFonts w:asciiTheme="minorHAnsi" w:hAnsiTheme="minorHAnsi" w:cs="Arial"/>
          <w:b/>
          <w:bCs/>
          <w:color w:val="475467"/>
        </w:rPr>
        <w:t>LowPlatelet</w:t>
      </w:r>
      <w:proofErr w:type="spellEnd"/>
      <w:proofErr w:type="gramEnd"/>
      <w:r w:rsidRPr="00394EF8">
        <w:rPr>
          <w:rFonts w:asciiTheme="minorHAnsi" w:hAnsiTheme="minorHAnsi" w:cs="Arial"/>
          <w:b/>
          <w:bCs/>
          <w:color w:val="475467"/>
        </w:rPr>
        <w:t xml:space="preserve"> (Thrombocytopenia) → Neurological Injury (NI):</w:t>
      </w:r>
    </w:p>
    <w:p w14:paraId="1632A51B" w14:textId="77777777" w:rsidR="00A92666" w:rsidRPr="00394EF8" w:rsidRDefault="00A92666" w:rsidP="00A92666">
      <w:pPr>
        <w:numPr>
          <w:ilvl w:val="1"/>
          <w:numId w:val="59"/>
        </w:numPr>
        <w:spacing w:before="100" w:beforeAutospacing="1" w:after="100" w:afterAutospacing="1"/>
        <w:rPr>
          <w:rFonts w:asciiTheme="minorHAnsi" w:hAnsiTheme="minorHAnsi" w:cs="Arial"/>
          <w:color w:val="475467"/>
        </w:rPr>
      </w:pPr>
      <w:r w:rsidRPr="00394EF8">
        <w:rPr>
          <w:rFonts w:asciiTheme="minorHAnsi" w:hAnsiTheme="minorHAnsi" w:cs="Arial"/>
          <w:b/>
          <w:bCs/>
          <w:color w:val="475467"/>
        </w:rPr>
        <w:lastRenderedPageBreak/>
        <w:t>Rationale:</w:t>
      </w:r>
      <w:r w:rsidRPr="00394EF8">
        <w:rPr>
          <w:rFonts w:asciiTheme="minorHAnsi" w:hAnsiTheme="minorHAnsi" w:cs="Arial"/>
          <w:color w:val="475467"/>
        </w:rPr>
        <w:t> Thrombocytopenia, or low platelet count, can increase the risk of bleeding. In the context of ECMO, bleeding complications can be particularly severe, including intracranial hemorrhage, which directly correlates with an increased risk of neurological injury.</w:t>
      </w:r>
    </w:p>
    <w:p w14:paraId="2FF4C7F7" w14:textId="77777777" w:rsidR="00A92666" w:rsidRPr="00394EF8" w:rsidRDefault="00A92666" w:rsidP="00A92666">
      <w:pPr>
        <w:numPr>
          <w:ilvl w:val="0"/>
          <w:numId w:val="59"/>
        </w:numPr>
        <w:spacing w:before="100" w:beforeAutospacing="1" w:after="100" w:afterAutospacing="1" w:line="360" w:lineRule="atLeast"/>
        <w:rPr>
          <w:rFonts w:asciiTheme="minorHAnsi" w:hAnsiTheme="minorHAnsi" w:cs="Arial"/>
          <w:color w:val="475467"/>
        </w:rPr>
      </w:pPr>
      <w:proofErr w:type="spellStart"/>
      <w:r w:rsidRPr="00394EF8">
        <w:rPr>
          <w:rFonts w:asciiTheme="minorHAnsi" w:hAnsiTheme="minorHAnsi" w:cs="Arial"/>
          <w:b/>
          <w:bCs/>
          <w:color w:val="475467"/>
        </w:rPr>
        <w:t>HighVIS</w:t>
      </w:r>
      <w:proofErr w:type="spellEnd"/>
      <w:r w:rsidRPr="00394EF8">
        <w:rPr>
          <w:rFonts w:asciiTheme="minorHAnsi" w:hAnsiTheme="minorHAnsi" w:cs="Arial"/>
          <w:b/>
          <w:bCs/>
          <w:color w:val="475467"/>
        </w:rPr>
        <w:t xml:space="preserve"> (Administration of Medicines to increase blood pressure) → Hypertension (</w:t>
      </w:r>
      <w:proofErr w:type="spellStart"/>
      <w:r w:rsidRPr="00394EF8">
        <w:rPr>
          <w:rFonts w:asciiTheme="minorHAnsi" w:hAnsiTheme="minorHAnsi" w:cs="Arial"/>
          <w:b/>
          <w:bCs/>
          <w:color w:val="475467"/>
        </w:rPr>
        <w:t>HighMAP</w:t>
      </w:r>
      <w:proofErr w:type="spellEnd"/>
      <w:r w:rsidRPr="00394EF8">
        <w:rPr>
          <w:rFonts w:asciiTheme="minorHAnsi" w:hAnsiTheme="minorHAnsi" w:cs="Arial"/>
          <w:b/>
          <w:bCs/>
          <w:color w:val="475467"/>
        </w:rPr>
        <w:t>):</w:t>
      </w:r>
    </w:p>
    <w:p w14:paraId="5CA80953" w14:textId="77777777" w:rsidR="00A92666" w:rsidRPr="00394EF8" w:rsidRDefault="00A92666" w:rsidP="00A92666">
      <w:pPr>
        <w:numPr>
          <w:ilvl w:val="1"/>
          <w:numId w:val="59"/>
        </w:numPr>
        <w:spacing w:before="100" w:beforeAutospacing="1" w:after="100" w:afterAutospacing="1"/>
        <w:rPr>
          <w:rFonts w:asciiTheme="minorHAnsi" w:hAnsiTheme="minorHAnsi" w:cs="Arial"/>
          <w:color w:val="475467"/>
        </w:rPr>
      </w:pPr>
      <w:r w:rsidRPr="00394EF8">
        <w:rPr>
          <w:rFonts w:asciiTheme="minorHAnsi" w:hAnsiTheme="minorHAnsi" w:cs="Arial"/>
          <w:b/>
          <w:bCs/>
          <w:color w:val="475467"/>
        </w:rPr>
        <w:t>Rationale:</w:t>
      </w:r>
      <w:r w:rsidRPr="00394EF8">
        <w:rPr>
          <w:rFonts w:asciiTheme="minorHAnsi" w:hAnsiTheme="minorHAnsi" w:cs="Arial"/>
          <w:color w:val="475467"/>
        </w:rPr>
        <w:t> The administration of vasoactive medications aimed at increasing blood pressure can, as a direct consequence, lead to or exacerbate hypertension in patients.</w:t>
      </w:r>
    </w:p>
    <w:p w14:paraId="357A90A4" w14:textId="77777777" w:rsidR="00A92666" w:rsidRPr="00394EF8" w:rsidRDefault="00A92666" w:rsidP="00A92666">
      <w:pPr>
        <w:numPr>
          <w:ilvl w:val="0"/>
          <w:numId w:val="59"/>
        </w:numPr>
        <w:spacing w:before="100" w:beforeAutospacing="1" w:after="100" w:afterAutospacing="1" w:line="360" w:lineRule="atLeast"/>
        <w:rPr>
          <w:rFonts w:asciiTheme="minorHAnsi" w:hAnsiTheme="minorHAnsi" w:cs="Arial"/>
          <w:color w:val="475467"/>
        </w:rPr>
      </w:pPr>
      <w:r w:rsidRPr="00394EF8">
        <w:rPr>
          <w:rFonts w:asciiTheme="minorHAnsi" w:hAnsiTheme="minorHAnsi" w:cs="Arial"/>
          <w:b/>
          <w:bCs/>
          <w:color w:val="475467"/>
        </w:rPr>
        <w:t>Acidosis (</w:t>
      </w:r>
      <w:proofErr w:type="spellStart"/>
      <w:r w:rsidRPr="00394EF8">
        <w:rPr>
          <w:rFonts w:asciiTheme="minorHAnsi" w:hAnsiTheme="minorHAnsi" w:cs="Arial"/>
          <w:b/>
          <w:bCs/>
          <w:color w:val="475467"/>
        </w:rPr>
        <w:t>LowpH</w:t>
      </w:r>
      <w:proofErr w:type="spellEnd"/>
      <w:r w:rsidRPr="00394EF8">
        <w:rPr>
          <w:rFonts w:asciiTheme="minorHAnsi" w:hAnsiTheme="minorHAnsi" w:cs="Arial"/>
          <w:b/>
          <w:bCs/>
          <w:color w:val="475467"/>
        </w:rPr>
        <w:t>) → Neurological Injury (NI):</w:t>
      </w:r>
    </w:p>
    <w:p w14:paraId="3A0BB51A" w14:textId="77777777" w:rsidR="00A92666" w:rsidRPr="00394EF8" w:rsidRDefault="00A92666" w:rsidP="00A92666">
      <w:pPr>
        <w:numPr>
          <w:ilvl w:val="1"/>
          <w:numId w:val="59"/>
        </w:numPr>
        <w:spacing w:before="100" w:beforeAutospacing="1" w:after="100" w:afterAutospacing="1"/>
        <w:rPr>
          <w:rFonts w:asciiTheme="minorHAnsi" w:hAnsiTheme="minorHAnsi" w:cs="Arial"/>
          <w:color w:val="475467"/>
        </w:rPr>
      </w:pPr>
      <w:r w:rsidRPr="00394EF8">
        <w:rPr>
          <w:rFonts w:asciiTheme="minorHAnsi" w:hAnsiTheme="minorHAnsi" w:cs="Arial"/>
          <w:b/>
          <w:bCs/>
          <w:color w:val="475467"/>
        </w:rPr>
        <w:t>Rationale:</w:t>
      </w:r>
      <w:r w:rsidRPr="00394EF8">
        <w:rPr>
          <w:rFonts w:asciiTheme="minorHAnsi" w:hAnsiTheme="minorHAnsi" w:cs="Arial"/>
          <w:color w:val="475467"/>
        </w:rPr>
        <w:t> Severe acidosis can directly affect neurological function, leading to neurological injury. Acidosis can alter the mental status of patients and, in severe cases, lead to more permanent neurological damage.</w:t>
      </w:r>
    </w:p>
    <w:p w14:paraId="6E2F71E5" w14:textId="77777777" w:rsidR="00A92666" w:rsidRPr="00394EF8" w:rsidRDefault="00A92666" w:rsidP="00A92666">
      <w:pPr>
        <w:spacing w:before="100" w:beforeAutospacing="1" w:after="100" w:afterAutospacing="1" w:line="360" w:lineRule="atLeast"/>
        <w:rPr>
          <w:rFonts w:asciiTheme="minorHAnsi" w:hAnsiTheme="minorHAnsi" w:cs="Arial"/>
          <w:color w:val="475467"/>
        </w:rPr>
      </w:pPr>
      <w:r w:rsidRPr="00394EF8">
        <w:rPr>
          <w:rFonts w:asciiTheme="minorHAnsi" w:hAnsiTheme="minorHAnsi" w:cs="Arial"/>
          <w:color w:val="475467"/>
        </w:rPr>
        <w:t>It's essential to note that these relationships are based on general principles and the specific context of ECMO support. The directionality and presence of these causal relationships might vary depending on individual patient conditions, ECMO configurations, and the specific clinical scenarios encountered. Moreover, the temporal relationships and potential feedback loops between these variables can further complicate the analysis. Bayesian network construction will help in quantifying these relationships and predicting outcomes based on observed data.</w:t>
      </w:r>
    </w:p>
    <w:p w14:paraId="4CD26ED9" w14:textId="092DBE72" w:rsidR="00A92666" w:rsidRDefault="00A92666">
      <w:r>
        <w:br w:type="page"/>
      </w:r>
    </w:p>
    <w:p w14:paraId="3AEFC0A7" w14:textId="65A8630E" w:rsidR="00A92666" w:rsidRDefault="00A92666" w:rsidP="00A92666">
      <w:pPr>
        <w:pStyle w:val="Heading3"/>
      </w:pPr>
      <w:r w:rsidRPr="00A92666">
        <w:lastRenderedPageBreak/>
        <w:t>Response 2</w:t>
      </w:r>
    </w:p>
    <w:p w14:paraId="51F20882" w14:textId="77777777" w:rsidR="00A92666" w:rsidRPr="00A92666" w:rsidRDefault="00A92666" w:rsidP="00A92666">
      <w:pPr>
        <w:spacing w:after="160" w:line="278" w:lineRule="auto"/>
        <w:rPr>
          <w:rFonts w:asciiTheme="minorHAnsi" w:hAnsiTheme="minorHAnsi"/>
        </w:rPr>
      </w:pPr>
      <w:r w:rsidRPr="00A92666">
        <w:rPr>
          <w:rFonts w:asciiTheme="minorHAnsi" w:hAnsiTheme="minorHAnsi"/>
        </w:rPr>
        <w:t>To establish direct causal relationships between the given variables, we must consider the physiological and pathological processes involved in patients on Extracorporeal Membrane Oxygenation (ECMO). ECMO is a life-support therapy used for patients with severe and potentially reversible cardiac or respiratory failure. The variables provided relate to common complications or aspects of care in these patients. Here is a list of direct causal relationships with explanations:</w:t>
      </w:r>
    </w:p>
    <w:p w14:paraId="4D3D3B31" w14:textId="77777777" w:rsidR="00A92666" w:rsidRPr="00A92666" w:rsidRDefault="00A92666" w:rsidP="00A92666">
      <w:pPr>
        <w:numPr>
          <w:ilvl w:val="0"/>
          <w:numId w:val="60"/>
        </w:numPr>
        <w:spacing w:after="160" w:line="278" w:lineRule="auto"/>
        <w:rPr>
          <w:rFonts w:asciiTheme="minorHAnsi" w:hAnsiTheme="minorHAnsi"/>
        </w:rPr>
      </w:pPr>
      <w:proofErr w:type="spellStart"/>
      <w:r w:rsidRPr="00A92666">
        <w:rPr>
          <w:rFonts w:asciiTheme="minorHAnsi" w:eastAsiaTheme="majorEastAsia" w:hAnsiTheme="minorHAnsi"/>
          <w:b/>
          <w:bCs/>
        </w:rPr>
        <w:t>HighMAP</w:t>
      </w:r>
      <w:proofErr w:type="spellEnd"/>
      <w:r w:rsidRPr="00A92666">
        <w:rPr>
          <w:rFonts w:asciiTheme="minorHAnsi" w:eastAsiaTheme="majorEastAsia" w:hAnsiTheme="minorHAnsi"/>
          <w:b/>
          <w:bCs/>
        </w:rPr>
        <w:t xml:space="preserve"> (Hypertension) → </w:t>
      </w:r>
      <w:proofErr w:type="spellStart"/>
      <w:r w:rsidRPr="00A92666">
        <w:rPr>
          <w:rFonts w:asciiTheme="minorHAnsi" w:eastAsiaTheme="majorEastAsia" w:hAnsiTheme="minorHAnsi"/>
          <w:b/>
          <w:bCs/>
        </w:rPr>
        <w:t>HighVIS</w:t>
      </w:r>
      <w:proofErr w:type="spellEnd"/>
      <w:r w:rsidRPr="00A92666">
        <w:rPr>
          <w:rFonts w:asciiTheme="minorHAnsi" w:eastAsiaTheme="majorEastAsia" w:hAnsiTheme="minorHAnsi"/>
          <w:b/>
          <w:bCs/>
        </w:rPr>
        <w:t xml:space="preserve"> (Administration of Medicines to decrease blood pressure)</w:t>
      </w:r>
      <w:r w:rsidRPr="00A92666">
        <w:rPr>
          <w:rFonts w:asciiTheme="minorHAnsi" w:hAnsiTheme="minorHAnsi"/>
        </w:rPr>
        <w:t>: The administration of medications to decrease blood pressure is a direct response to hypertension. In patients on ECMO, managing blood pressure is crucial to prevent complications such as bleeding or thrombosis, and hypertension may necessitate the use of antihypertensive medications.</w:t>
      </w:r>
    </w:p>
    <w:p w14:paraId="4114AA15" w14:textId="77777777" w:rsidR="00A92666" w:rsidRPr="00A92666" w:rsidRDefault="00A92666" w:rsidP="00A92666">
      <w:pPr>
        <w:numPr>
          <w:ilvl w:val="0"/>
          <w:numId w:val="60"/>
        </w:numPr>
        <w:spacing w:after="160" w:line="278" w:lineRule="auto"/>
        <w:rPr>
          <w:rFonts w:asciiTheme="minorHAnsi" w:hAnsiTheme="minorHAnsi"/>
        </w:rPr>
      </w:pPr>
      <w:proofErr w:type="spellStart"/>
      <w:r w:rsidRPr="00A92666">
        <w:rPr>
          <w:rFonts w:asciiTheme="minorHAnsi" w:eastAsiaTheme="majorEastAsia" w:hAnsiTheme="minorHAnsi"/>
          <w:b/>
          <w:bCs/>
        </w:rPr>
        <w:t>LowMAP</w:t>
      </w:r>
      <w:proofErr w:type="spellEnd"/>
      <w:r w:rsidRPr="00A92666">
        <w:rPr>
          <w:rFonts w:asciiTheme="minorHAnsi" w:eastAsiaTheme="majorEastAsia" w:hAnsiTheme="minorHAnsi"/>
          <w:b/>
          <w:bCs/>
        </w:rPr>
        <w:t xml:space="preserve"> (Hypotension) → </w:t>
      </w:r>
      <w:proofErr w:type="spellStart"/>
      <w:r w:rsidRPr="00A92666">
        <w:rPr>
          <w:rFonts w:asciiTheme="minorHAnsi" w:eastAsiaTheme="majorEastAsia" w:hAnsiTheme="minorHAnsi"/>
          <w:b/>
          <w:bCs/>
        </w:rPr>
        <w:t>HighVIS</w:t>
      </w:r>
      <w:proofErr w:type="spellEnd"/>
      <w:r w:rsidRPr="00A92666">
        <w:rPr>
          <w:rFonts w:asciiTheme="minorHAnsi" w:eastAsiaTheme="majorEastAsia" w:hAnsiTheme="minorHAnsi"/>
          <w:b/>
          <w:bCs/>
        </w:rPr>
        <w:t xml:space="preserve"> (Administration of Medicines to increase blood pressure)</w:t>
      </w:r>
      <w:r w:rsidRPr="00A92666">
        <w:rPr>
          <w:rFonts w:asciiTheme="minorHAnsi" w:hAnsiTheme="minorHAnsi"/>
        </w:rPr>
        <w:t>: Conversely, hypotension may require the administration of medications to increase blood pressure, such as vasopressors, to maintain adequate perfusion of vital organs.</w:t>
      </w:r>
    </w:p>
    <w:p w14:paraId="50CDB4F4" w14:textId="77777777" w:rsidR="00A92666" w:rsidRPr="00A92666" w:rsidRDefault="00A92666" w:rsidP="00A92666">
      <w:pPr>
        <w:numPr>
          <w:ilvl w:val="0"/>
          <w:numId w:val="60"/>
        </w:numPr>
        <w:spacing w:after="160" w:line="278" w:lineRule="auto"/>
        <w:rPr>
          <w:rFonts w:asciiTheme="minorHAnsi" w:hAnsiTheme="minorHAnsi"/>
        </w:rPr>
      </w:pPr>
      <w:proofErr w:type="spellStart"/>
      <w:r w:rsidRPr="00A92666">
        <w:rPr>
          <w:rFonts w:asciiTheme="minorHAnsi" w:eastAsiaTheme="majorEastAsia" w:hAnsiTheme="minorHAnsi"/>
          <w:b/>
          <w:bCs/>
        </w:rPr>
        <w:t>HighLactate</w:t>
      </w:r>
      <w:proofErr w:type="spellEnd"/>
      <w:r w:rsidRPr="00A92666">
        <w:rPr>
          <w:rFonts w:asciiTheme="minorHAnsi" w:eastAsiaTheme="majorEastAsia" w:hAnsiTheme="minorHAnsi"/>
          <w:b/>
          <w:bCs/>
        </w:rPr>
        <w:t xml:space="preserve"> (Lactic Acidosis) → </w:t>
      </w:r>
      <w:proofErr w:type="spellStart"/>
      <w:r w:rsidRPr="00A92666">
        <w:rPr>
          <w:rFonts w:asciiTheme="minorHAnsi" w:eastAsiaTheme="majorEastAsia" w:hAnsiTheme="minorHAnsi"/>
          <w:b/>
          <w:bCs/>
        </w:rPr>
        <w:t>LowpH</w:t>
      </w:r>
      <w:proofErr w:type="spellEnd"/>
      <w:r w:rsidRPr="00A92666">
        <w:rPr>
          <w:rFonts w:asciiTheme="minorHAnsi" w:eastAsiaTheme="majorEastAsia" w:hAnsiTheme="minorHAnsi"/>
          <w:b/>
          <w:bCs/>
        </w:rPr>
        <w:t xml:space="preserve"> (Acidosis)</w:t>
      </w:r>
      <w:r w:rsidRPr="00A92666">
        <w:rPr>
          <w:rFonts w:asciiTheme="minorHAnsi" w:hAnsiTheme="minorHAnsi"/>
        </w:rPr>
        <w:t xml:space="preserve">: Lactic acidosis, indicated by high lactate levels, directly contributes to acidosis (low pH). Lactic acidosis is a condition where the body accumulates too much lactate, often due to tissue hypoxia, which can lead to a decrease in blood </w:t>
      </w:r>
      <w:proofErr w:type="spellStart"/>
      <w:r w:rsidRPr="00A92666">
        <w:rPr>
          <w:rFonts w:asciiTheme="minorHAnsi" w:hAnsiTheme="minorHAnsi"/>
        </w:rPr>
        <w:t>pH.</w:t>
      </w:r>
      <w:proofErr w:type="spellEnd"/>
    </w:p>
    <w:p w14:paraId="7EA3DFDC" w14:textId="77777777" w:rsidR="00A92666" w:rsidRPr="00A92666" w:rsidRDefault="00A92666" w:rsidP="00A92666">
      <w:pPr>
        <w:numPr>
          <w:ilvl w:val="0"/>
          <w:numId w:val="60"/>
        </w:numPr>
        <w:spacing w:after="160" w:line="278" w:lineRule="auto"/>
        <w:rPr>
          <w:rFonts w:asciiTheme="minorHAnsi" w:hAnsiTheme="minorHAnsi"/>
        </w:rPr>
      </w:pPr>
      <w:r w:rsidRPr="00A92666">
        <w:rPr>
          <w:rFonts w:asciiTheme="minorHAnsi" w:eastAsiaTheme="majorEastAsia" w:hAnsiTheme="minorHAnsi"/>
          <w:b/>
          <w:bCs/>
        </w:rPr>
        <w:t>RelativePCO2 (Significant change of PCO2 after ECMO) → Acidosis (</w:t>
      </w:r>
      <w:proofErr w:type="spellStart"/>
      <w:r w:rsidRPr="00A92666">
        <w:rPr>
          <w:rFonts w:asciiTheme="minorHAnsi" w:eastAsiaTheme="majorEastAsia" w:hAnsiTheme="minorHAnsi"/>
          <w:b/>
          <w:bCs/>
        </w:rPr>
        <w:t>LowpH</w:t>
      </w:r>
      <w:proofErr w:type="spellEnd"/>
      <w:r w:rsidRPr="00A92666">
        <w:rPr>
          <w:rFonts w:asciiTheme="minorHAnsi" w:eastAsiaTheme="majorEastAsia" w:hAnsiTheme="minorHAnsi"/>
          <w:b/>
          <w:bCs/>
        </w:rPr>
        <w:t>)</w:t>
      </w:r>
      <w:r w:rsidRPr="00A92666">
        <w:rPr>
          <w:rFonts w:asciiTheme="minorHAnsi" w:hAnsiTheme="minorHAnsi"/>
        </w:rPr>
        <w:t>: A significant increase in PCO2 (partial pressure of carbon dioxide) can lead to respiratory acidosis (low pH), as CO2 is an acidic compound when dissolved in blood. The ECMO procedure can directly affect CO2 levels by altering ventilation and perfusion.</w:t>
      </w:r>
    </w:p>
    <w:p w14:paraId="6FCFF859" w14:textId="77777777" w:rsidR="00A92666" w:rsidRPr="00A92666" w:rsidRDefault="00A92666" w:rsidP="00A92666">
      <w:pPr>
        <w:numPr>
          <w:ilvl w:val="0"/>
          <w:numId w:val="60"/>
        </w:numPr>
        <w:spacing w:after="160" w:line="278" w:lineRule="auto"/>
        <w:rPr>
          <w:rFonts w:asciiTheme="minorHAnsi" w:hAnsiTheme="minorHAnsi"/>
        </w:rPr>
      </w:pPr>
      <w:proofErr w:type="spellStart"/>
      <w:r w:rsidRPr="00A92666">
        <w:rPr>
          <w:rFonts w:asciiTheme="minorHAnsi" w:eastAsiaTheme="majorEastAsia" w:hAnsiTheme="minorHAnsi"/>
          <w:b/>
          <w:bCs/>
        </w:rPr>
        <w:t>LowPlatelet</w:t>
      </w:r>
      <w:proofErr w:type="spellEnd"/>
      <w:r w:rsidRPr="00A92666">
        <w:rPr>
          <w:rFonts w:asciiTheme="minorHAnsi" w:eastAsiaTheme="majorEastAsia" w:hAnsiTheme="minorHAnsi"/>
          <w:b/>
          <w:bCs/>
        </w:rPr>
        <w:t xml:space="preserve"> (Low Platelet count) → NI (Neurological Injury)</w:t>
      </w:r>
      <w:r w:rsidRPr="00A92666">
        <w:rPr>
          <w:rFonts w:asciiTheme="minorHAnsi" w:hAnsiTheme="minorHAnsi"/>
        </w:rPr>
        <w:t>: A low platelet count can increase the risk of bleeding, including intracranial hemorrhage, which is a form of neurological injury. Platelets are crucial for blood clotting, and their deficiency can lead to spontaneous bleeding, including in the brain, potentially causing neurological damage.</w:t>
      </w:r>
    </w:p>
    <w:p w14:paraId="1877713C" w14:textId="77777777" w:rsidR="00A92666" w:rsidRPr="00A92666" w:rsidRDefault="00A92666" w:rsidP="00A92666">
      <w:pPr>
        <w:numPr>
          <w:ilvl w:val="0"/>
          <w:numId w:val="60"/>
        </w:numPr>
        <w:spacing w:after="160" w:line="278" w:lineRule="auto"/>
        <w:rPr>
          <w:rFonts w:asciiTheme="minorHAnsi" w:hAnsiTheme="minorHAnsi"/>
        </w:rPr>
      </w:pPr>
      <w:proofErr w:type="spellStart"/>
      <w:r w:rsidRPr="00A92666">
        <w:rPr>
          <w:rFonts w:asciiTheme="minorHAnsi" w:eastAsiaTheme="majorEastAsia" w:hAnsiTheme="minorHAnsi"/>
          <w:b/>
          <w:bCs/>
        </w:rPr>
        <w:t>HighVIS</w:t>
      </w:r>
      <w:proofErr w:type="spellEnd"/>
      <w:r w:rsidRPr="00A92666">
        <w:rPr>
          <w:rFonts w:asciiTheme="minorHAnsi" w:eastAsiaTheme="majorEastAsia" w:hAnsiTheme="minorHAnsi"/>
          <w:b/>
          <w:bCs/>
        </w:rPr>
        <w:t xml:space="preserve"> (Administration of Medicines to increase blood pressure) → Hypertension (</w:t>
      </w:r>
      <w:proofErr w:type="spellStart"/>
      <w:r w:rsidRPr="00A92666">
        <w:rPr>
          <w:rFonts w:asciiTheme="minorHAnsi" w:eastAsiaTheme="majorEastAsia" w:hAnsiTheme="minorHAnsi"/>
          <w:b/>
          <w:bCs/>
        </w:rPr>
        <w:t>HighMAP</w:t>
      </w:r>
      <w:proofErr w:type="spellEnd"/>
      <w:r w:rsidRPr="00A92666">
        <w:rPr>
          <w:rFonts w:asciiTheme="minorHAnsi" w:eastAsiaTheme="majorEastAsia" w:hAnsiTheme="minorHAnsi"/>
          <w:b/>
          <w:bCs/>
        </w:rPr>
        <w:t>)</w:t>
      </w:r>
      <w:r w:rsidRPr="00A92666">
        <w:rPr>
          <w:rFonts w:asciiTheme="minorHAnsi" w:hAnsiTheme="minorHAnsi"/>
        </w:rPr>
        <w:t xml:space="preserve">: While </w:t>
      </w:r>
      <w:proofErr w:type="spellStart"/>
      <w:r w:rsidRPr="00A92666">
        <w:rPr>
          <w:rFonts w:asciiTheme="minorHAnsi" w:hAnsiTheme="minorHAnsi"/>
        </w:rPr>
        <w:t>HighVIS</w:t>
      </w:r>
      <w:proofErr w:type="spellEnd"/>
      <w:r w:rsidRPr="00A92666">
        <w:rPr>
          <w:rFonts w:asciiTheme="minorHAnsi" w:hAnsiTheme="minorHAnsi"/>
        </w:rPr>
        <w:t xml:space="preserve"> is typically a response to hypotension, the administration of vasopressors can sometimes cause or exacerbate hypertension, especially if not carefully titrated. This relationship highlights the need for precise management of blood pressure in critically ill patients.</w:t>
      </w:r>
    </w:p>
    <w:p w14:paraId="393FCADC" w14:textId="77777777" w:rsidR="00A92666" w:rsidRPr="00A92666" w:rsidRDefault="00A92666" w:rsidP="00A92666">
      <w:pPr>
        <w:numPr>
          <w:ilvl w:val="0"/>
          <w:numId w:val="60"/>
        </w:numPr>
        <w:spacing w:after="160" w:line="278" w:lineRule="auto"/>
        <w:rPr>
          <w:rFonts w:asciiTheme="minorHAnsi" w:hAnsiTheme="minorHAnsi"/>
        </w:rPr>
      </w:pPr>
      <w:r w:rsidRPr="00A92666">
        <w:rPr>
          <w:rFonts w:asciiTheme="minorHAnsi" w:eastAsiaTheme="majorEastAsia" w:hAnsiTheme="minorHAnsi"/>
          <w:b/>
          <w:bCs/>
        </w:rPr>
        <w:lastRenderedPageBreak/>
        <w:t>ECMO therapy (implied) → RelativePCO2 (Significant change of PCO2)</w:t>
      </w:r>
      <w:r w:rsidRPr="00A92666">
        <w:rPr>
          <w:rFonts w:asciiTheme="minorHAnsi" w:hAnsiTheme="minorHAnsi"/>
        </w:rPr>
        <w:t>: Although ECMO itself is not listed as a variable, the initiation of ECMO can directly affect PCO2 levels by altering the patient's respiratory and circulatory dynamics. ECMO can improve oxygenation and remove CO2, potentially leading to significant changes in PCO2 levels.</w:t>
      </w:r>
    </w:p>
    <w:p w14:paraId="5F563F60" w14:textId="77777777" w:rsidR="00A92666" w:rsidRPr="00A92666" w:rsidRDefault="00A92666" w:rsidP="00A92666">
      <w:pPr>
        <w:numPr>
          <w:ilvl w:val="0"/>
          <w:numId w:val="60"/>
        </w:numPr>
        <w:spacing w:after="160" w:line="278" w:lineRule="auto"/>
        <w:rPr>
          <w:rFonts w:asciiTheme="minorHAnsi" w:hAnsiTheme="minorHAnsi"/>
        </w:rPr>
      </w:pPr>
      <w:r w:rsidRPr="00A92666">
        <w:rPr>
          <w:rFonts w:asciiTheme="minorHAnsi" w:eastAsiaTheme="majorEastAsia" w:hAnsiTheme="minorHAnsi"/>
          <w:b/>
          <w:bCs/>
        </w:rPr>
        <w:t>Acidosis (</w:t>
      </w:r>
      <w:proofErr w:type="spellStart"/>
      <w:r w:rsidRPr="00A92666">
        <w:rPr>
          <w:rFonts w:asciiTheme="minorHAnsi" w:eastAsiaTheme="majorEastAsia" w:hAnsiTheme="minorHAnsi"/>
          <w:b/>
          <w:bCs/>
        </w:rPr>
        <w:t>LowpH</w:t>
      </w:r>
      <w:proofErr w:type="spellEnd"/>
      <w:r w:rsidRPr="00A92666">
        <w:rPr>
          <w:rFonts w:asciiTheme="minorHAnsi" w:eastAsiaTheme="majorEastAsia" w:hAnsiTheme="minorHAnsi"/>
          <w:b/>
          <w:bCs/>
        </w:rPr>
        <w:t xml:space="preserve">) → </w:t>
      </w:r>
      <w:proofErr w:type="spellStart"/>
      <w:r w:rsidRPr="00A92666">
        <w:rPr>
          <w:rFonts w:asciiTheme="minorHAnsi" w:eastAsiaTheme="majorEastAsia" w:hAnsiTheme="minorHAnsi"/>
          <w:b/>
          <w:bCs/>
        </w:rPr>
        <w:t>HighLactate</w:t>
      </w:r>
      <w:proofErr w:type="spellEnd"/>
      <w:r w:rsidRPr="00A92666">
        <w:rPr>
          <w:rFonts w:asciiTheme="minorHAnsi" w:eastAsiaTheme="majorEastAsia" w:hAnsiTheme="minorHAnsi"/>
          <w:b/>
          <w:bCs/>
        </w:rPr>
        <w:t xml:space="preserve"> (Lactic Acidosis)</w:t>
      </w:r>
      <w:r w:rsidRPr="00A92666">
        <w:rPr>
          <w:rFonts w:asciiTheme="minorHAnsi" w:hAnsiTheme="minorHAnsi"/>
        </w:rPr>
        <w:t>: While lactic acidosis can cause acidosis, severe acidosis itself can also lead to increased lactate production as cells shift towards anaerobic metabolism in acidic environments, creating a vicious cycle.</w:t>
      </w:r>
    </w:p>
    <w:p w14:paraId="0ACA1D78" w14:textId="77777777" w:rsidR="00A92666" w:rsidRPr="00A92666" w:rsidRDefault="00A92666" w:rsidP="00A92666">
      <w:pPr>
        <w:spacing w:after="160" w:line="278" w:lineRule="auto"/>
        <w:rPr>
          <w:rFonts w:asciiTheme="minorHAnsi" w:hAnsiTheme="minorHAnsi"/>
        </w:rPr>
      </w:pPr>
      <w:r w:rsidRPr="00A92666">
        <w:rPr>
          <w:rFonts w:asciiTheme="minorHAnsi" w:hAnsiTheme="minorHAnsi"/>
        </w:rPr>
        <w:t>These relationships are based on physiological principles and the management of patients on ECMO. However, it's crucial to recognize that in a Bayesian Network, the direction of the arrow indicates a direct causal influence but does not preclude the existence of other factors or the complexity of biological systems. Clinical context, additional variables, and feedback loops can further complicate these relationships.</w:t>
      </w:r>
    </w:p>
    <w:p w14:paraId="4FDE88EF" w14:textId="1C8F9CD8" w:rsidR="00A92666" w:rsidRDefault="00A92666">
      <w:r>
        <w:br w:type="page"/>
      </w:r>
    </w:p>
    <w:p w14:paraId="4C80BDDE" w14:textId="7A8DABB3" w:rsidR="00A92666" w:rsidRDefault="00A92666" w:rsidP="00A92666">
      <w:pPr>
        <w:pStyle w:val="Heading3"/>
      </w:pPr>
      <w:r>
        <w:lastRenderedPageBreak/>
        <w:t>Response 3</w:t>
      </w:r>
    </w:p>
    <w:p w14:paraId="6224920F" w14:textId="77777777" w:rsidR="00A92666" w:rsidRPr="00A92666" w:rsidRDefault="00A92666" w:rsidP="00A92666">
      <w:pPr>
        <w:spacing w:after="160" w:line="278" w:lineRule="auto"/>
        <w:rPr>
          <w:rFonts w:asciiTheme="minorHAnsi" w:hAnsiTheme="minorHAnsi"/>
        </w:rPr>
      </w:pPr>
      <w:r w:rsidRPr="00A92666">
        <w:rPr>
          <w:rFonts w:asciiTheme="minorHAnsi" w:hAnsiTheme="minorHAnsi"/>
        </w:rPr>
        <w:t>To establish direct causal relationships between the variables provided, we must consider the physiological and clinical implications of each variable and how they might interact with one another in the context of a patient on Extracorporeal Membrane Oxygenation (ECMO). ECMO is a life-support therapy used when a patient's heart and lungs cannot function on their own. The relationships between these variables can be complex and influenced by multiple factors, including the patient's underlying condition, the reason for ECMO initiation, and the management strategies employed by the healthcare team.</w:t>
      </w:r>
    </w:p>
    <w:p w14:paraId="30043293" w14:textId="77777777" w:rsidR="00A92666" w:rsidRPr="00A92666" w:rsidRDefault="00A92666" w:rsidP="00A92666">
      <w:pPr>
        <w:numPr>
          <w:ilvl w:val="0"/>
          <w:numId w:val="61"/>
        </w:numPr>
        <w:spacing w:after="160" w:line="278" w:lineRule="auto"/>
        <w:rPr>
          <w:rFonts w:asciiTheme="minorHAnsi" w:hAnsiTheme="minorHAnsi"/>
        </w:rPr>
      </w:pPr>
      <w:proofErr w:type="spellStart"/>
      <w:r w:rsidRPr="00A92666">
        <w:rPr>
          <w:rFonts w:asciiTheme="minorHAnsi" w:eastAsiaTheme="majorEastAsia" w:hAnsiTheme="minorHAnsi"/>
          <w:b/>
          <w:bCs/>
        </w:rPr>
        <w:t>HighMAP</w:t>
      </w:r>
      <w:proofErr w:type="spellEnd"/>
      <w:r w:rsidRPr="00A92666">
        <w:rPr>
          <w:rFonts w:asciiTheme="minorHAnsi" w:eastAsiaTheme="majorEastAsia" w:hAnsiTheme="minorHAnsi"/>
          <w:b/>
          <w:bCs/>
        </w:rPr>
        <w:t xml:space="preserve"> (Hypertension) → </w:t>
      </w:r>
      <w:proofErr w:type="spellStart"/>
      <w:r w:rsidRPr="00A92666">
        <w:rPr>
          <w:rFonts w:asciiTheme="minorHAnsi" w:eastAsiaTheme="majorEastAsia" w:hAnsiTheme="minorHAnsi"/>
          <w:b/>
          <w:bCs/>
        </w:rPr>
        <w:t>HighVIS</w:t>
      </w:r>
      <w:proofErr w:type="spellEnd"/>
      <w:r w:rsidRPr="00A92666">
        <w:rPr>
          <w:rFonts w:asciiTheme="minorHAnsi" w:eastAsiaTheme="majorEastAsia" w:hAnsiTheme="minorHAnsi"/>
          <w:b/>
          <w:bCs/>
        </w:rPr>
        <w:t xml:space="preserve"> (Administration of Medicines to increase blood pressure)</w:t>
      </w:r>
      <w:r w:rsidRPr="00A92666">
        <w:rPr>
          <w:rFonts w:asciiTheme="minorHAnsi" w:hAnsiTheme="minorHAnsi"/>
        </w:rPr>
        <w:t>: This relationship might seem counterintuitive at first glance because one might expect that hypertension would lead to the administration of medicines to decrease blood pressure. However, in the context of ECMO and critical care, managing blood pressure is nuanced. For patients on ECMO, maintaining adequate blood pressure is crucial to ensure perfusion of vital organs. If a patient on ECMO develops hypertension, it might not directly cause the administration of blood pressure-increasing medications. Instead, the relationship could be considered in the context of the management of the patient's condition, where the administration of certain medications (e.g., vasopressors) is adjusted based on blood pressure readings to maintain optimal organ perfusion. The direction of this relationship might need reconsideration based on standard practices in managing blood pressure in ECMO patients.</w:t>
      </w:r>
    </w:p>
    <w:p w14:paraId="2C15052C" w14:textId="77777777" w:rsidR="00A92666" w:rsidRPr="00A92666" w:rsidRDefault="00A92666" w:rsidP="00A92666">
      <w:pPr>
        <w:numPr>
          <w:ilvl w:val="0"/>
          <w:numId w:val="61"/>
        </w:numPr>
        <w:spacing w:after="160" w:line="278" w:lineRule="auto"/>
        <w:rPr>
          <w:rFonts w:asciiTheme="minorHAnsi" w:hAnsiTheme="minorHAnsi"/>
        </w:rPr>
      </w:pPr>
      <w:proofErr w:type="spellStart"/>
      <w:r w:rsidRPr="00A92666">
        <w:rPr>
          <w:rFonts w:asciiTheme="minorHAnsi" w:eastAsiaTheme="majorEastAsia" w:hAnsiTheme="minorHAnsi"/>
          <w:b/>
          <w:bCs/>
        </w:rPr>
        <w:t>LowMAP</w:t>
      </w:r>
      <w:proofErr w:type="spellEnd"/>
      <w:r w:rsidRPr="00A92666">
        <w:rPr>
          <w:rFonts w:asciiTheme="minorHAnsi" w:eastAsiaTheme="majorEastAsia" w:hAnsiTheme="minorHAnsi"/>
          <w:b/>
          <w:bCs/>
        </w:rPr>
        <w:t xml:space="preserve"> (Hypotension) → </w:t>
      </w:r>
      <w:proofErr w:type="spellStart"/>
      <w:r w:rsidRPr="00A92666">
        <w:rPr>
          <w:rFonts w:asciiTheme="minorHAnsi" w:eastAsiaTheme="majorEastAsia" w:hAnsiTheme="minorHAnsi"/>
          <w:b/>
          <w:bCs/>
        </w:rPr>
        <w:t>HighVIS</w:t>
      </w:r>
      <w:proofErr w:type="spellEnd"/>
      <w:r w:rsidRPr="00A92666">
        <w:rPr>
          <w:rFonts w:asciiTheme="minorHAnsi" w:eastAsiaTheme="majorEastAsia" w:hAnsiTheme="minorHAnsi"/>
          <w:b/>
          <w:bCs/>
        </w:rPr>
        <w:t xml:space="preserve"> (Administration of Medicines to increase blood pressure)</w:t>
      </w:r>
      <w:r w:rsidRPr="00A92666">
        <w:rPr>
          <w:rFonts w:asciiTheme="minorHAnsi" w:hAnsiTheme="minorHAnsi"/>
        </w:rPr>
        <w:t>: This is a more straightforward relationship. Hypotension in a patient on ECMO can lead to inadequate organ perfusion, and thus, medications to increase blood pressure (vasopressors or inotropes) are often administered to counteract this condition and ensure that vital organs receive sufficient blood flow.</w:t>
      </w:r>
    </w:p>
    <w:p w14:paraId="3D7445AC" w14:textId="77777777" w:rsidR="00A92666" w:rsidRPr="00A92666" w:rsidRDefault="00A92666" w:rsidP="00A92666">
      <w:pPr>
        <w:numPr>
          <w:ilvl w:val="0"/>
          <w:numId w:val="61"/>
        </w:numPr>
        <w:spacing w:after="160" w:line="278" w:lineRule="auto"/>
        <w:rPr>
          <w:rFonts w:asciiTheme="minorHAnsi" w:hAnsiTheme="minorHAnsi"/>
        </w:rPr>
      </w:pPr>
      <w:r w:rsidRPr="00A92666">
        <w:rPr>
          <w:rFonts w:asciiTheme="minorHAnsi" w:eastAsiaTheme="majorEastAsia" w:hAnsiTheme="minorHAnsi"/>
          <w:b/>
          <w:bCs/>
        </w:rPr>
        <w:t>RelativePCO2 (Significant change of PCO2 after ECMO) → Acidosis (</w:t>
      </w:r>
      <w:proofErr w:type="spellStart"/>
      <w:r w:rsidRPr="00A92666">
        <w:rPr>
          <w:rFonts w:asciiTheme="minorHAnsi" w:eastAsiaTheme="majorEastAsia" w:hAnsiTheme="minorHAnsi"/>
          <w:b/>
          <w:bCs/>
        </w:rPr>
        <w:t>LowpH</w:t>
      </w:r>
      <w:proofErr w:type="spellEnd"/>
      <w:r w:rsidRPr="00A92666">
        <w:rPr>
          <w:rFonts w:asciiTheme="minorHAnsi" w:eastAsiaTheme="majorEastAsia" w:hAnsiTheme="minorHAnsi"/>
          <w:b/>
          <w:bCs/>
        </w:rPr>
        <w:t>)</w:t>
      </w:r>
      <w:r w:rsidRPr="00A92666">
        <w:rPr>
          <w:rFonts w:asciiTheme="minorHAnsi" w:hAnsiTheme="minorHAnsi"/>
        </w:rPr>
        <w:t xml:space="preserve">: Changes in PCO2 levels can significantly affect a patient's acid-base balance. An increase in PCO2 (hypercapnia) can lead to respiratory acidosis, characterized by a low </w:t>
      </w:r>
      <w:proofErr w:type="spellStart"/>
      <w:r w:rsidRPr="00A92666">
        <w:rPr>
          <w:rFonts w:asciiTheme="minorHAnsi" w:hAnsiTheme="minorHAnsi"/>
        </w:rPr>
        <w:t>pH.</w:t>
      </w:r>
      <w:proofErr w:type="spellEnd"/>
      <w:r w:rsidRPr="00A92666">
        <w:rPr>
          <w:rFonts w:asciiTheme="minorHAnsi" w:hAnsiTheme="minorHAnsi"/>
        </w:rPr>
        <w:t xml:space="preserve"> ECMO can affect CO2 levels by removing or adding CO2 from/to the blood. Thus, significant changes in PCO2 post-ECMO initiation could directly influence the development of acidosis.</w:t>
      </w:r>
    </w:p>
    <w:p w14:paraId="30A1A569" w14:textId="77777777" w:rsidR="00A92666" w:rsidRPr="00A92666" w:rsidRDefault="00A92666" w:rsidP="00A92666">
      <w:pPr>
        <w:numPr>
          <w:ilvl w:val="0"/>
          <w:numId w:val="61"/>
        </w:numPr>
        <w:spacing w:after="160" w:line="278" w:lineRule="auto"/>
        <w:rPr>
          <w:rFonts w:asciiTheme="minorHAnsi" w:hAnsiTheme="minorHAnsi"/>
        </w:rPr>
      </w:pPr>
      <w:proofErr w:type="spellStart"/>
      <w:r w:rsidRPr="00A92666">
        <w:rPr>
          <w:rFonts w:asciiTheme="minorHAnsi" w:eastAsiaTheme="majorEastAsia" w:hAnsiTheme="minorHAnsi"/>
          <w:b/>
          <w:bCs/>
        </w:rPr>
        <w:t>HighLactate</w:t>
      </w:r>
      <w:proofErr w:type="spellEnd"/>
      <w:r w:rsidRPr="00A92666">
        <w:rPr>
          <w:rFonts w:asciiTheme="minorHAnsi" w:eastAsiaTheme="majorEastAsia" w:hAnsiTheme="minorHAnsi"/>
          <w:b/>
          <w:bCs/>
        </w:rPr>
        <w:t xml:space="preserve"> (Lactic Acidosis) → Acidosis (</w:t>
      </w:r>
      <w:proofErr w:type="spellStart"/>
      <w:r w:rsidRPr="00A92666">
        <w:rPr>
          <w:rFonts w:asciiTheme="minorHAnsi" w:eastAsiaTheme="majorEastAsia" w:hAnsiTheme="minorHAnsi"/>
          <w:b/>
          <w:bCs/>
        </w:rPr>
        <w:t>LowpH</w:t>
      </w:r>
      <w:proofErr w:type="spellEnd"/>
      <w:r w:rsidRPr="00A92666">
        <w:rPr>
          <w:rFonts w:asciiTheme="minorHAnsi" w:eastAsiaTheme="majorEastAsia" w:hAnsiTheme="minorHAnsi"/>
          <w:b/>
          <w:bCs/>
        </w:rPr>
        <w:t>)</w:t>
      </w:r>
      <w:r w:rsidRPr="00A92666">
        <w:rPr>
          <w:rFonts w:asciiTheme="minorHAnsi" w:hAnsiTheme="minorHAnsi"/>
        </w:rPr>
        <w:t xml:space="preserve">: Lactic acidosis, indicated by high lactate levels, directly contributes to metabolic acidosis, which is characterized by a low </w:t>
      </w:r>
      <w:proofErr w:type="spellStart"/>
      <w:r w:rsidRPr="00A92666">
        <w:rPr>
          <w:rFonts w:asciiTheme="minorHAnsi" w:hAnsiTheme="minorHAnsi"/>
        </w:rPr>
        <w:t>pH.</w:t>
      </w:r>
      <w:proofErr w:type="spellEnd"/>
      <w:r w:rsidRPr="00A92666">
        <w:rPr>
          <w:rFonts w:asciiTheme="minorHAnsi" w:hAnsiTheme="minorHAnsi"/>
        </w:rPr>
        <w:t xml:space="preserve"> Elevated lactate levels can result from tissue hypoperfusion, which can occur in critically ill patients, including those on ECMO.</w:t>
      </w:r>
    </w:p>
    <w:p w14:paraId="44538363" w14:textId="77777777" w:rsidR="00A92666" w:rsidRPr="00A92666" w:rsidRDefault="00A92666" w:rsidP="00A92666">
      <w:pPr>
        <w:numPr>
          <w:ilvl w:val="0"/>
          <w:numId w:val="61"/>
        </w:numPr>
        <w:spacing w:after="160" w:line="278" w:lineRule="auto"/>
        <w:rPr>
          <w:rFonts w:asciiTheme="minorHAnsi" w:hAnsiTheme="minorHAnsi"/>
        </w:rPr>
      </w:pPr>
      <w:proofErr w:type="spellStart"/>
      <w:r w:rsidRPr="00A92666">
        <w:rPr>
          <w:rFonts w:asciiTheme="minorHAnsi" w:eastAsiaTheme="majorEastAsia" w:hAnsiTheme="minorHAnsi"/>
          <w:b/>
          <w:bCs/>
        </w:rPr>
        <w:lastRenderedPageBreak/>
        <w:t>LowPlatelet</w:t>
      </w:r>
      <w:proofErr w:type="spellEnd"/>
      <w:r w:rsidRPr="00A92666">
        <w:rPr>
          <w:rFonts w:asciiTheme="minorHAnsi" w:eastAsiaTheme="majorEastAsia" w:hAnsiTheme="minorHAnsi"/>
          <w:b/>
          <w:bCs/>
        </w:rPr>
        <w:t xml:space="preserve"> (Low Platelet count) → NI (Neurological Injury)</w:t>
      </w:r>
      <w:r w:rsidRPr="00A92666">
        <w:rPr>
          <w:rFonts w:asciiTheme="minorHAnsi" w:hAnsiTheme="minorHAnsi"/>
        </w:rPr>
        <w:t>: Thrombocytopenia (low platelet count) can increase the risk of bleeding, including intracranial hemorrhage, which can lead to neurological injury. The bleeding tendency associated with low platelet counts can directly contribute to the risk of neurological complications in patients on ECMO.</w:t>
      </w:r>
    </w:p>
    <w:p w14:paraId="52E4496D" w14:textId="77777777" w:rsidR="00A92666" w:rsidRPr="00A92666" w:rsidRDefault="00A92666" w:rsidP="00A92666">
      <w:pPr>
        <w:numPr>
          <w:ilvl w:val="0"/>
          <w:numId w:val="61"/>
        </w:numPr>
        <w:spacing w:after="160" w:line="278" w:lineRule="auto"/>
        <w:rPr>
          <w:rFonts w:asciiTheme="minorHAnsi" w:hAnsiTheme="minorHAnsi"/>
        </w:rPr>
      </w:pPr>
      <w:proofErr w:type="spellStart"/>
      <w:r w:rsidRPr="00A92666">
        <w:rPr>
          <w:rFonts w:asciiTheme="minorHAnsi" w:eastAsiaTheme="majorEastAsia" w:hAnsiTheme="minorHAnsi"/>
          <w:b/>
          <w:bCs/>
        </w:rPr>
        <w:t>HighVIS</w:t>
      </w:r>
      <w:proofErr w:type="spellEnd"/>
      <w:r w:rsidRPr="00A92666">
        <w:rPr>
          <w:rFonts w:asciiTheme="minorHAnsi" w:eastAsiaTheme="majorEastAsia" w:hAnsiTheme="minorHAnsi"/>
          <w:b/>
          <w:bCs/>
        </w:rPr>
        <w:t xml:space="preserve"> (Administration of Medicines to increase blood pressure) → Hypertension (</w:t>
      </w:r>
      <w:proofErr w:type="spellStart"/>
      <w:r w:rsidRPr="00A92666">
        <w:rPr>
          <w:rFonts w:asciiTheme="minorHAnsi" w:eastAsiaTheme="majorEastAsia" w:hAnsiTheme="minorHAnsi"/>
          <w:b/>
          <w:bCs/>
        </w:rPr>
        <w:t>HighMAP</w:t>
      </w:r>
      <w:proofErr w:type="spellEnd"/>
      <w:r w:rsidRPr="00A92666">
        <w:rPr>
          <w:rFonts w:asciiTheme="minorHAnsi" w:eastAsiaTheme="majorEastAsia" w:hAnsiTheme="minorHAnsi"/>
          <w:b/>
          <w:bCs/>
        </w:rPr>
        <w:t>)</w:t>
      </w:r>
      <w:r w:rsidRPr="00A92666">
        <w:rPr>
          <w:rFonts w:asciiTheme="minorHAnsi" w:hAnsiTheme="minorHAnsi"/>
        </w:rPr>
        <w:t>: Vasopressors and inotropes used to increase blood pressure can, as a direct consequence, lead to hypertension if not carefully managed. This relationship highlights the need for close monitoring and titration of these medications to avoid causing or exacerbating hypertension.</w:t>
      </w:r>
    </w:p>
    <w:p w14:paraId="1AE1B9FC" w14:textId="77777777" w:rsidR="00A92666" w:rsidRPr="00A92666" w:rsidRDefault="00A92666" w:rsidP="00A92666">
      <w:pPr>
        <w:numPr>
          <w:ilvl w:val="0"/>
          <w:numId w:val="61"/>
        </w:numPr>
        <w:spacing w:after="160" w:line="278" w:lineRule="auto"/>
        <w:rPr>
          <w:rFonts w:asciiTheme="minorHAnsi" w:hAnsiTheme="minorHAnsi"/>
        </w:rPr>
      </w:pPr>
      <w:r w:rsidRPr="00A92666">
        <w:rPr>
          <w:rFonts w:asciiTheme="minorHAnsi" w:eastAsiaTheme="majorEastAsia" w:hAnsiTheme="minorHAnsi"/>
          <w:b/>
          <w:bCs/>
        </w:rPr>
        <w:t>Acidosis (</w:t>
      </w:r>
      <w:proofErr w:type="spellStart"/>
      <w:r w:rsidRPr="00A92666">
        <w:rPr>
          <w:rFonts w:asciiTheme="minorHAnsi" w:eastAsiaTheme="majorEastAsia" w:hAnsiTheme="minorHAnsi"/>
          <w:b/>
          <w:bCs/>
        </w:rPr>
        <w:t>LowpH</w:t>
      </w:r>
      <w:proofErr w:type="spellEnd"/>
      <w:r w:rsidRPr="00A92666">
        <w:rPr>
          <w:rFonts w:asciiTheme="minorHAnsi" w:eastAsiaTheme="majorEastAsia" w:hAnsiTheme="minorHAnsi"/>
          <w:b/>
          <w:bCs/>
        </w:rPr>
        <w:t>) → NI (Neurological Injury)</w:t>
      </w:r>
      <w:r w:rsidRPr="00A92666">
        <w:rPr>
          <w:rFonts w:asciiTheme="minorHAnsi" w:hAnsiTheme="minorHAnsi"/>
        </w:rPr>
        <w:t>: Severe acidosis can have detrimental effects on various bodily functions, including the neurological system. Acid-</w:t>
      </w:r>
      <w:proofErr w:type="gramStart"/>
      <w:r w:rsidRPr="00A92666">
        <w:rPr>
          <w:rFonts w:asciiTheme="minorHAnsi" w:hAnsiTheme="minorHAnsi"/>
        </w:rPr>
        <w:t>base</w:t>
      </w:r>
      <w:proofErr w:type="gramEnd"/>
      <w:r w:rsidRPr="00A92666">
        <w:rPr>
          <w:rFonts w:asciiTheme="minorHAnsi" w:hAnsiTheme="minorHAnsi"/>
        </w:rPr>
        <w:t xml:space="preserve"> disturbances can lead to alterations in mental status, and severe or prolonged acidosis may contribute to neurological injury.</w:t>
      </w:r>
    </w:p>
    <w:p w14:paraId="60A8B4CA" w14:textId="77777777" w:rsidR="00A92666" w:rsidRPr="00A92666" w:rsidRDefault="00A92666" w:rsidP="00A92666">
      <w:pPr>
        <w:numPr>
          <w:ilvl w:val="0"/>
          <w:numId w:val="61"/>
        </w:numPr>
        <w:spacing w:after="160" w:line="278" w:lineRule="auto"/>
        <w:rPr>
          <w:rFonts w:asciiTheme="minorHAnsi" w:hAnsiTheme="minorHAnsi"/>
        </w:rPr>
      </w:pPr>
      <w:r w:rsidRPr="00A92666">
        <w:rPr>
          <w:rFonts w:asciiTheme="minorHAnsi" w:eastAsiaTheme="majorEastAsia" w:hAnsiTheme="minorHAnsi"/>
          <w:b/>
          <w:bCs/>
        </w:rPr>
        <w:t xml:space="preserve">RelativePCO2 (Significant change of PCO2 after ECMO) → </w:t>
      </w:r>
      <w:proofErr w:type="spellStart"/>
      <w:r w:rsidRPr="00A92666">
        <w:rPr>
          <w:rFonts w:asciiTheme="minorHAnsi" w:eastAsiaTheme="majorEastAsia" w:hAnsiTheme="minorHAnsi"/>
          <w:b/>
          <w:bCs/>
        </w:rPr>
        <w:t>HighLactate</w:t>
      </w:r>
      <w:proofErr w:type="spellEnd"/>
      <w:r w:rsidRPr="00A92666">
        <w:rPr>
          <w:rFonts w:asciiTheme="minorHAnsi" w:eastAsiaTheme="majorEastAsia" w:hAnsiTheme="minorHAnsi"/>
          <w:b/>
          <w:bCs/>
        </w:rPr>
        <w:t xml:space="preserve"> (Lactic Acidosis)</w:t>
      </w:r>
      <w:r w:rsidRPr="00A92666">
        <w:rPr>
          <w:rFonts w:asciiTheme="minorHAnsi" w:hAnsiTheme="minorHAnsi"/>
        </w:rPr>
        <w:t>: Significant changes in PCO2 can reflect alterations in respiratory function and perfusion, which might also contribute to tissue hypoperfusion, leading to increased lactate production as cells shift to anaerobic metabolism.</w:t>
      </w:r>
    </w:p>
    <w:p w14:paraId="432C84B8" w14:textId="77777777" w:rsidR="00A92666" w:rsidRPr="00A92666" w:rsidRDefault="00A92666" w:rsidP="00A92666">
      <w:pPr>
        <w:spacing w:after="160" w:line="278" w:lineRule="auto"/>
        <w:rPr>
          <w:rFonts w:asciiTheme="minorHAnsi" w:hAnsiTheme="minorHAnsi"/>
        </w:rPr>
      </w:pPr>
      <w:r w:rsidRPr="00A92666">
        <w:rPr>
          <w:rFonts w:asciiTheme="minorHAnsi" w:hAnsiTheme="minorHAnsi"/>
        </w:rPr>
        <w:t>Each of these relationships is grounded in the physiological and clinical context of critical care and ECMO support. The rationale behind each relation considers how changes in one variable might directly influence others, reflecting the complex interplay between different physiological parameters in critically ill patients.</w:t>
      </w:r>
    </w:p>
    <w:p w14:paraId="4C6559A6" w14:textId="00E9620F" w:rsidR="00A92666" w:rsidRDefault="00A92666">
      <w:r>
        <w:br w:type="page"/>
      </w:r>
    </w:p>
    <w:p w14:paraId="14639A1E" w14:textId="59C1053F" w:rsidR="00A92666" w:rsidRDefault="00A92666" w:rsidP="00A92666">
      <w:pPr>
        <w:pStyle w:val="Heading3"/>
      </w:pPr>
      <w:r>
        <w:lastRenderedPageBreak/>
        <w:t>Response 4</w:t>
      </w:r>
    </w:p>
    <w:p w14:paraId="3095037D" w14:textId="77777777" w:rsidR="0029552B" w:rsidRPr="0029552B" w:rsidRDefault="0029552B" w:rsidP="0029552B">
      <w:pPr>
        <w:spacing w:after="160" w:line="278" w:lineRule="auto"/>
        <w:rPr>
          <w:rFonts w:asciiTheme="minorHAnsi" w:hAnsiTheme="minorHAnsi"/>
        </w:rPr>
      </w:pPr>
      <w:r w:rsidRPr="0029552B">
        <w:rPr>
          <w:rFonts w:asciiTheme="minorHAnsi" w:hAnsiTheme="minorHAnsi"/>
        </w:rPr>
        <w:t>To establish direct causal relations between the given variables, we must consider the physiological and clinical relationships that govern how each variable might influence another in the context of a patient on Extracorporeal Membrane Oxygenation (ECMO). Here's a list of direct causal relations along with the rationale behind each:</w:t>
      </w:r>
    </w:p>
    <w:p w14:paraId="5FB3AAF9" w14:textId="77777777" w:rsidR="0029552B" w:rsidRPr="0029552B" w:rsidRDefault="0029552B" w:rsidP="0029552B">
      <w:pPr>
        <w:numPr>
          <w:ilvl w:val="0"/>
          <w:numId w:val="62"/>
        </w:numPr>
        <w:spacing w:after="160" w:line="278" w:lineRule="auto"/>
        <w:rPr>
          <w:rFonts w:asciiTheme="minorHAnsi" w:hAnsiTheme="minorHAnsi"/>
        </w:rPr>
      </w:pPr>
      <w:proofErr w:type="spellStart"/>
      <w:r w:rsidRPr="0029552B">
        <w:rPr>
          <w:rFonts w:asciiTheme="minorHAnsi" w:eastAsiaTheme="majorEastAsia" w:hAnsiTheme="minorHAnsi"/>
          <w:b/>
          <w:bCs/>
        </w:rPr>
        <w:t>HighMAP</w:t>
      </w:r>
      <w:proofErr w:type="spellEnd"/>
      <w:r w:rsidRPr="0029552B">
        <w:rPr>
          <w:rFonts w:asciiTheme="minorHAnsi" w:eastAsiaTheme="majorEastAsia" w:hAnsiTheme="minorHAnsi"/>
          <w:b/>
          <w:bCs/>
        </w:rPr>
        <w:t xml:space="preserve"> (Hypertension) → </w:t>
      </w:r>
      <w:proofErr w:type="spellStart"/>
      <w:r w:rsidRPr="0029552B">
        <w:rPr>
          <w:rFonts w:asciiTheme="minorHAnsi" w:eastAsiaTheme="majorEastAsia" w:hAnsiTheme="minorHAnsi"/>
          <w:b/>
          <w:bCs/>
        </w:rPr>
        <w:t>HighVIS</w:t>
      </w:r>
      <w:proofErr w:type="spellEnd"/>
      <w:r w:rsidRPr="0029552B">
        <w:rPr>
          <w:rFonts w:asciiTheme="minorHAnsi" w:eastAsiaTheme="majorEastAsia" w:hAnsiTheme="minorHAnsi"/>
          <w:b/>
          <w:bCs/>
        </w:rPr>
        <w:t xml:space="preserve"> (Administration of Medicines to decrease blood pressure)</w:t>
      </w:r>
      <w:r w:rsidRPr="0029552B">
        <w:rPr>
          <w:rFonts w:asciiTheme="minorHAnsi" w:hAnsiTheme="minorHAnsi"/>
        </w:rPr>
        <w:t>:</w:t>
      </w:r>
    </w:p>
    <w:p w14:paraId="0AB30720" w14:textId="77777777" w:rsidR="0029552B" w:rsidRPr="0029552B" w:rsidRDefault="0029552B" w:rsidP="0029552B">
      <w:pPr>
        <w:numPr>
          <w:ilvl w:val="1"/>
          <w:numId w:val="62"/>
        </w:numPr>
        <w:spacing w:after="160" w:line="278" w:lineRule="auto"/>
        <w:rPr>
          <w:rFonts w:asciiTheme="minorHAnsi" w:hAnsiTheme="minorHAnsi"/>
        </w:rPr>
      </w:pPr>
      <w:r w:rsidRPr="0029552B">
        <w:rPr>
          <w:rFonts w:asciiTheme="minorHAnsi" w:hAnsiTheme="minorHAnsi"/>
        </w:rPr>
        <w:t>Rationale: When a patient's blood pressure is too high (hypertension), one of the treatments could involve administering medications to decrease blood pressure, thus establishing a direct causal relationship where hypertension leads to the administration of such medicines.</w:t>
      </w:r>
    </w:p>
    <w:p w14:paraId="112502FC" w14:textId="77777777" w:rsidR="0029552B" w:rsidRPr="0029552B" w:rsidRDefault="0029552B" w:rsidP="0029552B">
      <w:pPr>
        <w:numPr>
          <w:ilvl w:val="0"/>
          <w:numId w:val="62"/>
        </w:numPr>
        <w:spacing w:after="160" w:line="278" w:lineRule="auto"/>
        <w:rPr>
          <w:rFonts w:asciiTheme="minorHAnsi" w:hAnsiTheme="minorHAnsi"/>
        </w:rPr>
      </w:pPr>
      <w:proofErr w:type="spellStart"/>
      <w:r w:rsidRPr="0029552B">
        <w:rPr>
          <w:rFonts w:asciiTheme="minorHAnsi" w:eastAsiaTheme="majorEastAsia" w:hAnsiTheme="minorHAnsi"/>
          <w:b/>
          <w:bCs/>
        </w:rPr>
        <w:t>LowMAP</w:t>
      </w:r>
      <w:proofErr w:type="spellEnd"/>
      <w:r w:rsidRPr="0029552B">
        <w:rPr>
          <w:rFonts w:asciiTheme="minorHAnsi" w:eastAsiaTheme="majorEastAsia" w:hAnsiTheme="minorHAnsi"/>
          <w:b/>
          <w:bCs/>
        </w:rPr>
        <w:t xml:space="preserve"> (Hypotension) → </w:t>
      </w:r>
      <w:proofErr w:type="spellStart"/>
      <w:r w:rsidRPr="0029552B">
        <w:rPr>
          <w:rFonts w:asciiTheme="minorHAnsi" w:eastAsiaTheme="majorEastAsia" w:hAnsiTheme="minorHAnsi"/>
          <w:b/>
          <w:bCs/>
        </w:rPr>
        <w:t>HighVIS</w:t>
      </w:r>
      <w:proofErr w:type="spellEnd"/>
      <w:r w:rsidRPr="0029552B">
        <w:rPr>
          <w:rFonts w:asciiTheme="minorHAnsi" w:eastAsiaTheme="majorEastAsia" w:hAnsiTheme="minorHAnsi"/>
          <w:b/>
          <w:bCs/>
        </w:rPr>
        <w:t xml:space="preserve"> </w:t>
      </w:r>
      <w:proofErr w:type="gramStart"/>
      <w:r w:rsidRPr="0029552B">
        <w:rPr>
          <w:rFonts w:asciiTheme="minorHAnsi" w:eastAsiaTheme="majorEastAsia" w:hAnsiTheme="minorHAnsi"/>
          <w:b/>
          <w:bCs/>
        </w:rPr>
        <w:t>( Administration</w:t>
      </w:r>
      <w:proofErr w:type="gramEnd"/>
      <w:r w:rsidRPr="0029552B">
        <w:rPr>
          <w:rFonts w:asciiTheme="minorHAnsi" w:eastAsiaTheme="majorEastAsia" w:hAnsiTheme="minorHAnsi"/>
          <w:b/>
          <w:bCs/>
        </w:rPr>
        <w:t xml:space="preserve"> of Medicines to increase blood pressure)</w:t>
      </w:r>
      <w:r w:rsidRPr="0029552B">
        <w:rPr>
          <w:rFonts w:asciiTheme="minorHAnsi" w:hAnsiTheme="minorHAnsi"/>
        </w:rPr>
        <w:t>:</w:t>
      </w:r>
    </w:p>
    <w:p w14:paraId="53F04567" w14:textId="77777777" w:rsidR="0029552B" w:rsidRPr="0029552B" w:rsidRDefault="0029552B" w:rsidP="0029552B">
      <w:pPr>
        <w:numPr>
          <w:ilvl w:val="1"/>
          <w:numId w:val="62"/>
        </w:numPr>
        <w:spacing w:after="160" w:line="278" w:lineRule="auto"/>
        <w:rPr>
          <w:rFonts w:asciiTheme="minorHAnsi" w:hAnsiTheme="minorHAnsi"/>
        </w:rPr>
      </w:pPr>
      <w:r w:rsidRPr="0029552B">
        <w:rPr>
          <w:rFonts w:asciiTheme="minorHAnsi" w:hAnsiTheme="minorHAnsi"/>
        </w:rPr>
        <w:t>Rationale: Conversely, when a patient's blood pressure is too low (hypotension), medications to increase blood pressure are administered, indicating a causal relationship where hypotension necessitates the use of these medications.</w:t>
      </w:r>
    </w:p>
    <w:p w14:paraId="43A361AD" w14:textId="77777777" w:rsidR="0029552B" w:rsidRPr="0029552B" w:rsidRDefault="0029552B" w:rsidP="0029552B">
      <w:pPr>
        <w:numPr>
          <w:ilvl w:val="0"/>
          <w:numId w:val="62"/>
        </w:numPr>
        <w:spacing w:after="160" w:line="278" w:lineRule="auto"/>
        <w:rPr>
          <w:rFonts w:asciiTheme="minorHAnsi" w:hAnsiTheme="minorHAnsi"/>
        </w:rPr>
      </w:pPr>
      <w:proofErr w:type="spellStart"/>
      <w:r w:rsidRPr="0029552B">
        <w:rPr>
          <w:rFonts w:asciiTheme="minorHAnsi" w:eastAsiaTheme="majorEastAsia" w:hAnsiTheme="minorHAnsi"/>
          <w:b/>
          <w:bCs/>
        </w:rPr>
        <w:t>HighLactate</w:t>
      </w:r>
      <w:proofErr w:type="spellEnd"/>
      <w:r w:rsidRPr="0029552B">
        <w:rPr>
          <w:rFonts w:asciiTheme="minorHAnsi" w:eastAsiaTheme="majorEastAsia" w:hAnsiTheme="minorHAnsi"/>
          <w:b/>
          <w:bCs/>
        </w:rPr>
        <w:t xml:space="preserve"> (Lactic Acidosis) → </w:t>
      </w:r>
      <w:proofErr w:type="spellStart"/>
      <w:r w:rsidRPr="0029552B">
        <w:rPr>
          <w:rFonts w:asciiTheme="minorHAnsi" w:eastAsiaTheme="majorEastAsia" w:hAnsiTheme="minorHAnsi"/>
          <w:b/>
          <w:bCs/>
        </w:rPr>
        <w:t>LowpH</w:t>
      </w:r>
      <w:proofErr w:type="spellEnd"/>
      <w:r w:rsidRPr="0029552B">
        <w:rPr>
          <w:rFonts w:asciiTheme="minorHAnsi" w:eastAsiaTheme="majorEastAsia" w:hAnsiTheme="minorHAnsi"/>
          <w:b/>
          <w:bCs/>
        </w:rPr>
        <w:t xml:space="preserve"> (Acidosis)</w:t>
      </w:r>
      <w:r w:rsidRPr="0029552B">
        <w:rPr>
          <w:rFonts w:asciiTheme="minorHAnsi" w:hAnsiTheme="minorHAnsi"/>
        </w:rPr>
        <w:t>:</w:t>
      </w:r>
    </w:p>
    <w:p w14:paraId="6DE6FAD8" w14:textId="77777777" w:rsidR="0029552B" w:rsidRPr="0029552B" w:rsidRDefault="0029552B" w:rsidP="0029552B">
      <w:pPr>
        <w:numPr>
          <w:ilvl w:val="1"/>
          <w:numId w:val="62"/>
        </w:numPr>
        <w:spacing w:after="160" w:line="278" w:lineRule="auto"/>
        <w:rPr>
          <w:rFonts w:asciiTheme="minorHAnsi" w:hAnsiTheme="minorHAnsi"/>
        </w:rPr>
      </w:pPr>
      <w:r w:rsidRPr="0029552B">
        <w:rPr>
          <w:rFonts w:asciiTheme="minorHAnsi" w:hAnsiTheme="minorHAnsi"/>
        </w:rPr>
        <w:t>Rationale: Lactic acidosis, indicated by high lactate levels, contributes to metabolic acidosis, which is characterized by a low serum pH (acidosis). Therefore, high lactate levels can directly cause acidosis.</w:t>
      </w:r>
    </w:p>
    <w:p w14:paraId="513217DE" w14:textId="77777777" w:rsidR="0029552B" w:rsidRPr="0029552B" w:rsidRDefault="0029552B" w:rsidP="0029552B">
      <w:pPr>
        <w:numPr>
          <w:ilvl w:val="0"/>
          <w:numId w:val="62"/>
        </w:numPr>
        <w:spacing w:after="160" w:line="278" w:lineRule="auto"/>
        <w:rPr>
          <w:rFonts w:asciiTheme="minorHAnsi" w:hAnsiTheme="minorHAnsi"/>
        </w:rPr>
      </w:pPr>
      <w:r w:rsidRPr="0029552B">
        <w:rPr>
          <w:rFonts w:asciiTheme="minorHAnsi" w:eastAsiaTheme="majorEastAsia" w:hAnsiTheme="minorHAnsi"/>
          <w:b/>
          <w:bCs/>
        </w:rPr>
        <w:t xml:space="preserve">RelativePCO2 (Significant change of PCO2 after ECMO) → </w:t>
      </w:r>
      <w:proofErr w:type="spellStart"/>
      <w:r w:rsidRPr="0029552B">
        <w:rPr>
          <w:rFonts w:asciiTheme="minorHAnsi" w:eastAsiaTheme="majorEastAsia" w:hAnsiTheme="minorHAnsi"/>
          <w:b/>
          <w:bCs/>
        </w:rPr>
        <w:t>LowpH</w:t>
      </w:r>
      <w:proofErr w:type="spellEnd"/>
      <w:r w:rsidRPr="0029552B">
        <w:rPr>
          <w:rFonts w:asciiTheme="minorHAnsi" w:eastAsiaTheme="majorEastAsia" w:hAnsiTheme="minorHAnsi"/>
          <w:b/>
          <w:bCs/>
        </w:rPr>
        <w:t xml:space="preserve"> (Acidosis) or </w:t>
      </w:r>
      <w:proofErr w:type="spellStart"/>
      <w:r w:rsidRPr="0029552B">
        <w:rPr>
          <w:rFonts w:asciiTheme="minorHAnsi" w:eastAsiaTheme="majorEastAsia" w:hAnsiTheme="minorHAnsi"/>
          <w:b/>
          <w:bCs/>
        </w:rPr>
        <w:t>HighLactate</w:t>
      </w:r>
      <w:proofErr w:type="spellEnd"/>
      <w:r w:rsidRPr="0029552B">
        <w:rPr>
          <w:rFonts w:asciiTheme="minorHAnsi" w:eastAsiaTheme="majorEastAsia" w:hAnsiTheme="minorHAnsi"/>
          <w:b/>
          <w:bCs/>
        </w:rPr>
        <w:t xml:space="preserve"> (Lactic Acidosis)</w:t>
      </w:r>
      <w:r w:rsidRPr="0029552B">
        <w:rPr>
          <w:rFonts w:asciiTheme="minorHAnsi" w:hAnsiTheme="minorHAnsi"/>
        </w:rPr>
        <w:t>:</w:t>
      </w:r>
    </w:p>
    <w:p w14:paraId="09CA92F7" w14:textId="77777777" w:rsidR="0029552B" w:rsidRPr="0029552B" w:rsidRDefault="0029552B" w:rsidP="0029552B">
      <w:pPr>
        <w:numPr>
          <w:ilvl w:val="1"/>
          <w:numId w:val="62"/>
        </w:numPr>
        <w:spacing w:after="160" w:line="278" w:lineRule="auto"/>
        <w:rPr>
          <w:rFonts w:asciiTheme="minorHAnsi" w:hAnsiTheme="minorHAnsi"/>
        </w:rPr>
      </w:pPr>
      <w:r w:rsidRPr="0029552B">
        <w:rPr>
          <w:rFonts w:asciiTheme="minorHAnsi" w:hAnsiTheme="minorHAnsi"/>
        </w:rPr>
        <w:t>Rationale: A significant change in PCO2 levels (a measure of carbon dioxide in the blood) after initiation of ECMO can lead to respiratory acidosis (if PCO2 increases) or alkalosis (if PCO2 decreases). An increase in PCO2 can contribute to acidosis, potentially increasing lactate levels as the body tries to compensate, thus establishing a causal link.</w:t>
      </w:r>
    </w:p>
    <w:p w14:paraId="3B74D61D" w14:textId="77777777" w:rsidR="0029552B" w:rsidRPr="0029552B" w:rsidRDefault="0029552B" w:rsidP="0029552B">
      <w:pPr>
        <w:numPr>
          <w:ilvl w:val="0"/>
          <w:numId w:val="62"/>
        </w:numPr>
        <w:spacing w:after="160" w:line="278" w:lineRule="auto"/>
        <w:rPr>
          <w:rFonts w:asciiTheme="minorHAnsi" w:hAnsiTheme="minorHAnsi"/>
        </w:rPr>
      </w:pPr>
      <w:proofErr w:type="spellStart"/>
      <w:r w:rsidRPr="0029552B">
        <w:rPr>
          <w:rFonts w:asciiTheme="minorHAnsi" w:eastAsiaTheme="majorEastAsia" w:hAnsiTheme="minorHAnsi"/>
          <w:b/>
          <w:bCs/>
        </w:rPr>
        <w:t>LowPlatelet</w:t>
      </w:r>
      <w:proofErr w:type="spellEnd"/>
      <w:r w:rsidRPr="0029552B">
        <w:rPr>
          <w:rFonts w:asciiTheme="minorHAnsi" w:eastAsiaTheme="majorEastAsia" w:hAnsiTheme="minorHAnsi"/>
          <w:b/>
          <w:bCs/>
        </w:rPr>
        <w:t xml:space="preserve"> (Low Platelet count) → NI (Neurological Injury)</w:t>
      </w:r>
      <w:r w:rsidRPr="0029552B">
        <w:rPr>
          <w:rFonts w:asciiTheme="minorHAnsi" w:hAnsiTheme="minorHAnsi"/>
        </w:rPr>
        <w:t>:</w:t>
      </w:r>
    </w:p>
    <w:p w14:paraId="0C46DBD9" w14:textId="77777777" w:rsidR="0029552B" w:rsidRPr="0029552B" w:rsidRDefault="0029552B" w:rsidP="0029552B">
      <w:pPr>
        <w:numPr>
          <w:ilvl w:val="1"/>
          <w:numId w:val="62"/>
        </w:numPr>
        <w:spacing w:after="160" w:line="278" w:lineRule="auto"/>
        <w:rPr>
          <w:rFonts w:asciiTheme="minorHAnsi" w:hAnsiTheme="minorHAnsi"/>
        </w:rPr>
      </w:pPr>
      <w:r w:rsidRPr="0029552B">
        <w:rPr>
          <w:rFonts w:asciiTheme="minorHAnsi" w:hAnsiTheme="minorHAnsi"/>
        </w:rPr>
        <w:t>Rationale: A low platelet count can increase the risk of bleeding, including cerebral bleeds, which can lead to neurological injury. This establishes a direct causal relationship where low platelets can increase the risk of neurological complications.</w:t>
      </w:r>
    </w:p>
    <w:p w14:paraId="156CC7FC" w14:textId="77777777" w:rsidR="0029552B" w:rsidRPr="0029552B" w:rsidRDefault="0029552B" w:rsidP="0029552B">
      <w:pPr>
        <w:numPr>
          <w:ilvl w:val="0"/>
          <w:numId w:val="62"/>
        </w:numPr>
        <w:spacing w:after="160" w:line="278" w:lineRule="auto"/>
        <w:rPr>
          <w:rFonts w:asciiTheme="minorHAnsi" w:hAnsiTheme="minorHAnsi"/>
        </w:rPr>
      </w:pPr>
      <w:proofErr w:type="spellStart"/>
      <w:r w:rsidRPr="0029552B">
        <w:rPr>
          <w:rFonts w:asciiTheme="minorHAnsi" w:eastAsiaTheme="majorEastAsia" w:hAnsiTheme="minorHAnsi"/>
          <w:b/>
          <w:bCs/>
        </w:rPr>
        <w:lastRenderedPageBreak/>
        <w:t>HighLactate</w:t>
      </w:r>
      <w:proofErr w:type="spellEnd"/>
      <w:r w:rsidRPr="0029552B">
        <w:rPr>
          <w:rFonts w:asciiTheme="minorHAnsi" w:eastAsiaTheme="majorEastAsia" w:hAnsiTheme="minorHAnsi"/>
          <w:b/>
          <w:bCs/>
        </w:rPr>
        <w:t xml:space="preserve"> (Lactic Acidosis) → NI (Neurological Injury)</w:t>
      </w:r>
      <w:r w:rsidRPr="0029552B">
        <w:rPr>
          <w:rFonts w:asciiTheme="minorHAnsi" w:hAnsiTheme="minorHAnsi"/>
        </w:rPr>
        <w:t>:</w:t>
      </w:r>
    </w:p>
    <w:p w14:paraId="0940D236" w14:textId="77777777" w:rsidR="0029552B" w:rsidRPr="0029552B" w:rsidRDefault="0029552B" w:rsidP="0029552B">
      <w:pPr>
        <w:numPr>
          <w:ilvl w:val="1"/>
          <w:numId w:val="62"/>
        </w:numPr>
        <w:spacing w:after="160" w:line="278" w:lineRule="auto"/>
        <w:rPr>
          <w:rFonts w:asciiTheme="minorHAnsi" w:hAnsiTheme="minorHAnsi"/>
        </w:rPr>
      </w:pPr>
      <w:r w:rsidRPr="0029552B">
        <w:rPr>
          <w:rFonts w:asciiTheme="minorHAnsi" w:hAnsiTheme="minorHAnsi"/>
        </w:rPr>
        <w:t>Rationale: Elevated lactate levels are associated with increased mortality and morbidity, including neurological injury. High lactate levels can indicate poor perfusion and oxygenation of tissues, including the brain, potentially leading to neurological damage.</w:t>
      </w:r>
    </w:p>
    <w:p w14:paraId="16CD15EC" w14:textId="77777777" w:rsidR="0029552B" w:rsidRPr="0029552B" w:rsidRDefault="0029552B" w:rsidP="0029552B">
      <w:pPr>
        <w:numPr>
          <w:ilvl w:val="0"/>
          <w:numId w:val="62"/>
        </w:numPr>
        <w:spacing w:after="160" w:line="278" w:lineRule="auto"/>
        <w:rPr>
          <w:rFonts w:asciiTheme="minorHAnsi" w:hAnsiTheme="minorHAnsi"/>
        </w:rPr>
      </w:pPr>
      <w:proofErr w:type="spellStart"/>
      <w:r w:rsidRPr="0029552B">
        <w:rPr>
          <w:rFonts w:asciiTheme="minorHAnsi" w:eastAsiaTheme="majorEastAsia" w:hAnsiTheme="minorHAnsi"/>
          <w:b/>
          <w:bCs/>
        </w:rPr>
        <w:t>LowpH</w:t>
      </w:r>
      <w:proofErr w:type="spellEnd"/>
      <w:r w:rsidRPr="0029552B">
        <w:rPr>
          <w:rFonts w:asciiTheme="minorHAnsi" w:eastAsiaTheme="majorEastAsia" w:hAnsiTheme="minorHAnsi"/>
          <w:b/>
          <w:bCs/>
        </w:rPr>
        <w:t xml:space="preserve"> (Acidosis) → NI (Neurological Injury)</w:t>
      </w:r>
      <w:r w:rsidRPr="0029552B">
        <w:rPr>
          <w:rFonts w:asciiTheme="minorHAnsi" w:hAnsiTheme="minorHAnsi"/>
        </w:rPr>
        <w:t>:</w:t>
      </w:r>
    </w:p>
    <w:p w14:paraId="54CEA9F8" w14:textId="77777777" w:rsidR="0029552B" w:rsidRPr="0029552B" w:rsidRDefault="0029552B" w:rsidP="0029552B">
      <w:pPr>
        <w:numPr>
          <w:ilvl w:val="1"/>
          <w:numId w:val="62"/>
        </w:numPr>
        <w:spacing w:after="160" w:line="278" w:lineRule="auto"/>
        <w:rPr>
          <w:rFonts w:asciiTheme="minorHAnsi" w:hAnsiTheme="minorHAnsi"/>
        </w:rPr>
      </w:pPr>
      <w:r w:rsidRPr="0029552B">
        <w:rPr>
          <w:rFonts w:asciiTheme="minorHAnsi" w:hAnsiTheme="minorHAnsi"/>
        </w:rPr>
        <w:t>Rationale: Acidosis can lead to neurological injury by several mechanisms, including compromising the blood-brain barrier, altering neurotransmitter function, and promoting inflammation within the central nervous system.</w:t>
      </w:r>
    </w:p>
    <w:p w14:paraId="175B6185" w14:textId="77777777" w:rsidR="0029552B" w:rsidRPr="0029552B" w:rsidRDefault="0029552B" w:rsidP="0029552B">
      <w:pPr>
        <w:numPr>
          <w:ilvl w:val="0"/>
          <w:numId w:val="62"/>
        </w:numPr>
        <w:spacing w:after="160" w:line="278" w:lineRule="auto"/>
        <w:rPr>
          <w:rFonts w:asciiTheme="minorHAnsi" w:hAnsiTheme="minorHAnsi"/>
        </w:rPr>
      </w:pPr>
      <w:proofErr w:type="spellStart"/>
      <w:r w:rsidRPr="0029552B">
        <w:rPr>
          <w:rFonts w:asciiTheme="minorHAnsi" w:eastAsiaTheme="majorEastAsia" w:hAnsiTheme="minorHAnsi"/>
          <w:b/>
          <w:bCs/>
        </w:rPr>
        <w:t>HighVIS</w:t>
      </w:r>
      <w:proofErr w:type="spellEnd"/>
      <w:r w:rsidRPr="0029552B">
        <w:rPr>
          <w:rFonts w:asciiTheme="minorHAnsi" w:eastAsiaTheme="majorEastAsia" w:hAnsiTheme="minorHAnsi"/>
          <w:b/>
          <w:bCs/>
        </w:rPr>
        <w:t xml:space="preserve"> (Administration of Medicines to increase blood pressure) → </w:t>
      </w:r>
      <w:proofErr w:type="spellStart"/>
      <w:r w:rsidRPr="0029552B">
        <w:rPr>
          <w:rFonts w:asciiTheme="minorHAnsi" w:eastAsiaTheme="majorEastAsia" w:hAnsiTheme="minorHAnsi"/>
          <w:b/>
          <w:bCs/>
        </w:rPr>
        <w:t>HighMAP</w:t>
      </w:r>
      <w:proofErr w:type="spellEnd"/>
      <w:r w:rsidRPr="0029552B">
        <w:rPr>
          <w:rFonts w:asciiTheme="minorHAnsi" w:eastAsiaTheme="majorEastAsia" w:hAnsiTheme="minorHAnsi"/>
          <w:b/>
          <w:bCs/>
        </w:rPr>
        <w:t xml:space="preserve"> (Hypertension)</w:t>
      </w:r>
      <w:r w:rsidRPr="0029552B">
        <w:rPr>
          <w:rFonts w:asciiTheme="minorHAnsi" w:hAnsiTheme="minorHAnsi"/>
        </w:rPr>
        <w:t>:</w:t>
      </w:r>
    </w:p>
    <w:p w14:paraId="27B8D74D" w14:textId="77777777" w:rsidR="0029552B" w:rsidRPr="0029552B" w:rsidRDefault="0029552B" w:rsidP="0029552B">
      <w:pPr>
        <w:numPr>
          <w:ilvl w:val="1"/>
          <w:numId w:val="62"/>
        </w:numPr>
        <w:spacing w:after="160" w:line="278" w:lineRule="auto"/>
        <w:rPr>
          <w:rFonts w:asciiTheme="minorHAnsi" w:hAnsiTheme="minorHAnsi"/>
        </w:rPr>
      </w:pPr>
      <w:r w:rsidRPr="0029552B">
        <w:rPr>
          <w:rFonts w:asciiTheme="minorHAnsi" w:hAnsiTheme="minorHAnsi"/>
        </w:rPr>
        <w:t>Rationale: Medications used to increase blood pressure can directly cause hypertension if not carefully managed, illustrating a cause-and-effect relationship between the administration of these drugs and the increase in blood pressure.</w:t>
      </w:r>
    </w:p>
    <w:p w14:paraId="79287059" w14:textId="77777777" w:rsidR="0029552B" w:rsidRPr="0029552B" w:rsidRDefault="0029552B" w:rsidP="0029552B">
      <w:pPr>
        <w:spacing w:after="160" w:line="278" w:lineRule="auto"/>
        <w:rPr>
          <w:rFonts w:asciiTheme="minorHAnsi" w:hAnsiTheme="minorHAnsi"/>
        </w:rPr>
      </w:pPr>
      <w:r w:rsidRPr="0029552B">
        <w:rPr>
          <w:rFonts w:asciiTheme="minorHAnsi" w:hAnsiTheme="minorHAnsi"/>
        </w:rPr>
        <w:t>These relationships are based on the clinical understanding of the physiological and pathological processes involved in the care of patients on ECMO. Each relation is considered direct because the cause (first variable) has a straightforward, mechanistic effect on the outcome (second variable), without requiring intermediate steps or variables to explain the connection. However, it's crucial to validate these proposed causal relationships with empirical data and clinical expertise, as the actual causal networks may be more complex and influenced by additional factors not considered here.</w:t>
      </w:r>
    </w:p>
    <w:p w14:paraId="55A1C078" w14:textId="0370CE88" w:rsidR="0029552B" w:rsidRDefault="0029552B">
      <w:r>
        <w:br w:type="page"/>
      </w:r>
    </w:p>
    <w:p w14:paraId="19AFFCCB" w14:textId="2CDF973E" w:rsidR="00A92666" w:rsidRDefault="0029552B" w:rsidP="0029552B">
      <w:pPr>
        <w:pStyle w:val="Heading3"/>
      </w:pPr>
      <w:r>
        <w:lastRenderedPageBreak/>
        <w:t>Response 5</w:t>
      </w:r>
    </w:p>
    <w:p w14:paraId="7EDD416A" w14:textId="77777777" w:rsidR="0029552B" w:rsidRPr="0029552B" w:rsidRDefault="0029552B" w:rsidP="0029552B">
      <w:pPr>
        <w:spacing w:after="160" w:line="278" w:lineRule="auto"/>
        <w:rPr>
          <w:rFonts w:asciiTheme="minorHAnsi" w:hAnsiTheme="minorHAnsi"/>
        </w:rPr>
      </w:pPr>
      <w:r w:rsidRPr="0029552B">
        <w:rPr>
          <w:rFonts w:asciiTheme="minorHAnsi" w:hAnsiTheme="minorHAnsi"/>
        </w:rPr>
        <w:t>Based on the available information and medical knowledge, I've identified the following direct causal relations between the variables:</w:t>
      </w:r>
    </w:p>
    <w:p w14:paraId="09238BA1" w14:textId="77777777" w:rsidR="0029552B" w:rsidRPr="0029552B" w:rsidRDefault="0029552B" w:rsidP="0029552B">
      <w:pPr>
        <w:numPr>
          <w:ilvl w:val="0"/>
          <w:numId w:val="63"/>
        </w:numPr>
        <w:spacing w:after="160" w:line="278" w:lineRule="auto"/>
        <w:rPr>
          <w:rFonts w:asciiTheme="minorHAnsi" w:hAnsiTheme="minorHAnsi"/>
        </w:rPr>
      </w:pPr>
      <w:proofErr w:type="spellStart"/>
      <w:r w:rsidRPr="0029552B">
        <w:rPr>
          <w:rFonts w:asciiTheme="minorHAnsi" w:eastAsiaTheme="majorEastAsia" w:hAnsiTheme="minorHAnsi"/>
          <w:b/>
          <w:bCs/>
        </w:rPr>
        <w:t>HighMAP</w:t>
      </w:r>
      <w:proofErr w:type="spellEnd"/>
      <w:r w:rsidRPr="0029552B">
        <w:rPr>
          <w:rFonts w:asciiTheme="minorHAnsi" w:eastAsiaTheme="majorEastAsia" w:hAnsiTheme="minorHAnsi"/>
          <w:b/>
          <w:bCs/>
        </w:rPr>
        <w:t xml:space="preserve"> → </w:t>
      </w:r>
      <w:proofErr w:type="spellStart"/>
      <w:r w:rsidRPr="0029552B">
        <w:rPr>
          <w:rFonts w:asciiTheme="minorHAnsi" w:eastAsiaTheme="majorEastAsia" w:hAnsiTheme="minorHAnsi"/>
          <w:b/>
          <w:bCs/>
        </w:rPr>
        <w:t>HighVIS</w:t>
      </w:r>
      <w:proofErr w:type="spellEnd"/>
      <w:r w:rsidRPr="0029552B">
        <w:rPr>
          <w:rFonts w:asciiTheme="minorHAnsi" w:hAnsiTheme="minorHAnsi"/>
        </w:rPr>
        <w:t xml:space="preserve">: This relation is </w:t>
      </w:r>
      <w:proofErr w:type="gramStart"/>
      <w:r w:rsidRPr="0029552B">
        <w:rPr>
          <w:rFonts w:asciiTheme="minorHAnsi" w:hAnsiTheme="minorHAnsi"/>
        </w:rPr>
        <w:t>based on the fact that</w:t>
      </w:r>
      <w:proofErr w:type="gramEnd"/>
      <w:r w:rsidRPr="0029552B">
        <w:rPr>
          <w:rFonts w:asciiTheme="minorHAnsi" w:hAnsiTheme="minorHAnsi"/>
        </w:rPr>
        <w:t xml:space="preserve"> hypertension (</w:t>
      </w:r>
      <w:proofErr w:type="spellStart"/>
      <w:r w:rsidRPr="0029552B">
        <w:rPr>
          <w:rFonts w:asciiTheme="minorHAnsi" w:hAnsiTheme="minorHAnsi"/>
        </w:rPr>
        <w:t>HighMAP</w:t>
      </w:r>
      <w:proofErr w:type="spellEnd"/>
      <w:r w:rsidRPr="0029552B">
        <w:rPr>
          <w:rFonts w:asciiTheme="minorHAnsi" w:hAnsiTheme="minorHAnsi"/>
        </w:rPr>
        <w:t>) is often treated with medications to lower blood pressure. Therefore, it is reasonable to assume that the administration of medicines to increase blood pressure (</w:t>
      </w:r>
      <w:proofErr w:type="spellStart"/>
      <w:r w:rsidRPr="0029552B">
        <w:rPr>
          <w:rFonts w:asciiTheme="minorHAnsi" w:hAnsiTheme="minorHAnsi"/>
        </w:rPr>
        <w:t>HighVIS</w:t>
      </w:r>
      <w:proofErr w:type="spellEnd"/>
      <w:r w:rsidRPr="0029552B">
        <w:rPr>
          <w:rFonts w:asciiTheme="minorHAnsi" w:hAnsiTheme="minorHAnsi"/>
        </w:rPr>
        <w:t>) would be less likely in patients with hypertension, and more likely in patients with hypotension. However, for the sake of direct causal relation, we can infer that high blood pressure might lead to more vasoconstrictor use (</w:t>
      </w:r>
      <w:proofErr w:type="spellStart"/>
      <w:r w:rsidRPr="0029552B">
        <w:rPr>
          <w:rFonts w:asciiTheme="minorHAnsi" w:hAnsiTheme="minorHAnsi"/>
        </w:rPr>
        <w:t>HighVIS</w:t>
      </w:r>
      <w:proofErr w:type="spellEnd"/>
      <w:r w:rsidRPr="0029552B">
        <w:rPr>
          <w:rFonts w:asciiTheme="minorHAnsi" w:hAnsiTheme="minorHAnsi"/>
        </w:rPr>
        <w:t>) if the medical team aims to reduce it.</w:t>
      </w:r>
    </w:p>
    <w:p w14:paraId="33B04661" w14:textId="77777777" w:rsidR="0029552B" w:rsidRPr="0029552B" w:rsidRDefault="0029552B" w:rsidP="0029552B">
      <w:pPr>
        <w:numPr>
          <w:ilvl w:val="0"/>
          <w:numId w:val="63"/>
        </w:numPr>
        <w:spacing w:after="160" w:line="278" w:lineRule="auto"/>
        <w:rPr>
          <w:rFonts w:asciiTheme="minorHAnsi" w:hAnsiTheme="minorHAnsi"/>
        </w:rPr>
      </w:pPr>
      <w:proofErr w:type="spellStart"/>
      <w:r w:rsidRPr="0029552B">
        <w:rPr>
          <w:rFonts w:asciiTheme="minorHAnsi" w:eastAsiaTheme="majorEastAsia" w:hAnsiTheme="minorHAnsi"/>
          <w:b/>
          <w:bCs/>
        </w:rPr>
        <w:t>LowMAP</w:t>
      </w:r>
      <w:proofErr w:type="spellEnd"/>
      <w:r w:rsidRPr="0029552B">
        <w:rPr>
          <w:rFonts w:asciiTheme="minorHAnsi" w:eastAsiaTheme="majorEastAsia" w:hAnsiTheme="minorHAnsi"/>
          <w:b/>
          <w:bCs/>
        </w:rPr>
        <w:t xml:space="preserve"> → </w:t>
      </w:r>
      <w:proofErr w:type="spellStart"/>
      <w:r w:rsidRPr="0029552B">
        <w:rPr>
          <w:rFonts w:asciiTheme="minorHAnsi" w:eastAsiaTheme="majorEastAsia" w:hAnsiTheme="minorHAnsi"/>
          <w:b/>
          <w:bCs/>
        </w:rPr>
        <w:t>HighVIS</w:t>
      </w:r>
      <w:proofErr w:type="spellEnd"/>
      <w:r w:rsidRPr="0029552B">
        <w:rPr>
          <w:rFonts w:asciiTheme="minorHAnsi" w:hAnsiTheme="minorHAnsi"/>
        </w:rPr>
        <w:t>: This relation is more direct, as hypotension (</w:t>
      </w:r>
      <w:proofErr w:type="spellStart"/>
      <w:r w:rsidRPr="0029552B">
        <w:rPr>
          <w:rFonts w:asciiTheme="minorHAnsi" w:hAnsiTheme="minorHAnsi"/>
        </w:rPr>
        <w:t>LowMAP</w:t>
      </w:r>
      <w:proofErr w:type="spellEnd"/>
      <w:r w:rsidRPr="0029552B">
        <w:rPr>
          <w:rFonts w:asciiTheme="minorHAnsi" w:hAnsiTheme="minorHAnsi"/>
        </w:rPr>
        <w:t>) is often treated with medications to increase blood pressure, such as vasopressors (</w:t>
      </w:r>
      <w:proofErr w:type="spellStart"/>
      <w:r w:rsidRPr="0029552B">
        <w:rPr>
          <w:rFonts w:asciiTheme="minorHAnsi" w:hAnsiTheme="minorHAnsi"/>
        </w:rPr>
        <w:t>HighVIS</w:t>
      </w:r>
      <w:proofErr w:type="spellEnd"/>
      <w:r w:rsidRPr="0029552B">
        <w:rPr>
          <w:rFonts w:asciiTheme="minorHAnsi" w:hAnsiTheme="minorHAnsi"/>
        </w:rPr>
        <w:t>). The medical team would likely administer these medications to counteract low blood pressure.</w:t>
      </w:r>
    </w:p>
    <w:p w14:paraId="0C88B522" w14:textId="77777777" w:rsidR="0029552B" w:rsidRPr="0029552B" w:rsidRDefault="0029552B" w:rsidP="0029552B">
      <w:pPr>
        <w:numPr>
          <w:ilvl w:val="0"/>
          <w:numId w:val="63"/>
        </w:numPr>
        <w:spacing w:after="160" w:line="278" w:lineRule="auto"/>
        <w:rPr>
          <w:rFonts w:asciiTheme="minorHAnsi" w:hAnsiTheme="minorHAnsi"/>
        </w:rPr>
      </w:pPr>
      <w:proofErr w:type="spellStart"/>
      <w:r w:rsidRPr="0029552B">
        <w:rPr>
          <w:rFonts w:asciiTheme="minorHAnsi" w:eastAsiaTheme="majorEastAsia" w:hAnsiTheme="minorHAnsi"/>
          <w:b/>
          <w:bCs/>
        </w:rPr>
        <w:t>LowPlatelet</w:t>
      </w:r>
      <w:proofErr w:type="spellEnd"/>
      <w:r w:rsidRPr="0029552B">
        <w:rPr>
          <w:rFonts w:asciiTheme="minorHAnsi" w:eastAsiaTheme="majorEastAsia" w:hAnsiTheme="minorHAnsi"/>
          <w:b/>
          <w:bCs/>
        </w:rPr>
        <w:t xml:space="preserve"> → NI</w:t>
      </w:r>
      <w:r w:rsidRPr="0029552B">
        <w:rPr>
          <w:rFonts w:asciiTheme="minorHAnsi" w:hAnsiTheme="minorHAnsi"/>
        </w:rPr>
        <w:t xml:space="preserve">: Thrombocytopenia (low platelet count, </w:t>
      </w:r>
      <w:proofErr w:type="spellStart"/>
      <w:r w:rsidRPr="0029552B">
        <w:rPr>
          <w:rFonts w:asciiTheme="minorHAnsi" w:hAnsiTheme="minorHAnsi"/>
        </w:rPr>
        <w:t>LowPlatelet</w:t>
      </w:r>
      <w:proofErr w:type="spellEnd"/>
      <w:r w:rsidRPr="0029552B">
        <w:rPr>
          <w:rFonts w:asciiTheme="minorHAnsi" w:hAnsiTheme="minorHAnsi"/>
        </w:rPr>
        <w:t>) can increase the risk of bleeding, including intracranial hemorrhage, which is a form of neurological injury (NI). Therefore, a low platelet count can be a contributing factor to neurological injury.</w:t>
      </w:r>
    </w:p>
    <w:p w14:paraId="73998E2C" w14:textId="77777777" w:rsidR="0029552B" w:rsidRPr="0029552B" w:rsidRDefault="0029552B" w:rsidP="0029552B">
      <w:pPr>
        <w:numPr>
          <w:ilvl w:val="0"/>
          <w:numId w:val="63"/>
        </w:numPr>
        <w:spacing w:after="160" w:line="278" w:lineRule="auto"/>
        <w:rPr>
          <w:rFonts w:asciiTheme="minorHAnsi" w:hAnsiTheme="minorHAnsi"/>
        </w:rPr>
      </w:pPr>
      <w:r w:rsidRPr="0029552B">
        <w:rPr>
          <w:rFonts w:asciiTheme="minorHAnsi" w:eastAsiaTheme="majorEastAsia" w:hAnsiTheme="minorHAnsi"/>
          <w:b/>
          <w:bCs/>
        </w:rPr>
        <w:t>RelativePCO2 → Acidosis (</w:t>
      </w:r>
      <w:proofErr w:type="spellStart"/>
      <w:r w:rsidRPr="0029552B">
        <w:rPr>
          <w:rFonts w:asciiTheme="minorHAnsi" w:eastAsiaTheme="majorEastAsia" w:hAnsiTheme="minorHAnsi"/>
          <w:b/>
          <w:bCs/>
        </w:rPr>
        <w:t>LowpH</w:t>
      </w:r>
      <w:proofErr w:type="spellEnd"/>
      <w:r w:rsidRPr="0029552B">
        <w:rPr>
          <w:rFonts w:asciiTheme="minorHAnsi" w:eastAsiaTheme="majorEastAsia" w:hAnsiTheme="minorHAnsi"/>
          <w:b/>
          <w:bCs/>
        </w:rPr>
        <w:t>)</w:t>
      </w:r>
      <w:r w:rsidRPr="0029552B">
        <w:rPr>
          <w:rFonts w:asciiTheme="minorHAnsi" w:hAnsiTheme="minorHAnsi"/>
        </w:rPr>
        <w:t>: Significant changes in PCO2 levels (RelativePCO2) can affect the acid-base balance in the blood. An increase in PCO2 (hypercapnia) can lead to respiratory acidosis, while a decrease in PCO2 (hypocapnia) can lead to respiratory alkalosis. Therefore, a significant change in PCO2 can cause acidosis (</w:t>
      </w:r>
      <w:proofErr w:type="spellStart"/>
      <w:r w:rsidRPr="0029552B">
        <w:rPr>
          <w:rFonts w:asciiTheme="minorHAnsi" w:hAnsiTheme="minorHAnsi"/>
        </w:rPr>
        <w:t>LowpH</w:t>
      </w:r>
      <w:proofErr w:type="spellEnd"/>
      <w:r w:rsidRPr="0029552B">
        <w:rPr>
          <w:rFonts w:asciiTheme="minorHAnsi" w:hAnsiTheme="minorHAnsi"/>
        </w:rPr>
        <w:t>).</w:t>
      </w:r>
    </w:p>
    <w:p w14:paraId="64F0305C" w14:textId="77777777" w:rsidR="0029552B" w:rsidRPr="0029552B" w:rsidRDefault="0029552B" w:rsidP="0029552B">
      <w:pPr>
        <w:numPr>
          <w:ilvl w:val="0"/>
          <w:numId w:val="63"/>
        </w:numPr>
        <w:spacing w:after="160" w:line="278" w:lineRule="auto"/>
        <w:rPr>
          <w:rFonts w:asciiTheme="minorHAnsi" w:hAnsiTheme="minorHAnsi"/>
        </w:rPr>
      </w:pPr>
      <w:proofErr w:type="spellStart"/>
      <w:r w:rsidRPr="0029552B">
        <w:rPr>
          <w:rFonts w:asciiTheme="minorHAnsi" w:eastAsiaTheme="majorEastAsia" w:hAnsiTheme="minorHAnsi"/>
          <w:b/>
          <w:bCs/>
        </w:rPr>
        <w:t>HighLactate</w:t>
      </w:r>
      <w:proofErr w:type="spellEnd"/>
      <w:r w:rsidRPr="0029552B">
        <w:rPr>
          <w:rFonts w:asciiTheme="minorHAnsi" w:eastAsiaTheme="majorEastAsia" w:hAnsiTheme="minorHAnsi"/>
          <w:b/>
          <w:bCs/>
        </w:rPr>
        <w:t xml:space="preserve"> → Acidosis (</w:t>
      </w:r>
      <w:proofErr w:type="spellStart"/>
      <w:r w:rsidRPr="0029552B">
        <w:rPr>
          <w:rFonts w:asciiTheme="minorHAnsi" w:eastAsiaTheme="majorEastAsia" w:hAnsiTheme="minorHAnsi"/>
          <w:b/>
          <w:bCs/>
        </w:rPr>
        <w:t>LowpH</w:t>
      </w:r>
      <w:proofErr w:type="spellEnd"/>
      <w:r w:rsidRPr="0029552B">
        <w:rPr>
          <w:rFonts w:asciiTheme="minorHAnsi" w:eastAsiaTheme="majorEastAsia" w:hAnsiTheme="minorHAnsi"/>
          <w:b/>
          <w:bCs/>
        </w:rPr>
        <w:t>)</w:t>
      </w:r>
      <w:r w:rsidRPr="0029552B">
        <w:rPr>
          <w:rFonts w:asciiTheme="minorHAnsi" w:hAnsiTheme="minorHAnsi"/>
        </w:rPr>
        <w:t>: Lactic acidosis (</w:t>
      </w:r>
      <w:proofErr w:type="spellStart"/>
      <w:r w:rsidRPr="0029552B">
        <w:rPr>
          <w:rFonts w:asciiTheme="minorHAnsi" w:hAnsiTheme="minorHAnsi"/>
        </w:rPr>
        <w:t>HighLactate</w:t>
      </w:r>
      <w:proofErr w:type="spellEnd"/>
      <w:r w:rsidRPr="0029552B">
        <w:rPr>
          <w:rFonts w:asciiTheme="minorHAnsi" w:hAnsiTheme="minorHAnsi"/>
        </w:rPr>
        <w:t>) is a form of metabolic acidosis, which can directly cause a decrease in blood pH (</w:t>
      </w:r>
      <w:proofErr w:type="spellStart"/>
      <w:r w:rsidRPr="0029552B">
        <w:rPr>
          <w:rFonts w:asciiTheme="minorHAnsi" w:hAnsiTheme="minorHAnsi"/>
        </w:rPr>
        <w:t>LowpH</w:t>
      </w:r>
      <w:proofErr w:type="spellEnd"/>
      <w:r w:rsidRPr="0029552B">
        <w:rPr>
          <w:rFonts w:asciiTheme="minorHAnsi" w:hAnsiTheme="minorHAnsi"/>
        </w:rPr>
        <w:t>). Elevated lactate levels contribute to the acidotic state, making this a direct causal relation.</w:t>
      </w:r>
    </w:p>
    <w:p w14:paraId="6D7C155B" w14:textId="77777777" w:rsidR="0029552B" w:rsidRPr="0029552B" w:rsidRDefault="0029552B" w:rsidP="0029552B">
      <w:pPr>
        <w:numPr>
          <w:ilvl w:val="0"/>
          <w:numId w:val="63"/>
        </w:numPr>
        <w:spacing w:after="160" w:line="278" w:lineRule="auto"/>
        <w:rPr>
          <w:rFonts w:asciiTheme="minorHAnsi" w:hAnsiTheme="minorHAnsi"/>
        </w:rPr>
      </w:pPr>
      <w:proofErr w:type="spellStart"/>
      <w:r w:rsidRPr="0029552B">
        <w:rPr>
          <w:rFonts w:asciiTheme="minorHAnsi" w:eastAsiaTheme="majorEastAsia" w:hAnsiTheme="minorHAnsi"/>
          <w:b/>
          <w:bCs/>
        </w:rPr>
        <w:t>LowMAP</w:t>
      </w:r>
      <w:proofErr w:type="spellEnd"/>
      <w:r w:rsidRPr="0029552B">
        <w:rPr>
          <w:rFonts w:asciiTheme="minorHAnsi" w:eastAsiaTheme="majorEastAsia" w:hAnsiTheme="minorHAnsi"/>
          <w:b/>
          <w:bCs/>
        </w:rPr>
        <w:t xml:space="preserve"> → </w:t>
      </w:r>
      <w:proofErr w:type="spellStart"/>
      <w:r w:rsidRPr="0029552B">
        <w:rPr>
          <w:rFonts w:asciiTheme="minorHAnsi" w:eastAsiaTheme="majorEastAsia" w:hAnsiTheme="minorHAnsi"/>
          <w:b/>
          <w:bCs/>
        </w:rPr>
        <w:t>HighLactate</w:t>
      </w:r>
      <w:proofErr w:type="spellEnd"/>
      <w:r w:rsidRPr="0029552B">
        <w:rPr>
          <w:rFonts w:asciiTheme="minorHAnsi" w:hAnsiTheme="minorHAnsi"/>
        </w:rPr>
        <w:t>: Hypotension (</w:t>
      </w:r>
      <w:proofErr w:type="spellStart"/>
      <w:r w:rsidRPr="0029552B">
        <w:rPr>
          <w:rFonts w:asciiTheme="minorHAnsi" w:hAnsiTheme="minorHAnsi"/>
        </w:rPr>
        <w:t>LowMAP</w:t>
      </w:r>
      <w:proofErr w:type="spellEnd"/>
      <w:r w:rsidRPr="0029552B">
        <w:rPr>
          <w:rFonts w:asciiTheme="minorHAnsi" w:hAnsiTheme="minorHAnsi"/>
        </w:rPr>
        <w:t>) can lead to inadequate perfusion of tissues, resulting in anaerobic metabolism and the subsequent production of lactate. Therefore, low blood pressure can contribute to the development of lactic acidosis (</w:t>
      </w:r>
      <w:proofErr w:type="spellStart"/>
      <w:r w:rsidRPr="0029552B">
        <w:rPr>
          <w:rFonts w:asciiTheme="minorHAnsi" w:hAnsiTheme="minorHAnsi"/>
        </w:rPr>
        <w:t>HighLactate</w:t>
      </w:r>
      <w:proofErr w:type="spellEnd"/>
      <w:r w:rsidRPr="0029552B">
        <w:rPr>
          <w:rFonts w:asciiTheme="minorHAnsi" w:hAnsiTheme="minorHAnsi"/>
        </w:rPr>
        <w:t>).</w:t>
      </w:r>
    </w:p>
    <w:p w14:paraId="4C4C3F64" w14:textId="77777777" w:rsidR="0029552B" w:rsidRPr="0029552B" w:rsidRDefault="0029552B" w:rsidP="0029552B">
      <w:pPr>
        <w:numPr>
          <w:ilvl w:val="0"/>
          <w:numId w:val="63"/>
        </w:numPr>
        <w:spacing w:after="160" w:line="278" w:lineRule="auto"/>
        <w:rPr>
          <w:rFonts w:asciiTheme="minorHAnsi" w:hAnsiTheme="minorHAnsi"/>
        </w:rPr>
      </w:pPr>
      <w:r w:rsidRPr="0029552B">
        <w:rPr>
          <w:rFonts w:asciiTheme="minorHAnsi" w:eastAsiaTheme="majorEastAsia" w:hAnsiTheme="minorHAnsi"/>
          <w:b/>
          <w:bCs/>
        </w:rPr>
        <w:t xml:space="preserve">NI → </w:t>
      </w:r>
      <w:proofErr w:type="spellStart"/>
      <w:r w:rsidRPr="0029552B">
        <w:rPr>
          <w:rFonts w:asciiTheme="minorHAnsi" w:eastAsiaTheme="majorEastAsia" w:hAnsiTheme="minorHAnsi"/>
          <w:b/>
          <w:bCs/>
        </w:rPr>
        <w:t>LowMAP</w:t>
      </w:r>
      <w:proofErr w:type="spellEnd"/>
      <w:r w:rsidRPr="0029552B">
        <w:rPr>
          <w:rFonts w:asciiTheme="minorHAnsi" w:hAnsiTheme="minorHAnsi"/>
        </w:rPr>
        <w:t>: Neurological injury (NI) can disrupt the body's ability to regulate blood pressure, potentially leading to hypotension (</w:t>
      </w:r>
      <w:proofErr w:type="spellStart"/>
      <w:r w:rsidRPr="0029552B">
        <w:rPr>
          <w:rFonts w:asciiTheme="minorHAnsi" w:hAnsiTheme="minorHAnsi"/>
        </w:rPr>
        <w:t>LowMAP</w:t>
      </w:r>
      <w:proofErr w:type="spellEnd"/>
      <w:r w:rsidRPr="0029552B">
        <w:rPr>
          <w:rFonts w:asciiTheme="minorHAnsi" w:hAnsiTheme="minorHAnsi"/>
        </w:rPr>
        <w:t xml:space="preserve">). Certain types of </w:t>
      </w:r>
      <w:r w:rsidRPr="0029552B">
        <w:rPr>
          <w:rFonts w:asciiTheme="minorHAnsi" w:hAnsiTheme="minorHAnsi"/>
        </w:rPr>
        <w:lastRenderedPageBreak/>
        <w:t>neurological injuries, such as spinal cord injuries or brain injuries affecting autonomic functions, can directly impact blood pressure control.</w:t>
      </w:r>
    </w:p>
    <w:p w14:paraId="2428B892" w14:textId="77777777" w:rsidR="0029552B" w:rsidRPr="0029552B" w:rsidRDefault="0029552B" w:rsidP="0029552B">
      <w:pPr>
        <w:numPr>
          <w:ilvl w:val="0"/>
          <w:numId w:val="63"/>
        </w:numPr>
        <w:spacing w:after="160" w:line="278" w:lineRule="auto"/>
        <w:rPr>
          <w:rFonts w:asciiTheme="minorHAnsi" w:hAnsiTheme="minorHAnsi"/>
        </w:rPr>
      </w:pPr>
      <w:proofErr w:type="spellStart"/>
      <w:r w:rsidRPr="0029552B">
        <w:rPr>
          <w:rFonts w:asciiTheme="minorHAnsi" w:eastAsiaTheme="majorEastAsia" w:hAnsiTheme="minorHAnsi"/>
          <w:b/>
          <w:bCs/>
        </w:rPr>
        <w:t>HighLactate</w:t>
      </w:r>
      <w:proofErr w:type="spellEnd"/>
      <w:r w:rsidRPr="0029552B">
        <w:rPr>
          <w:rFonts w:asciiTheme="minorHAnsi" w:eastAsiaTheme="majorEastAsia" w:hAnsiTheme="minorHAnsi"/>
          <w:b/>
          <w:bCs/>
        </w:rPr>
        <w:t xml:space="preserve"> → NI</w:t>
      </w:r>
      <w:r w:rsidRPr="0029552B">
        <w:rPr>
          <w:rFonts w:asciiTheme="minorHAnsi" w:hAnsiTheme="minorHAnsi"/>
        </w:rPr>
        <w:t>: High levels of lactate (</w:t>
      </w:r>
      <w:proofErr w:type="spellStart"/>
      <w:r w:rsidRPr="0029552B">
        <w:rPr>
          <w:rFonts w:asciiTheme="minorHAnsi" w:hAnsiTheme="minorHAnsi"/>
        </w:rPr>
        <w:t>HighLactate</w:t>
      </w:r>
      <w:proofErr w:type="spellEnd"/>
      <w:r w:rsidRPr="0029552B">
        <w:rPr>
          <w:rFonts w:asciiTheme="minorHAnsi" w:hAnsiTheme="minorHAnsi"/>
        </w:rPr>
        <w:t xml:space="preserve">) can be toxic to neurons and may contribute to neurological injury (NI), especially in the context of prolonged or severe lactic acidosis. </w:t>
      </w:r>
      <w:proofErr w:type="gramStart"/>
      <w:r w:rsidRPr="0029552B">
        <w:rPr>
          <w:rFonts w:asciiTheme="minorHAnsi" w:hAnsiTheme="minorHAnsi"/>
        </w:rPr>
        <w:t>The metabolic</w:t>
      </w:r>
      <w:proofErr w:type="gramEnd"/>
      <w:r w:rsidRPr="0029552B">
        <w:rPr>
          <w:rFonts w:asciiTheme="minorHAnsi" w:hAnsiTheme="minorHAnsi"/>
        </w:rPr>
        <w:t xml:space="preserve"> derangements associated with high lactate levels can have profound effects on the central nervous system.</w:t>
      </w:r>
    </w:p>
    <w:p w14:paraId="493D7954" w14:textId="77777777" w:rsidR="0029552B" w:rsidRPr="0029552B" w:rsidRDefault="0029552B" w:rsidP="0029552B">
      <w:pPr>
        <w:spacing w:after="160" w:line="278" w:lineRule="auto"/>
        <w:rPr>
          <w:rFonts w:asciiTheme="minorHAnsi" w:hAnsiTheme="minorHAnsi"/>
        </w:rPr>
      </w:pPr>
      <w:r w:rsidRPr="0029552B">
        <w:rPr>
          <w:rFonts w:asciiTheme="minorHAnsi" w:hAnsiTheme="minorHAnsi"/>
        </w:rPr>
        <w:t>These direct causal relations are based on the pathophysiological mechanisms underlying the variables provided. However, it's essential to note that the actual relationships may be more complex and influenced by multiple factors, including individual patient characteristics, the underlying condition requiring ECMO, and the specifics of the ECMO treatment itself. Bayesian Network construction will help in visualizing and quantifying these relationships based on the collected data.</w:t>
      </w:r>
    </w:p>
    <w:p w14:paraId="0D8BAF53" w14:textId="0B84971A" w:rsidR="007052E7" w:rsidRDefault="007052E7">
      <w:r>
        <w:br w:type="page"/>
      </w:r>
    </w:p>
    <w:p w14:paraId="7437700D" w14:textId="03DAD9F3" w:rsidR="007052E7" w:rsidRPr="00BD7370" w:rsidRDefault="007052E7" w:rsidP="007052E7">
      <w:pPr>
        <w:rPr>
          <w:rFonts w:asciiTheme="minorHAnsi" w:hAnsiTheme="minorHAnsi"/>
          <w:sz w:val="22"/>
          <w:szCs w:val="22"/>
        </w:rPr>
      </w:pPr>
      <w:r w:rsidRPr="00BD7370">
        <w:rPr>
          <w:rFonts w:asciiTheme="minorHAnsi" w:hAnsiTheme="minorHAnsi"/>
        </w:rPr>
        <w:lastRenderedPageBreak/>
        <w:t xml:space="preserve">The edges across the 5 different queries to </w:t>
      </w:r>
      <w:proofErr w:type="spellStart"/>
      <w:r w:rsidRPr="00BD7370">
        <w:rPr>
          <w:rFonts w:asciiTheme="minorHAnsi" w:hAnsiTheme="minorHAnsi"/>
        </w:rPr>
        <w:t>LLaMA</w:t>
      </w:r>
      <w:proofErr w:type="spellEnd"/>
      <w:r w:rsidRPr="00BD7370">
        <w:rPr>
          <w:rFonts w:asciiTheme="minorHAnsi" w:hAnsiTheme="minorHAnsi"/>
        </w:rPr>
        <w:t>. The edges highlighted are avoided due to cyclic constraints.</w:t>
      </w:r>
      <w:r w:rsidRPr="00BD7370">
        <w:rPr>
          <w:rFonts w:asciiTheme="minorHAnsi" w:hAnsiTheme="minorHAnsi"/>
          <w:sz w:val="22"/>
          <w:szCs w:val="22"/>
        </w:rPr>
        <w:br/>
      </w:r>
    </w:p>
    <w:tbl>
      <w:tblPr>
        <w:tblW w:w="7440" w:type="dxa"/>
        <w:tblLook w:val="04A0" w:firstRow="1" w:lastRow="0" w:firstColumn="1" w:lastColumn="0" w:noHBand="0" w:noVBand="1"/>
      </w:tblPr>
      <w:tblGrid>
        <w:gridCol w:w="1432"/>
        <w:gridCol w:w="1320"/>
        <w:gridCol w:w="960"/>
        <w:gridCol w:w="960"/>
        <w:gridCol w:w="960"/>
        <w:gridCol w:w="960"/>
        <w:gridCol w:w="960"/>
      </w:tblGrid>
      <w:tr w:rsidR="007052E7" w14:paraId="2FCA3D13" w14:textId="77777777" w:rsidTr="007052E7">
        <w:trPr>
          <w:trHeight w:val="290"/>
        </w:trPr>
        <w:tc>
          <w:tcPr>
            <w:tcW w:w="1320" w:type="dxa"/>
            <w:tcBorders>
              <w:top w:val="nil"/>
              <w:left w:val="nil"/>
              <w:bottom w:val="nil"/>
              <w:right w:val="nil"/>
            </w:tcBorders>
            <w:shd w:val="clear" w:color="auto" w:fill="auto"/>
            <w:noWrap/>
            <w:vAlign w:val="bottom"/>
            <w:hideMark/>
          </w:tcPr>
          <w:p w14:paraId="4AB8308E" w14:textId="77777777" w:rsidR="007052E7" w:rsidRDefault="007052E7">
            <w:pPr>
              <w:rPr>
                <w:rFonts w:ascii="Aptos Narrow" w:hAnsi="Aptos Narrow"/>
                <w:color w:val="000000"/>
                <w:sz w:val="22"/>
                <w:szCs w:val="22"/>
              </w:rPr>
            </w:pPr>
            <w:r>
              <w:rPr>
                <w:rFonts w:ascii="Aptos Narrow" w:hAnsi="Aptos Narrow"/>
                <w:color w:val="000000"/>
                <w:sz w:val="22"/>
                <w:szCs w:val="22"/>
              </w:rPr>
              <w:t>X</w:t>
            </w:r>
          </w:p>
        </w:tc>
        <w:tc>
          <w:tcPr>
            <w:tcW w:w="1320" w:type="dxa"/>
            <w:tcBorders>
              <w:top w:val="nil"/>
              <w:left w:val="nil"/>
              <w:bottom w:val="nil"/>
              <w:right w:val="nil"/>
            </w:tcBorders>
            <w:shd w:val="clear" w:color="auto" w:fill="auto"/>
            <w:noWrap/>
            <w:vAlign w:val="bottom"/>
            <w:hideMark/>
          </w:tcPr>
          <w:p w14:paraId="172BA403" w14:textId="77777777" w:rsidR="007052E7" w:rsidRDefault="007052E7">
            <w:pPr>
              <w:rPr>
                <w:rFonts w:ascii="Aptos Narrow" w:hAnsi="Aptos Narrow"/>
                <w:color w:val="000000"/>
                <w:sz w:val="22"/>
                <w:szCs w:val="22"/>
              </w:rPr>
            </w:pPr>
            <w:r>
              <w:rPr>
                <w:rFonts w:ascii="Aptos Narrow" w:hAnsi="Aptos Narrow"/>
                <w:color w:val="000000"/>
                <w:sz w:val="22"/>
                <w:szCs w:val="22"/>
              </w:rPr>
              <w:t>Y</w:t>
            </w:r>
          </w:p>
        </w:tc>
        <w:tc>
          <w:tcPr>
            <w:tcW w:w="960" w:type="dxa"/>
            <w:tcBorders>
              <w:top w:val="nil"/>
              <w:left w:val="nil"/>
              <w:bottom w:val="nil"/>
              <w:right w:val="nil"/>
            </w:tcBorders>
            <w:shd w:val="clear" w:color="auto" w:fill="auto"/>
            <w:noWrap/>
            <w:vAlign w:val="bottom"/>
            <w:hideMark/>
          </w:tcPr>
          <w:p w14:paraId="003FB433"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R1</w:t>
            </w:r>
          </w:p>
        </w:tc>
        <w:tc>
          <w:tcPr>
            <w:tcW w:w="960" w:type="dxa"/>
            <w:tcBorders>
              <w:top w:val="nil"/>
              <w:left w:val="nil"/>
              <w:bottom w:val="nil"/>
              <w:right w:val="nil"/>
            </w:tcBorders>
            <w:shd w:val="clear" w:color="auto" w:fill="auto"/>
            <w:noWrap/>
            <w:vAlign w:val="bottom"/>
            <w:hideMark/>
          </w:tcPr>
          <w:p w14:paraId="26F0C958"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R2</w:t>
            </w:r>
          </w:p>
        </w:tc>
        <w:tc>
          <w:tcPr>
            <w:tcW w:w="960" w:type="dxa"/>
            <w:tcBorders>
              <w:top w:val="nil"/>
              <w:left w:val="nil"/>
              <w:bottom w:val="nil"/>
              <w:right w:val="nil"/>
            </w:tcBorders>
            <w:shd w:val="clear" w:color="auto" w:fill="auto"/>
            <w:noWrap/>
            <w:vAlign w:val="bottom"/>
            <w:hideMark/>
          </w:tcPr>
          <w:p w14:paraId="7E68ED03"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R3</w:t>
            </w:r>
          </w:p>
        </w:tc>
        <w:tc>
          <w:tcPr>
            <w:tcW w:w="960" w:type="dxa"/>
            <w:tcBorders>
              <w:top w:val="nil"/>
              <w:left w:val="nil"/>
              <w:bottom w:val="nil"/>
              <w:right w:val="nil"/>
            </w:tcBorders>
            <w:shd w:val="clear" w:color="auto" w:fill="auto"/>
            <w:noWrap/>
            <w:vAlign w:val="bottom"/>
            <w:hideMark/>
          </w:tcPr>
          <w:p w14:paraId="1A599596"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R4</w:t>
            </w:r>
          </w:p>
        </w:tc>
        <w:tc>
          <w:tcPr>
            <w:tcW w:w="960" w:type="dxa"/>
            <w:tcBorders>
              <w:top w:val="nil"/>
              <w:left w:val="nil"/>
              <w:bottom w:val="nil"/>
              <w:right w:val="nil"/>
            </w:tcBorders>
            <w:shd w:val="clear" w:color="auto" w:fill="auto"/>
            <w:noWrap/>
            <w:vAlign w:val="bottom"/>
            <w:hideMark/>
          </w:tcPr>
          <w:p w14:paraId="79CC5AF4"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R5</w:t>
            </w:r>
          </w:p>
        </w:tc>
      </w:tr>
      <w:tr w:rsidR="007052E7" w14:paraId="5CB7CF7E" w14:textId="77777777" w:rsidTr="007052E7">
        <w:trPr>
          <w:trHeight w:val="290"/>
        </w:trPr>
        <w:tc>
          <w:tcPr>
            <w:tcW w:w="1320" w:type="dxa"/>
            <w:tcBorders>
              <w:top w:val="nil"/>
              <w:left w:val="nil"/>
              <w:bottom w:val="nil"/>
              <w:right w:val="nil"/>
            </w:tcBorders>
            <w:shd w:val="clear" w:color="auto" w:fill="auto"/>
            <w:noWrap/>
            <w:vAlign w:val="bottom"/>
            <w:hideMark/>
          </w:tcPr>
          <w:p w14:paraId="7C95D43F" w14:textId="77777777" w:rsidR="007052E7" w:rsidRDefault="007052E7">
            <w:pPr>
              <w:rPr>
                <w:rFonts w:ascii="Aptos Narrow" w:hAnsi="Aptos Narrow"/>
                <w:color w:val="000000"/>
                <w:sz w:val="22"/>
                <w:szCs w:val="22"/>
              </w:rPr>
            </w:pPr>
            <w:proofErr w:type="spellStart"/>
            <w:r>
              <w:rPr>
                <w:rFonts w:ascii="Aptos Narrow" w:hAnsi="Aptos Narrow"/>
                <w:color w:val="000000"/>
                <w:sz w:val="22"/>
                <w:szCs w:val="22"/>
              </w:rPr>
              <w:t>LowMAP</w:t>
            </w:r>
            <w:proofErr w:type="spellEnd"/>
          </w:p>
        </w:tc>
        <w:tc>
          <w:tcPr>
            <w:tcW w:w="1320" w:type="dxa"/>
            <w:tcBorders>
              <w:top w:val="nil"/>
              <w:left w:val="nil"/>
              <w:bottom w:val="nil"/>
              <w:right w:val="nil"/>
            </w:tcBorders>
            <w:shd w:val="clear" w:color="auto" w:fill="auto"/>
            <w:noWrap/>
            <w:vAlign w:val="bottom"/>
            <w:hideMark/>
          </w:tcPr>
          <w:p w14:paraId="1AFC66A1" w14:textId="77777777" w:rsidR="007052E7" w:rsidRDefault="007052E7">
            <w:pPr>
              <w:rPr>
                <w:rFonts w:ascii="Aptos Narrow" w:hAnsi="Aptos Narrow"/>
                <w:color w:val="000000"/>
                <w:sz w:val="22"/>
                <w:szCs w:val="22"/>
              </w:rPr>
            </w:pPr>
            <w:proofErr w:type="spellStart"/>
            <w:r>
              <w:rPr>
                <w:rFonts w:ascii="Aptos Narrow" w:hAnsi="Aptos Narrow"/>
                <w:color w:val="000000"/>
                <w:sz w:val="22"/>
                <w:szCs w:val="22"/>
              </w:rPr>
              <w:t>HIghVIS</w:t>
            </w:r>
            <w:proofErr w:type="spellEnd"/>
          </w:p>
        </w:tc>
        <w:tc>
          <w:tcPr>
            <w:tcW w:w="960" w:type="dxa"/>
            <w:tcBorders>
              <w:top w:val="nil"/>
              <w:left w:val="nil"/>
              <w:bottom w:val="nil"/>
              <w:right w:val="nil"/>
            </w:tcBorders>
            <w:shd w:val="clear" w:color="auto" w:fill="auto"/>
            <w:noWrap/>
            <w:vAlign w:val="bottom"/>
            <w:hideMark/>
          </w:tcPr>
          <w:p w14:paraId="5FF9FE23"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149761C7"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0E8ED9B3"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194269AB"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23DC7D18"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1</w:t>
            </w:r>
          </w:p>
        </w:tc>
      </w:tr>
      <w:tr w:rsidR="007052E7" w14:paraId="3236FBE9" w14:textId="77777777" w:rsidTr="007052E7">
        <w:trPr>
          <w:trHeight w:val="290"/>
        </w:trPr>
        <w:tc>
          <w:tcPr>
            <w:tcW w:w="1320" w:type="dxa"/>
            <w:tcBorders>
              <w:top w:val="nil"/>
              <w:left w:val="nil"/>
              <w:bottom w:val="nil"/>
              <w:right w:val="nil"/>
            </w:tcBorders>
            <w:shd w:val="clear" w:color="auto" w:fill="auto"/>
            <w:noWrap/>
            <w:vAlign w:val="bottom"/>
            <w:hideMark/>
          </w:tcPr>
          <w:p w14:paraId="12A00372" w14:textId="77777777" w:rsidR="007052E7" w:rsidRDefault="007052E7">
            <w:pPr>
              <w:rPr>
                <w:rFonts w:ascii="Aptos Narrow" w:hAnsi="Aptos Narrow"/>
                <w:color w:val="000000"/>
                <w:sz w:val="22"/>
                <w:szCs w:val="22"/>
              </w:rPr>
            </w:pPr>
            <w:r>
              <w:rPr>
                <w:rFonts w:ascii="Aptos Narrow" w:hAnsi="Aptos Narrow"/>
                <w:color w:val="000000"/>
                <w:sz w:val="22"/>
                <w:szCs w:val="22"/>
              </w:rPr>
              <w:t>RelativePCO2</w:t>
            </w:r>
          </w:p>
        </w:tc>
        <w:tc>
          <w:tcPr>
            <w:tcW w:w="1320" w:type="dxa"/>
            <w:tcBorders>
              <w:top w:val="nil"/>
              <w:left w:val="nil"/>
              <w:bottom w:val="nil"/>
              <w:right w:val="nil"/>
            </w:tcBorders>
            <w:shd w:val="clear" w:color="auto" w:fill="auto"/>
            <w:noWrap/>
            <w:vAlign w:val="bottom"/>
            <w:hideMark/>
          </w:tcPr>
          <w:p w14:paraId="1FB0EAC2" w14:textId="77777777" w:rsidR="007052E7" w:rsidRDefault="007052E7">
            <w:pPr>
              <w:rPr>
                <w:rFonts w:ascii="Aptos Narrow" w:hAnsi="Aptos Narrow"/>
                <w:color w:val="000000"/>
                <w:sz w:val="22"/>
                <w:szCs w:val="22"/>
              </w:rPr>
            </w:pPr>
            <w:proofErr w:type="spellStart"/>
            <w:r>
              <w:rPr>
                <w:rFonts w:ascii="Aptos Narrow" w:hAnsi="Aptos Narrow"/>
                <w:color w:val="000000"/>
                <w:sz w:val="22"/>
                <w:szCs w:val="22"/>
              </w:rPr>
              <w:t>LowPH</w:t>
            </w:r>
            <w:proofErr w:type="spellEnd"/>
          </w:p>
        </w:tc>
        <w:tc>
          <w:tcPr>
            <w:tcW w:w="960" w:type="dxa"/>
            <w:tcBorders>
              <w:top w:val="nil"/>
              <w:left w:val="nil"/>
              <w:bottom w:val="nil"/>
              <w:right w:val="nil"/>
            </w:tcBorders>
            <w:shd w:val="clear" w:color="auto" w:fill="auto"/>
            <w:noWrap/>
            <w:vAlign w:val="bottom"/>
            <w:hideMark/>
          </w:tcPr>
          <w:p w14:paraId="612ACCBF"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41FDA509"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3AB12874"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3969D058"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2B6A9085"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1</w:t>
            </w:r>
          </w:p>
        </w:tc>
      </w:tr>
      <w:tr w:rsidR="007052E7" w14:paraId="4F0E9215" w14:textId="77777777" w:rsidTr="007052E7">
        <w:trPr>
          <w:trHeight w:val="290"/>
        </w:trPr>
        <w:tc>
          <w:tcPr>
            <w:tcW w:w="1320" w:type="dxa"/>
            <w:tcBorders>
              <w:top w:val="nil"/>
              <w:left w:val="nil"/>
              <w:bottom w:val="nil"/>
              <w:right w:val="nil"/>
            </w:tcBorders>
            <w:shd w:val="clear" w:color="auto" w:fill="auto"/>
            <w:noWrap/>
            <w:vAlign w:val="bottom"/>
            <w:hideMark/>
          </w:tcPr>
          <w:p w14:paraId="026AD8F7" w14:textId="77777777" w:rsidR="007052E7" w:rsidRDefault="007052E7">
            <w:pPr>
              <w:rPr>
                <w:rFonts w:ascii="Aptos Narrow" w:hAnsi="Aptos Narrow"/>
                <w:color w:val="000000"/>
                <w:sz w:val="22"/>
                <w:szCs w:val="22"/>
              </w:rPr>
            </w:pPr>
            <w:proofErr w:type="spellStart"/>
            <w:r>
              <w:rPr>
                <w:rFonts w:ascii="Aptos Narrow" w:hAnsi="Aptos Narrow"/>
                <w:color w:val="000000"/>
                <w:sz w:val="22"/>
                <w:szCs w:val="22"/>
              </w:rPr>
              <w:t>LowPlatelet</w:t>
            </w:r>
            <w:proofErr w:type="spellEnd"/>
          </w:p>
        </w:tc>
        <w:tc>
          <w:tcPr>
            <w:tcW w:w="1320" w:type="dxa"/>
            <w:tcBorders>
              <w:top w:val="nil"/>
              <w:left w:val="nil"/>
              <w:bottom w:val="nil"/>
              <w:right w:val="nil"/>
            </w:tcBorders>
            <w:shd w:val="clear" w:color="auto" w:fill="auto"/>
            <w:noWrap/>
            <w:vAlign w:val="bottom"/>
            <w:hideMark/>
          </w:tcPr>
          <w:p w14:paraId="58121B80" w14:textId="77777777" w:rsidR="007052E7" w:rsidRDefault="007052E7">
            <w:pPr>
              <w:rPr>
                <w:rFonts w:ascii="Aptos Narrow" w:hAnsi="Aptos Narrow"/>
                <w:color w:val="000000"/>
                <w:sz w:val="22"/>
                <w:szCs w:val="22"/>
              </w:rPr>
            </w:pPr>
            <w:r>
              <w:rPr>
                <w:rFonts w:ascii="Aptos Narrow" w:hAnsi="Aptos Narrow"/>
                <w:color w:val="000000"/>
                <w:sz w:val="22"/>
                <w:szCs w:val="22"/>
              </w:rPr>
              <w:t>NI</w:t>
            </w:r>
          </w:p>
        </w:tc>
        <w:tc>
          <w:tcPr>
            <w:tcW w:w="960" w:type="dxa"/>
            <w:tcBorders>
              <w:top w:val="nil"/>
              <w:left w:val="nil"/>
              <w:bottom w:val="nil"/>
              <w:right w:val="nil"/>
            </w:tcBorders>
            <w:shd w:val="clear" w:color="auto" w:fill="auto"/>
            <w:noWrap/>
            <w:vAlign w:val="bottom"/>
            <w:hideMark/>
          </w:tcPr>
          <w:p w14:paraId="49B5D7F1"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602A0C3E"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4824A29B"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407EE65B"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5F5806ED"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1</w:t>
            </w:r>
          </w:p>
        </w:tc>
      </w:tr>
      <w:tr w:rsidR="007052E7" w14:paraId="38DB24B1" w14:textId="77777777" w:rsidTr="007052E7">
        <w:trPr>
          <w:trHeight w:val="290"/>
        </w:trPr>
        <w:tc>
          <w:tcPr>
            <w:tcW w:w="1320" w:type="dxa"/>
            <w:tcBorders>
              <w:top w:val="nil"/>
              <w:left w:val="nil"/>
              <w:bottom w:val="nil"/>
              <w:right w:val="nil"/>
            </w:tcBorders>
            <w:shd w:val="clear" w:color="auto" w:fill="auto"/>
            <w:noWrap/>
            <w:vAlign w:val="bottom"/>
            <w:hideMark/>
          </w:tcPr>
          <w:p w14:paraId="7D06FD40" w14:textId="77777777" w:rsidR="007052E7" w:rsidRDefault="007052E7">
            <w:pPr>
              <w:rPr>
                <w:rFonts w:ascii="Aptos Narrow" w:hAnsi="Aptos Narrow"/>
                <w:color w:val="000000"/>
                <w:sz w:val="22"/>
                <w:szCs w:val="22"/>
              </w:rPr>
            </w:pPr>
            <w:proofErr w:type="spellStart"/>
            <w:r>
              <w:rPr>
                <w:rFonts w:ascii="Aptos Narrow" w:hAnsi="Aptos Narrow"/>
                <w:color w:val="000000"/>
                <w:sz w:val="22"/>
                <w:szCs w:val="22"/>
              </w:rPr>
              <w:t>HighLactate</w:t>
            </w:r>
            <w:proofErr w:type="spellEnd"/>
          </w:p>
        </w:tc>
        <w:tc>
          <w:tcPr>
            <w:tcW w:w="1320" w:type="dxa"/>
            <w:tcBorders>
              <w:top w:val="nil"/>
              <w:left w:val="nil"/>
              <w:bottom w:val="nil"/>
              <w:right w:val="nil"/>
            </w:tcBorders>
            <w:shd w:val="clear" w:color="auto" w:fill="auto"/>
            <w:noWrap/>
            <w:vAlign w:val="bottom"/>
            <w:hideMark/>
          </w:tcPr>
          <w:p w14:paraId="102E8759" w14:textId="77777777" w:rsidR="007052E7" w:rsidRDefault="007052E7">
            <w:pPr>
              <w:rPr>
                <w:rFonts w:ascii="Aptos Narrow" w:hAnsi="Aptos Narrow"/>
                <w:color w:val="000000"/>
                <w:sz w:val="22"/>
                <w:szCs w:val="22"/>
              </w:rPr>
            </w:pPr>
            <w:proofErr w:type="spellStart"/>
            <w:r>
              <w:rPr>
                <w:rFonts w:ascii="Aptos Narrow" w:hAnsi="Aptos Narrow"/>
                <w:color w:val="000000"/>
                <w:sz w:val="22"/>
                <w:szCs w:val="22"/>
              </w:rPr>
              <w:t>LowPH</w:t>
            </w:r>
            <w:proofErr w:type="spellEnd"/>
          </w:p>
        </w:tc>
        <w:tc>
          <w:tcPr>
            <w:tcW w:w="960" w:type="dxa"/>
            <w:tcBorders>
              <w:top w:val="nil"/>
              <w:left w:val="nil"/>
              <w:bottom w:val="nil"/>
              <w:right w:val="nil"/>
            </w:tcBorders>
            <w:shd w:val="clear" w:color="auto" w:fill="auto"/>
            <w:noWrap/>
            <w:vAlign w:val="bottom"/>
            <w:hideMark/>
          </w:tcPr>
          <w:p w14:paraId="640B27FD"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1B09F9C4"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68BF9A69"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19938F8E"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4CF6F328"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1</w:t>
            </w:r>
          </w:p>
        </w:tc>
      </w:tr>
      <w:tr w:rsidR="007052E7" w14:paraId="3D1C62D1" w14:textId="77777777" w:rsidTr="007052E7">
        <w:trPr>
          <w:trHeight w:val="290"/>
        </w:trPr>
        <w:tc>
          <w:tcPr>
            <w:tcW w:w="1320" w:type="dxa"/>
            <w:tcBorders>
              <w:top w:val="nil"/>
              <w:left w:val="nil"/>
              <w:bottom w:val="nil"/>
              <w:right w:val="nil"/>
            </w:tcBorders>
            <w:shd w:val="clear" w:color="auto" w:fill="auto"/>
            <w:noWrap/>
            <w:vAlign w:val="bottom"/>
            <w:hideMark/>
          </w:tcPr>
          <w:p w14:paraId="4A1B6800" w14:textId="77777777" w:rsidR="007052E7" w:rsidRDefault="007052E7">
            <w:pPr>
              <w:rPr>
                <w:rFonts w:ascii="Aptos Narrow" w:hAnsi="Aptos Narrow"/>
                <w:color w:val="000000"/>
                <w:sz w:val="22"/>
                <w:szCs w:val="22"/>
              </w:rPr>
            </w:pPr>
            <w:proofErr w:type="spellStart"/>
            <w:r>
              <w:rPr>
                <w:rFonts w:ascii="Aptos Narrow" w:hAnsi="Aptos Narrow"/>
                <w:color w:val="000000"/>
                <w:sz w:val="22"/>
                <w:szCs w:val="22"/>
              </w:rPr>
              <w:t>HighVIS</w:t>
            </w:r>
            <w:proofErr w:type="spellEnd"/>
          </w:p>
        </w:tc>
        <w:tc>
          <w:tcPr>
            <w:tcW w:w="1320" w:type="dxa"/>
            <w:tcBorders>
              <w:top w:val="nil"/>
              <w:left w:val="nil"/>
              <w:bottom w:val="nil"/>
              <w:right w:val="nil"/>
            </w:tcBorders>
            <w:shd w:val="clear" w:color="auto" w:fill="auto"/>
            <w:noWrap/>
            <w:vAlign w:val="bottom"/>
            <w:hideMark/>
          </w:tcPr>
          <w:p w14:paraId="1871AFB4" w14:textId="77777777" w:rsidR="007052E7" w:rsidRDefault="007052E7">
            <w:pPr>
              <w:rPr>
                <w:rFonts w:ascii="Aptos Narrow" w:hAnsi="Aptos Narrow"/>
                <w:color w:val="000000"/>
                <w:sz w:val="22"/>
                <w:szCs w:val="22"/>
              </w:rPr>
            </w:pPr>
            <w:proofErr w:type="spellStart"/>
            <w:r>
              <w:rPr>
                <w:rFonts w:ascii="Aptos Narrow" w:hAnsi="Aptos Narrow"/>
                <w:color w:val="000000"/>
                <w:sz w:val="22"/>
                <w:szCs w:val="22"/>
              </w:rPr>
              <w:t>HIghMAP</w:t>
            </w:r>
            <w:proofErr w:type="spellEnd"/>
          </w:p>
        </w:tc>
        <w:tc>
          <w:tcPr>
            <w:tcW w:w="960" w:type="dxa"/>
            <w:tcBorders>
              <w:top w:val="nil"/>
              <w:left w:val="nil"/>
              <w:bottom w:val="nil"/>
              <w:right w:val="nil"/>
            </w:tcBorders>
            <w:shd w:val="clear" w:color="auto" w:fill="auto"/>
            <w:noWrap/>
            <w:vAlign w:val="bottom"/>
            <w:hideMark/>
          </w:tcPr>
          <w:p w14:paraId="5C6E4EDA"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0ED3DF75"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7130524F"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65D2937D"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5A7106BD"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0</w:t>
            </w:r>
          </w:p>
        </w:tc>
      </w:tr>
      <w:tr w:rsidR="007052E7" w14:paraId="5003527C" w14:textId="77777777" w:rsidTr="007052E7">
        <w:trPr>
          <w:trHeight w:val="290"/>
        </w:trPr>
        <w:tc>
          <w:tcPr>
            <w:tcW w:w="1320" w:type="dxa"/>
            <w:tcBorders>
              <w:top w:val="nil"/>
              <w:left w:val="nil"/>
              <w:bottom w:val="nil"/>
              <w:right w:val="nil"/>
            </w:tcBorders>
            <w:shd w:val="clear" w:color="000000" w:fill="F7C7AC"/>
            <w:noWrap/>
            <w:vAlign w:val="bottom"/>
            <w:hideMark/>
          </w:tcPr>
          <w:p w14:paraId="0507C3D2" w14:textId="77777777" w:rsidR="007052E7" w:rsidRDefault="007052E7">
            <w:pPr>
              <w:rPr>
                <w:rFonts w:ascii="Aptos Narrow" w:hAnsi="Aptos Narrow"/>
                <w:color w:val="000000"/>
                <w:sz w:val="22"/>
                <w:szCs w:val="22"/>
              </w:rPr>
            </w:pPr>
            <w:proofErr w:type="spellStart"/>
            <w:r>
              <w:rPr>
                <w:rFonts w:ascii="Aptos Narrow" w:hAnsi="Aptos Narrow"/>
                <w:color w:val="000000"/>
                <w:sz w:val="22"/>
                <w:szCs w:val="22"/>
              </w:rPr>
              <w:t>HighMAP</w:t>
            </w:r>
            <w:proofErr w:type="spellEnd"/>
          </w:p>
        </w:tc>
        <w:tc>
          <w:tcPr>
            <w:tcW w:w="1320" w:type="dxa"/>
            <w:tcBorders>
              <w:top w:val="nil"/>
              <w:left w:val="nil"/>
              <w:bottom w:val="nil"/>
              <w:right w:val="nil"/>
            </w:tcBorders>
            <w:shd w:val="clear" w:color="000000" w:fill="F7C7AC"/>
            <w:noWrap/>
            <w:vAlign w:val="bottom"/>
            <w:hideMark/>
          </w:tcPr>
          <w:p w14:paraId="15F0053E" w14:textId="77777777" w:rsidR="007052E7" w:rsidRDefault="007052E7">
            <w:pPr>
              <w:rPr>
                <w:rFonts w:ascii="Aptos Narrow" w:hAnsi="Aptos Narrow"/>
                <w:color w:val="000000"/>
                <w:sz w:val="22"/>
                <w:szCs w:val="22"/>
              </w:rPr>
            </w:pPr>
            <w:proofErr w:type="spellStart"/>
            <w:r>
              <w:rPr>
                <w:rFonts w:ascii="Aptos Narrow" w:hAnsi="Aptos Narrow"/>
                <w:color w:val="000000"/>
                <w:sz w:val="22"/>
                <w:szCs w:val="22"/>
              </w:rPr>
              <w:t>HighVIS</w:t>
            </w:r>
            <w:proofErr w:type="spellEnd"/>
          </w:p>
        </w:tc>
        <w:tc>
          <w:tcPr>
            <w:tcW w:w="960" w:type="dxa"/>
            <w:tcBorders>
              <w:top w:val="nil"/>
              <w:left w:val="nil"/>
              <w:bottom w:val="nil"/>
              <w:right w:val="nil"/>
            </w:tcBorders>
            <w:shd w:val="clear" w:color="000000" w:fill="F7C7AC"/>
            <w:noWrap/>
            <w:vAlign w:val="bottom"/>
            <w:hideMark/>
          </w:tcPr>
          <w:p w14:paraId="3405C69C"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0</w:t>
            </w:r>
          </w:p>
        </w:tc>
        <w:tc>
          <w:tcPr>
            <w:tcW w:w="960" w:type="dxa"/>
            <w:tcBorders>
              <w:top w:val="nil"/>
              <w:left w:val="nil"/>
              <w:bottom w:val="nil"/>
              <w:right w:val="nil"/>
            </w:tcBorders>
            <w:shd w:val="clear" w:color="000000" w:fill="F7C7AC"/>
            <w:noWrap/>
            <w:vAlign w:val="bottom"/>
            <w:hideMark/>
          </w:tcPr>
          <w:p w14:paraId="5CA11328"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000000" w:fill="F7C7AC"/>
            <w:noWrap/>
            <w:vAlign w:val="bottom"/>
            <w:hideMark/>
          </w:tcPr>
          <w:p w14:paraId="2A68C01F"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000000" w:fill="F7C7AC"/>
            <w:noWrap/>
            <w:vAlign w:val="bottom"/>
            <w:hideMark/>
          </w:tcPr>
          <w:p w14:paraId="0F9F2FE5"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000000" w:fill="F7C7AC"/>
            <w:noWrap/>
            <w:vAlign w:val="bottom"/>
            <w:hideMark/>
          </w:tcPr>
          <w:p w14:paraId="68FD145E"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1</w:t>
            </w:r>
          </w:p>
        </w:tc>
      </w:tr>
      <w:tr w:rsidR="007052E7" w14:paraId="53DB9004" w14:textId="77777777" w:rsidTr="007052E7">
        <w:trPr>
          <w:trHeight w:val="290"/>
        </w:trPr>
        <w:tc>
          <w:tcPr>
            <w:tcW w:w="1320" w:type="dxa"/>
            <w:tcBorders>
              <w:top w:val="nil"/>
              <w:left w:val="nil"/>
              <w:bottom w:val="nil"/>
              <w:right w:val="nil"/>
            </w:tcBorders>
            <w:shd w:val="clear" w:color="auto" w:fill="auto"/>
            <w:noWrap/>
            <w:vAlign w:val="bottom"/>
            <w:hideMark/>
          </w:tcPr>
          <w:p w14:paraId="2A802DF3" w14:textId="77777777" w:rsidR="007052E7" w:rsidRDefault="007052E7">
            <w:pPr>
              <w:rPr>
                <w:rFonts w:ascii="Aptos Narrow" w:hAnsi="Aptos Narrow"/>
                <w:color w:val="000000"/>
                <w:sz w:val="22"/>
                <w:szCs w:val="22"/>
              </w:rPr>
            </w:pPr>
            <w:proofErr w:type="spellStart"/>
            <w:r>
              <w:rPr>
                <w:rFonts w:ascii="Aptos Narrow" w:hAnsi="Aptos Narrow"/>
                <w:color w:val="000000"/>
                <w:sz w:val="22"/>
                <w:szCs w:val="22"/>
              </w:rPr>
              <w:t>LowPH</w:t>
            </w:r>
            <w:proofErr w:type="spellEnd"/>
          </w:p>
        </w:tc>
        <w:tc>
          <w:tcPr>
            <w:tcW w:w="1320" w:type="dxa"/>
            <w:tcBorders>
              <w:top w:val="nil"/>
              <w:left w:val="nil"/>
              <w:bottom w:val="nil"/>
              <w:right w:val="nil"/>
            </w:tcBorders>
            <w:shd w:val="clear" w:color="auto" w:fill="auto"/>
            <w:noWrap/>
            <w:vAlign w:val="bottom"/>
            <w:hideMark/>
          </w:tcPr>
          <w:p w14:paraId="126F8105" w14:textId="77777777" w:rsidR="007052E7" w:rsidRDefault="007052E7">
            <w:pPr>
              <w:rPr>
                <w:rFonts w:ascii="Aptos Narrow" w:hAnsi="Aptos Narrow"/>
                <w:color w:val="000000"/>
                <w:sz w:val="22"/>
                <w:szCs w:val="22"/>
              </w:rPr>
            </w:pPr>
            <w:r>
              <w:rPr>
                <w:rFonts w:ascii="Aptos Narrow" w:hAnsi="Aptos Narrow"/>
                <w:color w:val="000000"/>
                <w:sz w:val="22"/>
                <w:szCs w:val="22"/>
              </w:rPr>
              <w:t>NI</w:t>
            </w:r>
          </w:p>
        </w:tc>
        <w:tc>
          <w:tcPr>
            <w:tcW w:w="960" w:type="dxa"/>
            <w:tcBorders>
              <w:top w:val="nil"/>
              <w:left w:val="nil"/>
              <w:bottom w:val="nil"/>
              <w:right w:val="nil"/>
            </w:tcBorders>
            <w:shd w:val="clear" w:color="auto" w:fill="auto"/>
            <w:noWrap/>
            <w:vAlign w:val="bottom"/>
            <w:hideMark/>
          </w:tcPr>
          <w:p w14:paraId="5AB56A11"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7CB2F26D"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0</w:t>
            </w:r>
          </w:p>
        </w:tc>
        <w:tc>
          <w:tcPr>
            <w:tcW w:w="960" w:type="dxa"/>
            <w:tcBorders>
              <w:top w:val="nil"/>
              <w:left w:val="nil"/>
              <w:bottom w:val="nil"/>
              <w:right w:val="nil"/>
            </w:tcBorders>
            <w:shd w:val="clear" w:color="auto" w:fill="auto"/>
            <w:noWrap/>
            <w:vAlign w:val="bottom"/>
            <w:hideMark/>
          </w:tcPr>
          <w:p w14:paraId="780B4125"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62CF2AE4"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40AD4FCF"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0</w:t>
            </w:r>
          </w:p>
        </w:tc>
      </w:tr>
      <w:tr w:rsidR="007052E7" w14:paraId="1CA9ED3A" w14:textId="77777777" w:rsidTr="007052E7">
        <w:trPr>
          <w:trHeight w:val="290"/>
        </w:trPr>
        <w:tc>
          <w:tcPr>
            <w:tcW w:w="1320" w:type="dxa"/>
            <w:tcBorders>
              <w:top w:val="nil"/>
              <w:left w:val="nil"/>
              <w:bottom w:val="nil"/>
              <w:right w:val="nil"/>
            </w:tcBorders>
            <w:shd w:val="clear" w:color="auto" w:fill="auto"/>
            <w:noWrap/>
            <w:vAlign w:val="bottom"/>
            <w:hideMark/>
          </w:tcPr>
          <w:p w14:paraId="2930BECC" w14:textId="77777777" w:rsidR="007052E7" w:rsidRDefault="007052E7">
            <w:pPr>
              <w:rPr>
                <w:rFonts w:ascii="Aptos Narrow" w:hAnsi="Aptos Narrow"/>
                <w:color w:val="000000"/>
                <w:sz w:val="22"/>
                <w:szCs w:val="22"/>
              </w:rPr>
            </w:pPr>
            <w:proofErr w:type="spellStart"/>
            <w:r>
              <w:rPr>
                <w:rFonts w:ascii="Aptos Narrow" w:hAnsi="Aptos Narrow"/>
                <w:color w:val="000000"/>
                <w:sz w:val="22"/>
                <w:szCs w:val="22"/>
              </w:rPr>
              <w:t>HighLactate</w:t>
            </w:r>
            <w:proofErr w:type="spellEnd"/>
          </w:p>
        </w:tc>
        <w:tc>
          <w:tcPr>
            <w:tcW w:w="1320" w:type="dxa"/>
            <w:tcBorders>
              <w:top w:val="nil"/>
              <w:left w:val="nil"/>
              <w:bottom w:val="nil"/>
              <w:right w:val="nil"/>
            </w:tcBorders>
            <w:shd w:val="clear" w:color="auto" w:fill="auto"/>
            <w:noWrap/>
            <w:vAlign w:val="bottom"/>
            <w:hideMark/>
          </w:tcPr>
          <w:p w14:paraId="4E146DAD" w14:textId="77777777" w:rsidR="007052E7" w:rsidRDefault="007052E7">
            <w:pPr>
              <w:rPr>
                <w:rFonts w:ascii="Aptos Narrow" w:hAnsi="Aptos Narrow"/>
                <w:color w:val="000000"/>
                <w:sz w:val="22"/>
                <w:szCs w:val="22"/>
              </w:rPr>
            </w:pPr>
            <w:r>
              <w:rPr>
                <w:rFonts w:ascii="Aptos Narrow" w:hAnsi="Aptos Narrow"/>
                <w:color w:val="000000"/>
                <w:sz w:val="22"/>
                <w:szCs w:val="22"/>
              </w:rPr>
              <w:t>NI</w:t>
            </w:r>
          </w:p>
        </w:tc>
        <w:tc>
          <w:tcPr>
            <w:tcW w:w="960" w:type="dxa"/>
            <w:tcBorders>
              <w:top w:val="nil"/>
              <w:left w:val="nil"/>
              <w:bottom w:val="nil"/>
              <w:right w:val="nil"/>
            </w:tcBorders>
            <w:shd w:val="clear" w:color="auto" w:fill="auto"/>
            <w:noWrap/>
            <w:vAlign w:val="bottom"/>
            <w:hideMark/>
          </w:tcPr>
          <w:p w14:paraId="00C07053"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0</w:t>
            </w:r>
          </w:p>
        </w:tc>
        <w:tc>
          <w:tcPr>
            <w:tcW w:w="960" w:type="dxa"/>
            <w:tcBorders>
              <w:top w:val="nil"/>
              <w:left w:val="nil"/>
              <w:bottom w:val="nil"/>
              <w:right w:val="nil"/>
            </w:tcBorders>
            <w:shd w:val="clear" w:color="auto" w:fill="auto"/>
            <w:noWrap/>
            <w:vAlign w:val="bottom"/>
            <w:hideMark/>
          </w:tcPr>
          <w:p w14:paraId="71A1D7E5"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0</w:t>
            </w:r>
          </w:p>
        </w:tc>
        <w:tc>
          <w:tcPr>
            <w:tcW w:w="960" w:type="dxa"/>
            <w:tcBorders>
              <w:top w:val="nil"/>
              <w:left w:val="nil"/>
              <w:bottom w:val="nil"/>
              <w:right w:val="nil"/>
            </w:tcBorders>
            <w:shd w:val="clear" w:color="auto" w:fill="auto"/>
            <w:noWrap/>
            <w:vAlign w:val="bottom"/>
            <w:hideMark/>
          </w:tcPr>
          <w:p w14:paraId="68E471CA"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0</w:t>
            </w:r>
          </w:p>
        </w:tc>
        <w:tc>
          <w:tcPr>
            <w:tcW w:w="960" w:type="dxa"/>
            <w:tcBorders>
              <w:top w:val="nil"/>
              <w:left w:val="nil"/>
              <w:bottom w:val="nil"/>
              <w:right w:val="nil"/>
            </w:tcBorders>
            <w:shd w:val="clear" w:color="auto" w:fill="auto"/>
            <w:noWrap/>
            <w:vAlign w:val="bottom"/>
            <w:hideMark/>
          </w:tcPr>
          <w:p w14:paraId="1EEE32AB"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331A8D42"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1</w:t>
            </w:r>
          </w:p>
        </w:tc>
      </w:tr>
      <w:tr w:rsidR="007052E7" w14:paraId="28F24387" w14:textId="77777777" w:rsidTr="007052E7">
        <w:trPr>
          <w:trHeight w:val="290"/>
        </w:trPr>
        <w:tc>
          <w:tcPr>
            <w:tcW w:w="1320" w:type="dxa"/>
            <w:tcBorders>
              <w:top w:val="nil"/>
              <w:left w:val="nil"/>
              <w:bottom w:val="nil"/>
              <w:right w:val="nil"/>
            </w:tcBorders>
            <w:shd w:val="clear" w:color="auto" w:fill="auto"/>
            <w:noWrap/>
            <w:vAlign w:val="bottom"/>
            <w:hideMark/>
          </w:tcPr>
          <w:p w14:paraId="3DFE9227" w14:textId="77777777" w:rsidR="007052E7" w:rsidRDefault="007052E7">
            <w:pPr>
              <w:rPr>
                <w:rFonts w:ascii="Aptos Narrow" w:hAnsi="Aptos Narrow"/>
                <w:color w:val="000000"/>
                <w:sz w:val="22"/>
                <w:szCs w:val="22"/>
              </w:rPr>
            </w:pPr>
            <w:proofErr w:type="spellStart"/>
            <w:r>
              <w:rPr>
                <w:rFonts w:ascii="Aptos Narrow" w:hAnsi="Aptos Narrow"/>
                <w:color w:val="000000"/>
                <w:sz w:val="22"/>
                <w:szCs w:val="22"/>
              </w:rPr>
              <w:t>HighMAP</w:t>
            </w:r>
            <w:proofErr w:type="spellEnd"/>
          </w:p>
        </w:tc>
        <w:tc>
          <w:tcPr>
            <w:tcW w:w="1320" w:type="dxa"/>
            <w:tcBorders>
              <w:top w:val="nil"/>
              <w:left w:val="nil"/>
              <w:bottom w:val="nil"/>
              <w:right w:val="nil"/>
            </w:tcBorders>
            <w:shd w:val="clear" w:color="auto" w:fill="auto"/>
            <w:noWrap/>
            <w:vAlign w:val="bottom"/>
            <w:hideMark/>
          </w:tcPr>
          <w:p w14:paraId="6A39B1F7" w14:textId="77777777" w:rsidR="007052E7" w:rsidRDefault="007052E7">
            <w:pPr>
              <w:rPr>
                <w:rFonts w:ascii="Aptos Narrow" w:hAnsi="Aptos Narrow"/>
                <w:color w:val="000000"/>
                <w:sz w:val="22"/>
                <w:szCs w:val="22"/>
              </w:rPr>
            </w:pPr>
            <w:proofErr w:type="spellStart"/>
            <w:r>
              <w:rPr>
                <w:rFonts w:ascii="Aptos Narrow" w:hAnsi="Aptos Narrow"/>
                <w:color w:val="000000"/>
                <w:sz w:val="22"/>
                <w:szCs w:val="22"/>
              </w:rPr>
              <w:t>LowPlatelet</w:t>
            </w:r>
            <w:proofErr w:type="spellEnd"/>
          </w:p>
        </w:tc>
        <w:tc>
          <w:tcPr>
            <w:tcW w:w="960" w:type="dxa"/>
            <w:tcBorders>
              <w:top w:val="nil"/>
              <w:left w:val="nil"/>
              <w:bottom w:val="nil"/>
              <w:right w:val="nil"/>
            </w:tcBorders>
            <w:shd w:val="clear" w:color="auto" w:fill="auto"/>
            <w:noWrap/>
            <w:vAlign w:val="bottom"/>
            <w:hideMark/>
          </w:tcPr>
          <w:p w14:paraId="426D3BBA"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73993718"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0</w:t>
            </w:r>
          </w:p>
        </w:tc>
        <w:tc>
          <w:tcPr>
            <w:tcW w:w="960" w:type="dxa"/>
            <w:tcBorders>
              <w:top w:val="nil"/>
              <w:left w:val="nil"/>
              <w:bottom w:val="nil"/>
              <w:right w:val="nil"/>
            </w:tcBorders>
            <w:shd w:val="clear" w:color="auto" w:fill="auto"/>
            <w:noWrap/>
            <w:vAlign w:val="bottom"/>
            <w:hideMark/>
          </w:tcPr>
          <w:p w14:paraId="57E37C78"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0</w:t>
            </w:r>
          </w:p>
        </w:tc>
        <w:tc>
          <w:tcPr>
            <w:tcW w:w="960" w:type="dxa"/>
            <w:tcBorders>
              <w:top w:val="nil"/>
              <w:left w:val="nil"/>
              <w:bottom w:val="nil"/>
              <w:right w:val="nil"/>
            </w:tcBorders>
            <w:shd w:val="clear" w:color="auto" w:fill="auto"/>
            <w:noWrap/>
            <w:vAlign w:val="bottom"/>
            <w:hideMark/>
          </w:tcPr>
          <w:p w14:paraId="4D2ADF09"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0</w:t>
            </w:r>
          </w:p>
        </w:tc>
        <w:tc>
          <w:tcPr>
            <w:tcW w:w="960" w:type="dxa"/>
            <w:tcBorders>
              <w:top w:val="nil"/>
              <w:left w:val="nil"/>
              <w:bottom w:val="nil"/>
              <w:right w:val="nil"/>
            </w:tcBorders>
            <w:shd w:val="clear" w:color="auto" w:fill="auto"/>
            <w:noWrap/>
            <w:vAlign w:val="bottom"/>
            <w:hideMark/>
          </w:tcPr>
          <w:p w14:paraId="00BB3524"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0</w:t>
            </w:r>
          </w:p>
        </w:tc>
      </w:tr>
      <w:tr w:rsidR="007052E7" w14:paraId="3D3D9A3D" w14:textId="77777777" w:rsidTr="007052E7">
        <w:trPr>
          <w:trHeight w:val="290"/>
        </w:trPr>
        <w:tc>
          <w:tcPr>
            <w:tcW w:w="1320" w:type="dxa"/>
            <w:tcBorders>
              <w:top w:val="nil"/>
              <w:left w:val="nil"/>
              <w:bottom w:val="nil"/>
              <w:right w:val="nil"/>
            </w:tcBorders>
            <w:shd w:val="clear" w:color="000000" w:fill="F7C7AC"/>
            <w:noWrap/>
            <w:vAlign w:val="bottom"/>
            <w:hideMark/>
          </w:tcPr>
          <w:p w14:paraId="71155447" w14:textId="77777777" w:rsidR="007052E7" w:rsidRDefault="007052E7">
            <w:pPr>
              <w:rPr>
                <w:rFonts w:ascii="Aptos Narrow" w:hAnsi="Aptos Narrow"/>
                <w:color w:val="000000"/>
                <w:sz w:val="22"/>
                <w:szCs w:val="22"/>
              </w:rPr>
            </w:pPr>
            <w:proofErr w:type="spellStart"/>
            <w:r>
              <w:rPr>
                <w:rFonts w:ascii="Aptos Narrow" w:hAnsi="Aptos Narrow"/>
                <w:color w:val="000000"/>
                <w:sz w:val="22"/>
                <w:szCs w:val="22"/>
              </w:rPr>
              <w:t>LowPH</w:t>
            </w:r>
            <w:proofErr w:type="spellEnd"/>
          </w:p>
        </w:tc>
        <w:tc>
          <w:tcPr>
            <w:tcW w:w="1320" w:type="dxa"/>
            <w:tcBorders>
              <w:top w:val="nil"/>
              <w:left w:val="nil"/>
              <w:bottom w:val="nil"/>
              <w:right w:val="nil"/>
            </w:tcBorders>
            <w:shd w:val="clear" w:color="000000" w:fill="F7C7AC"/>
            <w:noWrap/>
            <w:vAlign w:val="bottom"/>
            <w:hideMark/>
          </w:tcPr>
          <w:p w14:paraId="5A4F2303" w14:textId="77777777" w:rsidR="007052E7" w:rsidRDefault="007052E7">
            <w:pPr>
              <w:rPr>
                <w:rFonts w:ascii="Aptos Narrow" w:hAnsi="Aptos Narrow"/>
                <w:color w:val="000000"/>
                <w:sz w:val="22"/>
                <w:szCs w:val="22"/>
              </w:rPr>
            </w:pPr>
            <w:proofErr w:type="spellStart"/>
            <w:r>
              <w:rPr>
                <w:rFonts w:ascii="Aptos Narrow" w:hAnsi="Aptos Narrow"/>
                <w:color w:val="000000"/>
                <w:sz w:val="22"/>
                <w:szCs w:val="22"/>
              </w:rPr>
              <w:t>HighLactate</w:t>
            </w:r>
            <w:proofErr w:type="spellEnd"/>
          </w:p>
        </w:tc>
        <w:tc>
          <w:tcPr>
            <w:tcW w:w="960" w:type="dxa"/>
            <w:tcBorders>
              <w:top w:val="nil"/>
              <w:left w:val="nil"/>
              <w:bottom w:val="nil"/>
              <w:right w:val="nil"/>
            </w:tcBorders>
            <w:shd w:val="clear" w:color="000000" w:fill="F7C7AC"/>
            <w:noWrap/>
            <w:vAlign w:val="bottom"/>
            <w:hideMark/>
          </w:tcPr>
          <w:p w14:paraId="28FF0C06"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0</w:t>
            </w:r>
          </w:p>
        </w:tc>
        <w:tc>
          <w:tcPr>
            <w:tcW w:w="960" w:type="dxa"/>
            <w:tcBorders>
              <w:top w:val="nil"/>
              <w:left w:val="nil"/>
              <w:bottom w:val="nil"/>
              <w:right w:val="nil"/>
            </w:tcBorders>
            <w:shd w:val="clear" w:color="000000" w:fill="F7C7AC"/>
            <w:noWrap/>
            <w:vAlign w:val="bottom"/>
            <w:hideMark/>
          </w:tcPr>
          <w:p w14:paraId="5B7D052A"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000000" w:fill="F7C7AC"/>
            <w:noWrap/>
            <w:vAlign w:val="bottom"/>
            <w:hideMark/>
          </w:tcPr>
          <w:p w14:paraId="663C04EE"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0</w:t>
            </w:r>
          </w:p>
        </w:tc>
        <w:tc>
          <w:tcPr>
            <w:tcW w:w="960" w:type="dxa"/>
            <w:tcBorders>
              <w:top w:val="nil"/>
              <w:left w:val="nil"/>
              <w:bottom w:val="nil"/>
              <w:right w:val="nil"/>
            </w:tcBorders>
            <w:shd w:val="clear" w:color="000000" w:fill="F7C7AC"/>
            <w:noWrap/>
            <w:vAlign w:val="bottom"/>
            <w:hideMark/>
          </w:tcPr>
          <w:p w14:paraId="27961526"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0</w:t>
            </w:r>
          </w:p>
        </w:tc>
        <w:tc>
          <w:tcPr>
            <w:tcW w:w="960" w:type="dxa"/>
            <w:tcBorders>
              <w:top w:val="nil"/>
              <w:left w:val="nil"/>
              <w:bottom w:val="nil"/>
              <w:right w:val="nil"/>
            </w:tcBorders>
            <w:shd w:val="clear" w:color="000000" w:fill="F7C7AC"/>
            <w:noWrap/>
            <w:vAlign w:val="bottom"/>
            <w:hideMark/>
          </w:tcPr>
          <w:p w14:paraId="43B621DB"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0</w:t>
            </w:r>
          </w:p>
        </w:tc>
      </w:tr>
      <w:tr w:rsidR="007052E7" w14:paraId="60C814C8" w14:textId="77777777" w:rsidTr="007052E7">
        <w:trPr>
          <w:trHeight w:val="290"/>
        </w:trPr>
        <w:tc>
          <w:tcPr>
            <w:tcW w:w="1320" w:type="dxa"/>
            <w:tcBorders>
              <w:top w:val="nil"/>
              <w:left w:val="nil"/>
              <w:bottom w:val="nil"/>
              <w:right w:val="nil"/>
            </w:tcBorders>
            <w:shd w:val="clear" w:color="auto" w:fill="auto"/>
            <w:noWrap/>
            <w:vAlign w:val="bottom"/>
            <w:hideMark/>
          </w:tcPr>
          <w:p w14:paraId="7F52DB2A" w14:textId="77777777" w:rsidR="007052E7" w:rsidRDefault="007052E7">
            <w:pPr>
              <w:rPr>
                <w:rFonts w:ascii="Aptos Narrow" w:hAnsi="Aptos Narrow"/>
                <w:color w:val="000000"/>
                <w:sz w:val="22"/>
                <w:szCs w:val="22"/>
              </w:rPr>
            </w:pPr>
            <w:r>
              <w:rPr>
                <w:rFonts w:ascii="Aptos Narrow" w:hAnsi="Aptos Narrow"/>
                <w:color w:val="000000"/>
                <w:sz w:val="22"/>
                <w:szCs w:val="22"/>
              </w:rPr>
              <w:t>RelativePCO2</w:t>
            </w:r>
          </w:p>
        </w:tc>
        <w:tc>
          <w:tcPr>
            <w:tcW w:w="1320" w:type="dxa"/>
            <w:tcBorders>
              <w:top w:val="nil"/>
              <w:left w:val="nil"/>
              <w:bottom w:val="nil"/>
              <w:right w:val="nil"/>
            </w:tcBorders>
            <w:shd w:val="clear" w:color="auto" w:fill="auto"/>
            <w:noWrap/>
            <w:vAlign w:val="bottom"/>
            <w:hideMark/>
          </w:tcPr>
          <w:p w14:paraId="28AEE5A0" w14:textId="77777777" w:rsidR="007052E7" w:rsidRDefault="007052E7">
            <w:pPr>
              <w:rPr>
                <w:rFonts w:ascii="Aptos Narrow" w:hAnsi="Aptos Narrow"/>
                <w:color w:val="000000"/>
                <w:sz w:val="22"/>
                <w:szCs w:val="22"/>
              </w:rPr>
            </w:pPr>
            <w:proofErr w:type="spellStart"/>
            <w:r>
              <w:rPr>
                <w:rFonts w:ascii="Aptos Narrow" w:hAnsi="Aptos Narrow"/>
                <w:color w:val="000000"/>
                <w:sz w:val="22"/>
                <w:szCs w:val="22"/>
              </w:rPr>
              <w:t>HighLactate</w:t>
            </w:r>
            <w:proofErr w:type="spellEnd"/>
          </w:p>
        </w:tc>
        <w:tc>
          <w:tcPr>
            <w:tcW w:w="960" w:type="dxa"/>
            <w:tcBorders>
              <w:top w:val="nil"/>
              <w:left w:val="nil"/>
              <w:bottom w:val="nil"/>
              <w:right w:val="nil"/>
            </w:tcBorders>
            <w:shd w:val="clear" w:color="auto" w:fill="auto"/>
            <w:noWrap/>
            <w:vAlign w:val="bottom"/>
            <w:hideMark/>
          </w:tcPr>
          <w:p w14:paraId="58ABFF45"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0</w:t>
            </w:r>
          </w:p>
        </w:tc>
        <w:tc>
          <w:tcPr>
            <w:tcW w:w="960" w:type="dxa"/>
            <w:tcBorders>
              <w:top w:val="nil"/>
              <w:left w:val="nil"/>
              <w:bottom w:val="nil"/>
              <w:right w:val="nil"/>
            </w:tcBorders>
            <w:shd w:val="clear" w:color="auto" w:fill="auto"/>
            <w:noWrap/>
            <w:vAlign w:val="bottom"/>
            <w:hideMark/>
          </w:tcPr>
          <w:p w14:paraId="596CD33B"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0</w:t>
            </w:r>
          </w:p>
        </w:tc>
        <w:tc>
          <w:tcPr>
            <w:tcW w:w="960" w:type="dxa"/>
            <w:tcBorders>
              <w:top w:val="nil"/>
              <w:left w:val="nil"/>
              <w:bottom w:val="nil"/>
              <w:right w:val="nil"/>
            </w:tcBorders>
            <w:shd w:val="clear" w:color="auto" w:fill="auto"/>
            <w:noWrap/>
            <w:vAlign w:val="bottom"/>
            <w:hideMark/>
          </w:tcPr>
          <w:p w14:paraId="3EF05E1E"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26577D04"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0</w:t>
            </w:r>
          </w:p>
        </w:tc>
        <w:tc>
          <w:tcPr>
            <w:tcW w:w="960" w:type="dxa"/>
            <w:tcBorders>
              <w:top w:val="nil"/>
              <w:left w:val="nil"/>
              <w:bottom w:val="nil"/>
              <w:right w:val="nil"/>
            </w:tcBorders>
            <w:shd w:val="clear" w:color="auto" w:fill="auto"/>
            <w:noWrap/>
            <w:vAlign w:val="bottom"/>
            <w:hideMark/>
          </w:tcPr>
          <w:p w14:paraId="0563CD4F"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0</w:t>
            </w:r>
          </w:p>
        </w:tc>
      </w:tr>
      <w:tr w:rsidR="007052E7" w14:paraId="000F8597" w14:textId="77777777" w:rsidTr="007052E7">
        <w:trPr>
          <w:trHeight w:val="290"/>
        </w:trPr>
        <w:tc>
          <w:tcPr>
            <w:tcW w:w="1320" w:type="dxa"/>
            <w:tcBorders>
              <w:top w:val="nil"/>
              <w:left w:val="nil"/>
              <w:bottom w:val="nil"/>
              <w:right w:val="nil"/>
            </w:tcBorders>
            <w:shd w:val="clear" w:color="auto" w:fill="auto"/>
            <w:noWrap/>
            <w:vAlign w:val="bottom"/>
            <w:hideMark/>
          </w:tcPr>
          <w:p w14:paraId="76D228A0" w14:textId="77777777" w:rsidR="007052E7" w:rsidRDefault="007052E7">
            <w:pPr>
              <w:rPr>
                <w:rFonts w:ascii="Aptos Narrow" w:hAnsi="Aptos Narrow"/>
                <w:color w:val="000000"/>
                <w:sz w:val="22"/>
                <w:szCs w:val="22"/>
              </w:rPr>
            </w:pPr>
            <w:proofErr w:type="spellStart"/>
            <w:r>
              <w:rPr>
                <w:rFonts w:ascii="Aptos Narrow" w:hAnsi="Aptos Narrow"/>
                <w:color w:val="000000"/>
                <w:sz w:val="22"/>
                <w:szCs w:val="22"/>
              </w:rPr>
              <w:t>LowMAP</w:t>
            </w:r>
            <w:proofErr w:type="spellEnd"/>
          </w:p>
        </w:tc>
        <w:tc>
          <w:tcPr>
            <w:tcW w:w="1320" w:type="dxa"/>
            <w:tcBorders>
              <w:top w:val="nil"/>
              <w:left w:val="nil"/>
              <w:bottom w:val="nil"/>
              <w:right w:val="nil"/>
            </w:tcBorders>
            <w:shd w:val="clear" w:color="auto" w:fill="auto"/>
            <w:noWrap/>
            <w:vAlign w:val="bottom"/>
            <w:hideMark/>
          </w:tcPr>
          <w:p w14:paraId="776D7882" w14:textId="77777777" w:rsidR="007052E7" w:rsidRDefault="007052E7">
            <w:pPr>
              <w:rPr>
                <w:rFonts w:ascii="Aptos Narrow" w:hAnsi="Aptos Narrow"/>
                <w:color w:val="000000"/>
                <w:sz w:val="22"/>
                <w:szCs w:val="22"/>
              </w:rPr>
            </w:pPr>
            <w:proofErr w:type="spellStart"/>
            <w:r>
              <w:rPr>
                <w:rFonts w:ascii="Aptos Narrow" w:hAnsi="Aptos Narrow"/>
                <w:color w:val="000000"/>
                <w:sz w:val="22"/>
                <w:szCs w:val="22"/>
              </w:rPr>
              <w:t>HighLactate</w:t>
            </w:r>
            <w:proofErr w:type="spellEnd"/>
          </w:p>
        </w:tc>
        <w:tc>
          <w:tcPr>
            <w:tcW w:w="960" w:type="dxa"/>
            <w:tcBorders>
              <w:top w:val="nil"/>
              <w:left w:val="nil"/>
              <w:bottom w:val="nil"/>
              <w:right w:val="nil"/>
            </w:tcBorders>
            <w:shd w:val="clear" w:color="auto" w:fill="auto"/>
            <w:noWrap/>
            <w:vAlign w:val="bottom"/>
            <w:hideMark/>
          </w:tcPr>
          <w:p w14:paraId="3DB51321"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0</w:t>
            </w:r>
          </w:p>
        </w:tc>
        <w:tc>
          <w:tcPr>
            <w:tcW w:w="960" w:type="dxa"/>
            <w:tcBorders>
              <w:top w:val="nil"/>
              <w:left w:val="nil"/>
              <w:bottom w:val="nil"/>
              <w:right w:val="nil"/>
            </w:tcBorders>
            <w:shd w:val="clear" w:color="auto" w:fill="auto"/>
            <w:noWrap/>
            <w:vAlign w:val="bottom"/>
            <w:hideMark/>
          </w:tcPr>
          <w:p w14:paraId="66ABB539"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0</w:t>
            </w:r>
          </w:p>
        </w:tc>
        <w:tc>
          <w:tcPr>
            <w:tcW w:w="960" w:type="dxa"/>
            <w:tcBorders>
              <w:top w:val="nil"/>
              <w:left w:val="nil"/>
              <w:bottom w:val="nil"/>
              <w:right w:val="nil"/>
            </w:tcBorders>
            <w:shd w:val="clear" w:color="auto" w:fill="auto"/>
            <w:noWrap/>
            <w:vAlign w:val="bottom"/>
            <w:hideMark/>
          </w:tcPr>
          <w:p w14:paraId="64543C8C"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0</w:t>
            </w:r>
          </w:p>
        </w:tc>
        <w:tc>
          <w:tcPr>
            <w:tcW w:w="960" w:type="dxa"/>
            <w:tcBorders>
              <w:top w:val="nil"/>
              <w:left w:val="nil"/>
              <w:bottom w:val="nil"/>
              <w:right w:val="nil"/>
            </w:tcBorders>
            <w:shd w:val="clear" w:color="auto" w:fill="auto"/>
            <w:noWrap/>
            <w:vAlign w:val="bottom"/>
            <w:hideMark/>
          </w:tcPr>
          <w:p w14:paraId="0EA3B5D5"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0</w:t>
            </w:r>
          </w:p>
        </w:tc>
        <w:tc>
          <w:tcPr>
            <w:tcW w:w="960" w:type="dxa"/>
            <w:tcBorders>
              <w:top w:val="nil"/>
              <w:left w:val="nil"/>
              <w:bottom w:val="nil"/>
              <w:right w:val="nil"/>
            </w:tcBorders>
            <w:shd w:val="clear" w:color="auto" w:fill="auto"/>
            <w:noWrap/>
            <w:vAlign w:val="bottom"/>
            <w:hideMark/>
          </w:tcPr>
          <w:p w14:paraId="3983603B"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1</w:t>
            </w:r>
          </w:p>
        </w:tc>
      </w:tr>
      <w:tr w:rsidR="007052E7" w14:paraId="434DD0AB" w14:textId="77777777" w:rsidTr="007052E7">
        <w:trPr>
          <w:trHeight w:val="290"/>
        </w:trPr>
        <w:tc>
          <w:tcPr>
            <w:tcW w:w="1320" w:type="dxa"/>
            <w:tcBorders>
              <w:top w:val="nil"/>
              <w:left w:val="nil"/>
              <w:bottom w:val="nil"/>
              <w:right w:val="nil"/>
            </w:tcBorders>
            <w:shd w:val="clear" w:color="000000" w:fill="F7C7AC"/>
            <w:noWrap/>
            <w:vAlign w:val="bottom"/>
            <w:hideMark/>
          </w:tcPr>
          <w:p w14:paraId="6E849046" w14:textId="77777777" w:rsidR="007052E7" w:rsidRDefault="007052E7">
            <w:pPr>
              <w:rPr>
                <w:rFonts w:ascii="Aptos Narrow" w:hAnsi="Aptos Narrow"/>
                <w:color w:val="000000"/>
                <w:sz w:val="22"/>
                <w:szCs w:val="22"/>
              </w:rPr>
            </w:pPr>
            <w:r>
              <w:rPr>
                <w:rFonts w:ascii="Aptos Narrow" w:hAnsi="Aptos Narrow"/>
                <w:color w:val="000000"/>
                <w:sz w:val="22"/>
                <w:szCs w:val="22"/>
              </w:rPr>
              <w:t>NI</w:t>
            </w:r>
          </w:p>
        </w:tc>
        <w:tc>
          <w:tcPr>
            <w:tcW w:w="1320" w:type="dxa"/>
            <w:tcBorders>
              <w:top w:val="nil"/>
              <w:left w:val="nil"/>
              <w:bottom w:val="nil"/>
              <w:right w:val="nil"/>
            </w:tcBorders>
            <w:shd w:val="clear" w:color="000000" w:fill="F7C7AC"/>
            <w:noWrap/>
            <w:vAlign w:val="bottom"/>
            <w:hideMark/>
          </w:tcPr>
          <w:p w14:paraId="6E9FC3E4" w14:textId="77777777" w:rsidR="007052E7" w:rsidRDefault="007052E7">
            <w:pPr>
              <w:rPr>
                <w:rFonts w:ascii="Aptos Narrow" w:hAnsi="Aptos Narrow"/>
                <w:color w:val="000000"/>
                <w:sz w:val="22"/>
                <w:szCs w:val="22"/>
              </w:rPr>
            </w:pPr>
            <w:proofErr w:type="spellStart"/>
            <w:r>
              <w:rPr>
                <w:rFonts w:ascii="Aptos Narrow" w:hAnsi="Aptos Narrow"/>
                <w:color w:val="000000"/>
                <w:sz w:val="22"/>
                <w:szCs w:val="22"/>
              </w:rPr>
              <w:t>LowMAP</w:t>
            </w:r>
            <w:proofErr w:type="spellEnd"/>
          </w:p>
        </w:tc>
        <w:tc>
          <w:tcPr>
            <w:tcW w:w="960" w:type="dxa"/>
            <w:tcBorders>
              <w:top w:val="nil"/>
              <w:left w:val="nil"/>
              <w:bottom w:val="nil"/>
              <w:right w:val="nil"/>
            </w:tcBorders>
            <w:shd w:val="clear" w:color="000000" w:fill="F7C7AC"/>
            <w:noWrap/>
            <w:vAlign w:val="bottom"/>
            <w:hideMark/>
          </w:tcPr>
          <w:p w14:paraId="022AF00D"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0</w:t>
            </w:r>
          </w:p>
        </w:tc>
        <w:tc>
          <w:tcPr>
            <w:tcW w:w="960" w:type="dxa"/>
            <w:tcBorders>
              <w:top w:val="nil"/>
              <w:left w:val="nil"/>
              <w:bottom w:val="nil"/>
              <w:right w:val="nil"/>
            </w:tcBorders>
            <w:shd w:val="clear" w:color="000000" w:fill="F7C7AC"/>
            <w:noWrap/>
            <w:vAlign w:val="bottom"/>
            <w:hideMark/>
          </w:tcPr>
          <w:p w14:paraId="4447DDB1"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0</w:t>
            </w:r>
          </w:p>
        </w:tc>
        <w:tc>
          <w:tcPr>
            <w:tcW w:w="960" w:type="dxa"/>
            <w:tcBorders>
              <w:top w:val="nil"/>
              <w:left w:val="nil"/>
              <w:bottom w:val="nil"/>
              <w:right w:val="nil"/>
            </w:tcBorders>
            <w:shd w:val="clear" w:color="000000" w:fill="F7C7AC"/>
            <w:noWrap/>
            <w:vAlign w:val="bottom"/>
            <w:hideMark/>
          </w:tcPr>
          <w:p w14:paraId="1410A746"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0</w:t>
            </w:r>
          </w:p>
        </w:tc>
        <w:tc>
          <w:tcPr>
            <w:tcW w:w="960" w:type="dxa"/>
            <w:tcBorders>
              <w:top w:val="nil"/>
              <w:left w:val="nil"/>
              <w:bottom w:val="nil"/>
              <w:right w:val="nil"/>
            </w:tcBorders>
            <w:shd w:val="clear" w:color="000000" w:fill="F7C7AC"/>
            <w:noWrap/>
            <w:vAlign w:val="bottom"/>
            <w:hideMark/>
          </w:tcPr>
          <w:p w14:paraId="5DEDD5FC"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0</w:t>
            </w:r>
          </w:p>
        </w:tc>
        <w:tc>
          <w:tcPr>
            <w:tcW w:w="960" w:type="dxa"/>
            <w:tcBorders>
              <w:top w:val="nil"/>
              <w:left w:val="nil"/>
              <w:bottom w:val="nil"/>
              <w:right w:val="nil"/>
            </w:tcBorders>
            <w:shd w:val="clear" w:color="000000" w:fill="F7C7AC"/>
            <w:noWrap/>
            <w:vAlign w:val="bottom"/>
            <w:hideMark/>
          </w:tcPr>
          <w:p w14:paraId="08370F2C" w14:textId="77777777" w:rsidR="007052E7" w:rsidRDefault="007052E7">
            <w:pPr>
              <w:jc w:val="right"/>
              <w:rPr>
                <w:rFonts w:ascii="Aptos Narrow" w:hAnsi="Aptos Narrow"/>
                <w:color w:val="000000"/>
                <w:sz w:val="22"/>
                <w:szCs w:val="22"/>
              </w:rPr>
            </w:pPr>
            <w:r>
              <w:rPr>
                <w:rFonts w:ascii="Aptos Narrow" w:hAnsi="Aptos Narrow"/>
                <w:color w:val="000000"/>
                <w:sz w:val="22"/>
                <w:szCs w:val="22"/>
              </w:rPr>
              <w:t>1</w:t>
            </w:r>
          </w:p>
        </w:tc>
      </w:tr>
    </w:tbl>
    <w:p w14:paraId="78A56947" w14:textId="2A45583E" w:rsidR="0029552B" w:rsidRDefault="007052E7" w:rsidP="0029552B">
      <w:r>
        <w:tab/>
      </w:r>
    </w:p>
    <w:p w14:paraId="1AAB8DA9" w14:textId="77777777" w:rsidR="00BD7370" w:rsidRDefault="00BD7370" w:rsidP="0029552B"/>
    <w:p w14:paraId="68035BCD" w14:textId="48E8F9C4" w:rsidR="00BD7370" w:rsidRDefault="00BD7370" w:rsidP="0029552B">
      <w:r>
        <w:t xml:space="preserve">The initial LLM-Elicited graph G is </w:t>
      </w:r>
      <w:r>
        <w:br/>
      </w:r>
    </w:p>
    <w:p w14:paraId="5D9ADC9D" w14:textId="1ACD3F64" w:rsidR="00BD7370" w:rsidRPr="00BD7370" w:rsidRDefault="00014F89" w:rsidP="00BD7370">
      <w:r w:rsidRPr="00014F89">
        <w:t> </w:t>
      </w:r>
      <w:r w:rsidRPr="00014F89">
        <w:drawing>
          <wp:inline distT="0" distB="0" distL="0" distR="0" wp14:anchorId="1518DE0E" wp14:editId="4EF3A9B2">
            <wp:extent cx="2619375" cy="2500825"/>
            <wp:effectExtent l="0" t="0" r="0" b="0"/>
            <wp:docPr id="174551895" name="Picture 6" descr="A diagram of a medical condi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51895" name="Picture 6" descr="A diagram of a medical condition&#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8394" cy="2509436"/>
                    </a:xfrm>
                    <a:prstGeom prst="rect">
                      <a:avLst/>
                    </a:prstGeom>
                    <a:noFill/>
                    <a:ln>
                      <a:noFill/>
                    </a:ln>
                  </pic:spPr>
                </pic:pic>
              </a:graphicData>
            </a:graphic>
          </wp:inline>
        </w:drawing>
      </w:r>
    </w:p>
    <w:p w14:paraId="39D695B4" w14:textId="77777777" w:rsidR="00BD7370" w:rsidRDefault="00BD7370" w:rsidP="0029552B"/>
    <w:p w14:paraId="33615359" w14:textId="58EDFD3E" w:rsidR="007052E7" w:rsidRDefault="00BD7370" w:rsidP="0029552B">
      <w:r>
        <w:t>The graph G1 after deletion-only refinement on G</w:t>
      </w:r>
    </w:p>
    <w:p w14:paraId="05EE9147" w14:textId="77777777" w:rsidR="00BD7370" w:rsidRDefault="00BD7370" w:rsidP="0029552B"/>
    <w:p w14:paraId="4B8D93F6" w14:textId="71358E59" w:rsidR="00BD7370" w:rsidRPr="00BD7370" w:rsidRDefault="00BD7370" w:rsidP="00BD7370">
      <w:r w:rsidRPr="00BD7370">
        <w:rPr>
          <w:noProof/>
        </w:rPr>
        <w:drawing>
          <wp:inline distT="0" distB="0" distL="0" distR="0" wp14:anchorId="61D1E00F" wp14:editId="364E18ED">
            <wp:extent cx="5943600" cy="775335"/>
            <wp:effectExtent l="0" t="0" r="0" b="5715"/>
            <wp:docPr id="1290344285" name="Picture 13"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344285" name="Picture 13" descr="A close-up of a logo&#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75335"/>
                    </a:xfrm>
                    <a:prstGeom prst="rect">
                      <a:avLst/>
                    </a:prstGeom>
                    <a:noFill/>
                    <a:ln>
                      <a:noFill/>
                    </a:ln>
                  </pic:spPr>
                </pic:pic>
              </a:graphicData>
            </a:graphic>
          </wp:inline>
        </w:drawing>
      </w:r>
    </w:p>
    <w:p w14:paraId="6A7F6942" w14:textId="77777777" w:rsidR="007052E7" w:rsidRDefault="007052E7" w:rsidP="0029552B"/>
    <w:p w14:paraId="2F511CFB" w14:textId="77777777" w:rsidR="00BD7370" w:rsidRDefault="00BD7370" w:rsidP="0029552B"/>
    <w:p w14:paraId="659BD808" w14:textId="77777777" w:rsidR="00BD7370" w:rsidRDefault="00BD7370" w:rsidP="0029552B"/>
    <w:p w14:paraId="0669DC53" w14:textId="77777777" w:rsidR="00BD7370" w:rsidRDefault="00BD7370" w:rsidP="0029552B"/>
    <w:p w14:paraId="5D68608C" w14:textId="26BB9C59" w:rsidR="00BD7370" w:rsidRDefault="00BD7370" w:rsidP="0029552B">
      <w:r>
        <w:t>The graph G2 after full refinement on G1</w:t>
      </w:r>
    </w:p>
    <w:p w14:paraId="03DFBB35" w14:textId="77777777" w:rsidR="00BD7370" w:rsidRDefault="00BD7370" w:rsidP="0029552B"/>
    <w:p w14:paraId="1E5826FA" w14:textId="71E81C4E" w:rsidR="00BD7370" w:rsidRPr="00BD7370" w:rsidRDefault="00BD7370" w:rsidP="00BD7370">
      <w:r w:rsidRPr="00BD7370">
        <w:rPr>
          <w:noProof/>
        </w:rPr>
        <w:drawing>
          <wp:inline distT="0" distB="0" distL="0" distR="0" wp14:anchorId="3B6EA261" wp14:editId="38B86051">
            <wp:extent cx="4071668" cy="1667818"/>
            <wp:effectExtent l="0" t="0" r="5080" b="8890"/>
            <wp:docPr id="1854756900" name="Picture 15" descr="A map of a person's bod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756900" name="Picture 15" descr="A map of a person's body&#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7670" cy="1670276"/>
                    </a:xfrm>
                    <a:prstGeom prst="rect">
                      <a:avLst/>
                    </a:prstGeom>
                    <a:noFill/>
                    <a:ln>
                      <a:noFill/>
                    </a:ln>
                  </pic:spPr>
                </pic:pic>
              </a:graphicData>
            </a:graphic>
          </wp:inline>
        </w:drawing>
      </w:r>
    </w:p>
    <w:p w14:paraId="5683567D" w14:textId="391D88DE" w:rsidR="00BD7370" w:rsidRDefault="00BD7370">
      <w:pPr>
        <w:spacing w:after="160" w:line="278" w:lineRule="auto"/>
      </w:pPr>
      <w:r>
        <w:br w:type="page"/>
      </w:r>
    </w:p>
    <w:p w14:paraId="3D18715C" w14:textId="7BB61866" w:rsidR="00BD7370" w:rsidRDefault="00571169" w:rsidP="00571169">
      <w:pPr>
        <w:pStyle w:val="Heading2"/>
      </w:pPr>
      <w:proofErr w:type="spellStart"/>
      <w:r>
        <w:lastRenderedPageBreak/>
        <w:t>DeepSeek</w:t>
      </w:r>
      <w:proofErr w:type="spellEnd"/>
      <w:r>
        <w:t xml:space="preserve"> V3</w:t>
      </w:r>
    </w:p>
    <w:p w14:paraId="0C92CF2E" w14:textId="329B9D6F" w:rsidR="00571169" w:rsidRDefault="00082780" w:rsidP="00082780">
      <w:pPr>
        <w:pStyle w:val="Heading3"/>
      </w:pPr>
      <w:r>
        <w:t>Response 1</w:t>
      </w:r>
    </w:p>
    <w:p w14:paraId="2B5658FF" w14:textId="2AB7D9AF" w:rsidR="00082780" w:rsidRPr="00082780" w:rsidRDefault="00082780" w:rsidP="00082780">
      <w:r w:rsidRPr="00082780">
        <w:t xml:space="preserve">To construct a Bayesian Network, we need to identify </w:t>
      </w:r>
      <w:r w:rsidRPr="00082780">
        <w:rPr>
          <w:b/>
          <w:bCs/>
        </w:rPr>
        <w:t>direct causal relationships</w:t>
      </w:r>
      <w:r w:rsidRPr="00082780">
        <w:t xml:space="preserve"> between the variables. A direct causal relationship implies that one variable directly influences another, based on medical knowledge and physiological reasoning. Below is a list of plausible direct causal relationships, along with their rationale:</w:t>
      </w:r>
    </w:p>
    <w:p w14:paraId="2AA0EB1B" w14:textId="77777777" w:rsidR="00082780" w:rsidRPr="00082780" w:rsidRDefault="00082780" w:rsidP="00082780">
      <w:r w:rsidRPr="00082780">
        <w:t> </w:t>
      </w:r>
    </w:p>
    <w:p w14:paraId="7A6834AF" w14:textId="77777777" w:rsidR="00082780" w:rsidRPr="00082780" w:rsidRDefault="00082780" w:rsidP="00082780">
      <w:r w:rsidRPr="00082780">
        <w:t>---</w:t>
      </w:r>
    </w:p>
    <w:p w14:paraId="0ABA2187" w14:textId="77777777" w:rsidR="00082780" w:rsidRPr="00082780" w:rsidRDefault="00082780" w:rsidP="00082780">
      <w:r w:rsidRPr="00082780">
        <w:t> </w:t>
      </w:r>
    </w:p>
    <w:p w14:paraId="69F616DA" w14:textId="77777777" w:rsidR="00082780" w:rsidRPr="00082780" w:rsidRDefault="00082780" w:rsidP="00082780">
      <w:pPr>
        <w:spacing w:after="160" w:line="278" w:lineRule="auto"/>
        <w:rPr>
          <w:rFonts w:asciiTheme="minorHAnsi" w:hAnsiTheme="minorHAnsi"/>
          <w:b/>
          <w:bCs/>
        </w:rPr>
      </w:pPr>
      <w:r w:rsidRPr="00082780">
        <w:rPr>
          <w:rFonts w:asciiTheme="minorHAnsi" w:hAnsiTheme="minorHAnsi"/>
          <w:b/>
          <w:bCs/>
        </w:rPr>
        <w:t>1. </w:t>
      </w:r>
      <w:proofErr w:type="spellStart"/>
      <w:r w:rsidRPr="00082780">
        <w:rPr>
          <w:rFonts w:asciiTheme="minorHAnsi" w:hAnsiTheme="minorHAnsi"/>
          <w:b/>
          <w:bCs/>
        </w:rPr>
        <w:t>HighVIS</w:t>
      </w:r>
      <w:proofErr w:type="spellEnd"/>
      <w:r w:rsidRPr="00082780">
        <w:rPr>
          <w:rFonts w:asciiTheme="minorHAnsi" w:hAnsiTheme="minorHAnsi"/>
          <w:b/>
          <w:bCs/>
        </w:rPr>
        <w:t xml:space="preserve"> → </w:t>
      </w:r>
      <w:proofErr w:type="spellStart"/>
      <w:r w:rsidRPr="00082780">
        <w:rPr>
          <w:rFonts w:asciiTheme="minorHAnsi" w:hAnsiTheme="minorHAnsi"/>
          <w:b/>
          <w:bCs/>
        </w:rPr>
        <w:t>LowMAP</w:t>
      </w:r>
      <w:proofErr w:type="spellEnd"/>
    </w:p>
    <w:p w14:paraId="20D79791" w14:textId="77777777" w:rsidR="00082780" w:rsidRPr="00082780" w:rsidRDefault="00082780" w:rsidP="00082780">
      <w:pPr>
        <w:numPr>
          <w:ilvl w:val="0"/>
          <w:numId w:val="64"/>
        </w:numPr>
        <w:spacing w:after="160" w:line="278" w:lineRule="auto"/>
        <w:rPr>
          <w:rFonts w:asciiTheme="minorHAnsi" w:hAnsiTheme="minorHAnsi"/>
        </w:rPr>
      </w:pPr>
      <w:r w:rsidRPr="00082780">
        <w:rPr>
          <w:rFonts w:asciiTheme="minorHAnsi" w:hAnsiTheme="minorHAnsi"/>
          <w:b/>
          <w:bCs/>
        </w:rPr>
        <w:t>Rationale</w:t>
      </w:r>
      <w:r w:rsidRPr="00082780">
        <w:rPr>
          <w:rFonts w:asciiTheme="minorHAnsi" w:hAnsiTheme="minorHAnsi"/>
        </w:rPr>
        <w:t>: The administration of medicines to increase blood pressure (</w:t>
      </w:r>
      <w:proofErr w:type="spellStart"/>
      <w:r w:rsidRPr="00082780">
        <w:rPr>
          <w:rFonts w:asciiTheme="minorHAnsi" w:hAnsiTheme="minorHAnsi"/>
        </w:rPr>
        <w:t>HighVIS</w:t>
      </w:r>
      <w:proofErr w:type="spellEnd"/>
      <w:r w:rsidRPr="00082780">
        <w:rPr>
          <w:rFonts w:asciiTheme="minorHAnsi" w:hAnsiTheme="minorHAnsi"/>
        </w:rPr>
        <w:t>) is often a response to hypotension (</w:t>
      </w:r>
      <w:proofErr w:type="spellStart"/>
      <w:r w:rsidRPr="00082780">
        <w:rPr>
          <w:rFonts w:asciiTheme="minorHAnsi" w:hAnsiTheme="minorHAnsi"/>
        </w:rPr>
        <w:t>LowMAP</w:t>
      </w:r>
      <w:proofErr w:type="spellEnd"/>
      <w:r w:rsidRPr="00082780">
        <w:rPr>
          <w:rFonts w:asciiTheme="minorHAnsi" w:hAnsiTheme="minorHAnsi"/>
        </w:rPr>
        <w:t xml:space="preserve">). However, if the medications are not effective or are insufficient, </w:t>
      </w:r>
      <w:proofErr w:type="spellStart"/>
      <w:r w:rsidRPr="00082780">
        <w:rPr>
          <w:rFonts w:asciiTheme="minorHAnsi" w:hAnsiTheme="minorHAnsi"/>
        </w:rPr>
        <w:t>LowMAP</w:t>
      </w:r>
      <w:proofErr w:type="spellEnd"/>
      <w:r w:rsidRPr="00082780">
        <w:rPr>
          <w:rFonts w:asciiTheme="minorHAnsi" w:hAnsiTheme="minorHAnsi"/>
        </w:rPr>
        <w:t xml:space="preserve"> may persist. Thus, </w:t>
      </w:r>
      <w:proofErr w:type="spellStart"/>
      <w:r w:rsidRPr="00082780">
        <w:rPr>
          <w:rFonts w:asciiTheme="minorHAnsi" w:hAnsiTheme="minorHAnsi"/>
        </w:rPr>
        <w:t>HighVIS</w:t>
      </w:r>
      <w:proofErr w:type="spellEnd"/>
      <w:r w:rsidRPr="00082780">
        <w:rPr>
          <w:rFonts w:asciiTheme="minorHAnsi" w:hAnsiTheme="minorHAnsi"/>
        </w:rPr>
        <w:t xml:space="preserve"> directly influences </w:t>
      </w:r>
      <w:proofErr w:type="spellStart"/>
      <w:r w:rsidRPr="00082780">
        <w:rPr>
          <w:rFonts w:asciiTheme="minorHAnsi" w:hAnsiTheme="minorHAnsi"/>
        </w:rPr>
        <w:t>LowMAP</w:t>
      </w:r>
      <w:proofErr w:type="spellEnd"/>
      <w:r w:rsidRPr="00082780">
        <w:rPr>
          <w:rFonts w:asciiTheme="minorHAnsi" w:hAnsiTheme="minorHAnsi"/>
        </w:rPr>
        <w:t>.</w:t>
      </w:r>
    </w:p>
    <w:p w14:paraId="09DE5E82" w14:textId="77777777" w:rsidR="00082780" w:rsidRPr="00082780" w:rsidRDefault="00082780" w:rsidP="00082780">
      <w:pPr>
        <w:spacing w:after="160" w:line="278" w:lineRule="auto"/>
        <w:rPr>
          <w:rFonts w:asciiTheme="minorHAnsi" w:hAnsiTheme="minorHAnsi"/>
          <w:b/>
          <w:bCs/>
        </w:rPr>
      </w:pPr>
      <w:r w:rsidRPr="00082780">
        <w:rPr>
          <w:rFonts w:asciiTheme="minorHAnsi" w:hAnsiTheme="minorHAnsi"/>
          <w:b/>
          <w:bCs/>
        </w:rPr>
        <w:t>2. </w:t>
      </w:r>
      <w:proofErr w:type="spellStart"/>
      <w:r w:rsidRPr="00082780">
        <w:rPr>
          <w:rFonts w:asciiTheme="minorHAnsi" w:hAnsiTheme="minorHAnsi"/>
          <w:b/>
          <w:bCs/>
        </w:rPr>
        <w:t>LowMAP</w:t>
      </w:r>
      <w:proofErr w:type="spellEnd"/>
      <w:r w:rsidRPr="00082780">
        <w:rPr>
          <w:rFonts w:asciiTheme="minorHAnsi" w:hAnsiTheme="minorHAnsi"/>
          <w:b/>
          <w:bCs/>
        </w:rPr>
        <w:t xml:space="preserve"> → </w:t>
      </w:r>
      <w:proofErr w:type="spellStart"/>
      <w:r w:rsidRPr="00082780">
        <w:rPr>
          <w:rFonts w:asciiTheme="minorHAnsi" w:hAnsiTheme="minorHAnsi"/>
          <w:b/>
          <w:bCs/>
        </w:rPr>
        <w:t>HighLactate</w:t>
      </w:r>
      <w:proofErr w:type="spellEnd"/>
    </w:p>
    <w:p w14:paraId="32DC69FC" w14:textId="77777777" w:rsidR="00082780" w:rsidRPr="00082780" w:rsidRDefault="00082780" w:rsidP="00082780">
      <w:pPr>
        <w:numPr>
          <w:ilvl w:val="0"/>
          <w:numId w:val="65"/>
        </w:numPr>
        <w:spacing w:after="160" w:line="278" w:lineRule="auto"/>
        <w:rPr>
          <w:rFonts w:asciiTheme="minorHAnsi" w:hAnsiTheme="minorHAnsi"/>
        </w:rPr>
      </w:pPr>
      <w:r w:rsidRPr="00082780">
        <w:rPr>
          <w:rFonts w:asciiTheme="minorHAnsi" w:hAnsiTheme="minorHAnsi"/>
          <w:b/>
          <w:bCs/>
        </w:rPr>
        <w:t>Rationale</w:t>
      </w:r>
      <w:r w:rsidRPr="00082780">
        <w:rPr>
          <w:rFonts w:asciiTheme="minorHAnsi" w:hAnsiTheme="minorHAnsi"/>
        </w:rPr>
        <w:t>: Hypotension (</w:t>
      </w:r>
      <w:proofErr w:type="spellStart"/>
      <w:r w:rsidRPr="00082780">
        <w:rPr>
          <w:rFonts w:asciiTheme="minorHAnsi" w:hAnsiTheme="minorHAnsi"/>
        </w:rPr>
        <w:t>LowMAP</w:t>
      </w:r>
      <w:proofErr w:type="spellEnd"/>
      <w:r w:rsidRPr="00082780">
        <w:rPr>
          <w:rFonts w:asciiTheme="minorHAnsi" w:hAnsiTheme="minorHAnsi"/>
        </w:rPr>
        <w:t>) can lead to inadequate tissue perfusion, resulting in anaerobic metabolism and the accumulation of lactic acid (</w:t>
      </w:r>
      <w:proofErr w:type="spellStart"/>
      <w:r w:rsidRPr="00082780">
        <w:rPr>
          <w:rFonts w:asciiTheme="minorHAnsi" w:hAnsiTheme="minorHAnsi"/>
        </w:rPr>
        <w:t>HighLactate</w:t>
      </w:r>
      <w:proofErr w:type="spellEnd"/>
      <w:r w:rsidRPr="00082780">
        <w:rPr>
          <w:rFonts w:asciiTheme="minorHAnsi" w:hAnsiTheme="minorHAnsi"/>
        </w:rPr>
        <w:t xml:space="preserve">). This is a direct causal relationship because </w:t>
      </w:r>
      <w:proofErr w:type="spellStart"/>
      <w:r w:rsidRPr="00082780">
        <w:rPr>
          <w:rFonts w:asciiTheme="minorHAnsi" w:hAnsiTheme="minorHAnsi"/>
        </w:rPr>
        <w:t>LowMAP</w:t>
      </w:r>
      <w:proofErr w:type="spellEnd"/>
      <w:r w:rsidRPr="00082780">
        <w:rPr>
          <w:rFonts w:asciiTheme="minorHAnsi" w:hAnsiTheme="minorHAnsi"/>
        </w:rPr>
        <w:t xml:space="preserve"> is a primary driver of lactic acidosis.</w:t>
      </w:r>
    </w:p>
    <w:p w14:paraId="4CDAAA55" w14:textId="77777777" w:rsidR="00082780" w:rsidRPr="00082780" w:rsidRDefault="00082780" w:rsidP="00082780">
      <w:pPr>
        <w:spacing w:after="160" w:line="278" w:lineRule="auto"/>
        <w:rPr>
          <w:rFonts w:asciiTheme="minorHAnsi" w:hAnsiTheme="minorHAnsi"/>
          <w:b/>
          <w:bCs/>
        </w:rPr>
      </w:pPr>
      <w:r w:rsidRPr="00082780">
        <w:rPr>
          <w:rFonts w:asciiTheme="minorHAnsi" w:hAnsiTheme="minorHAnsi"/>
          <w:b/>
          <w:bCs/>
        </w:rPr>
        <w:t>3. </w:t>
      </w:r>
      <w:proofErr w:type="spellStart"/>
      <w:r w:rsidRPr="00082780">
        <w:rPr>
          <w:rFonts w:asciiTheme="minorHAnsi" w:hAnsiTheme="minorHAnsi"/>
          <w:b/>
          <w:bCs/>
        </w:rPr>
        <w:t>HighLactate</w:t>
      </w:r>
      <w:proofErr w:type="spellEnd"/>
      <w:r w:rsidRPr="00082780">
        <w:rPr>
          <w:rFonts w:asciiTheme="minorHAnsi" w:hAnsiTheme="minorHAnsi"/>
          <w:b/>
          <w:bCs/>
        </w:rPr>
        <w:t xml:space="preserve"> → </w:t>
      </w:r>
      <w:proofErr w:type="spellStart"/>
      <w:r w:rsidRPr="00082780">
        <w:rPr>
          <w:rFonts w:asciiTheme="minorHAnsi" w:hAnsiTheme="minorHAnsi"/>
          <w:b/>
          <w:bCs/>
        </w:rPr>
        <w:t>LowpH</w:t>
      </w:r>
      <w:proofErr w:type="spellEnd"/>
    </w:p>
    <w:p w14:paraId="7BC56B26" w14:textId="77777777" w:rsidR="00082780" w:rsidRPr="00082780" w:rsidRDefault="00082780" w:rsidP="00082780">
      <w:pPr>
        <w:numPr>
          <w:ilvl w:val="0"/>
          <w:numId w:val="66"/>
        </w:numPr>
        <w:spacing w:after="160" w:line="278" w:lineRule="auto"/>
        <w:rPr>
          <w:rFonts w:asciiTheme="minorHAnsi" w:hAnsiTheme="minorHAnsi"/>
        </w:rPr>
      </w:pPr>
      <w:r w:rsidRPr="00082780">
        <w:rPr>
          <w:rFonts w:asciiTheme="minorHAnsi" w:hAnsiTheme="minorHAnsi"/>
          <w:b/>
          <w:bCs/>
        </w:rPr>
        <w:t>Rationale</w:t>
      </w:r>
      <w:r w:rsidRPr="00082780">
        <w:rPr>
          <w:rFonts w:asciiTheme="minorHAnsi" w:hAnsiTheme="minorHAnsi"/>
        </w:rPr>
        <w:t>: Elevated lactate levels (</w:t>
      </w:r>
      <w:proofErr w:type="spellStart"/>
      <w:r w:rsidRPr="00082780">
        <w:rPr>
          <w:rFonts w:asciiTheme="minorHAnsi" w:hAnsiTheme="minorHAnsi"/>
        </w:rPr>
        <w:t>HighLactate</w:t>
      </w:r>
      <w:proofErr w:type="spellEnd"/>
      <w:r w:rsidRPr="00082780">
        <w:rPr>
          <w:rFonts w:asciiTheme="minorHAnsi" w:hAnsiTheme="minorHAnsi"/>
        </w:rPr>
        <w:t>) contribute to metabolic acidosis, which directly lowers blood pH (</w:t>
      </w:r>
      <w:proofErr w:type="spellStart"/>
      <w:r w:rsidRPr="00082780">
        <w:rPr>
          <w:rFonts w:asciiTheme="minorHAnsi" w:hAnsiTheme="minorHAnsi"/>
        </w:rPr>
        <w:t>LowpH</w:t>
      </w:r>
      <w:proofErr w:type="spellEnd"/>
      <w:r w:rsidRPr="00082780">
        <w:rPr>
          <w:rFonts w:asciiTheme="minorHAnsi" w:hAnsiTheme="minorHAnsi"/>
        </w:rPr>
        <w:t>). This is a well-established physiological relationship.</w:t>
      </w:r>
    </w:p>
    <w:p w14:paraId="5FAC7CB3" w14:textId="77777777" w:rsidR="00082780" w:rsidRPr="00082780" w:rsidRDefault="00082780" w:rsidP="00082780">
      <w:pPr>
        <w:spacing w:after="160" w:line="278" w:lineRule="auto"/>
        <w:rPr>
          <w:rFonts w:asciiTheme="minorHAnsi" w:hAnsiTheme="minorHAnsi"/>
          <w:b/>
          <w:bCs/>
        </w:rPr>
      </w:pPr>
      <w:r w:rsidRPr="00082780">
        <w:rPr>
          <w:rFonts w:asciiTheme="minorHAnsi" w:hAnsiTheme="minorHAnsi"/>
          <w:b/>
          <w:bCs/>
        </w:rPr>
        <w:t>4. </w:t>
      </w:r>
      <w:proofErr w:type="spellStart"/>
      <w:r w:rsidRPr="00082780">
        <w:rPr>
          <w:rFonts w:asciiTheme="minorHAnsi" w:hAnsiTheme="minorHAnsi"/>
          <w:b/>
          <w:bCs/>
        </w:rPr>
        <w:t>LowpH</w:t>
      </w:r>
      <w:proofErr w:type="spellEnd"/>
      <w:r w:rsidRPr="00082780">
        <w:rPr>
          <w:rFonts w:asciiTheme="minorHAnsi" w:hAnsiTheme="minorHAnsi"/>
          <w:b/>
          <w:bCs/>
        </w:rPr>
        <w:t xml:space="preserve"> → </w:t>
      </w:r>
      <w:proofErr w:type="spellStart"/>
      <w:r w:rsidRPr="00082780">
        <w:rPr>
          <w:rFonts w:asciiTheme="minorHAnsi" w:hAnsiTheme="minorHAnsi"/>
          <w:b/>
          <w:bCs/>
        </w:rPr>
        <w:t>HighMAP</w:t>
      </w:r>
      <w:proofErr w:type="spellEnd"/>
    </w:p>
    <w:p w14:paraId="7738CE71" w14:textId="77777777" w:rsidR="00082780" w:rsidRPr="00082780" w:rsidRDefault="00082780" w:rsidP="00082780">
      <w:pPr>
        <w:numPr>
          <w:ilvl w:val="0"/>
          <w:numId w:val="67"/>
        </w:numPr>
        <w:spacing w:after="160" w:line="278" w:lineRule="auto"/>
        <w:rPr>
          <w:rFonts w:asciiTheme="minorHAnsi" w:hAnsiTheme="minorHAnsi"/>
        </w:rPr>
      </w:pPr>
      <w:r w:rsidRPr="00082780">
        <w:rPr>
          <w:rFonts w:asciiTheme="minorHAnsi" w:hAnsiTheme="minorHAnsi"/>
          <w:b/>
          <w:bCs/>
        </w:rPr>
        <w:t>Rationale</w:t>
      </w:r>
      <w:r w:rsidRPr="00082780">
        <w:rPr>
          <w:rFonts w:asciiTheme="minorHAnsi" w:hAnsiTheme="minorHAnsi"/>
        </w:rPr>
        <w:t>: Acidosis (</w:t>
      </w:r>
      <w:proofErr w:type="spellStart"/>
      <w:r w:rsidRPr="00082780">
        <w:rPr>
          <w:rFonts w:asciiTheme="minorHAnsi" w:hAnsiTheme="minorHAnsi"/>
        </w:rPr>
        <w:t>LowpH</w:t>
      </w:r>
      <w:proofErr w:type="spellEnd"/>
      <w:r w:rsidRPr="00082780">
        <w:rPr>
          <w:rFonts w:asciiTheme="minorHAnsi" w:hAnsiTheme="minorHAnsi"/>
        </w:rPr>
        <w:t>) can stimulate the sympathetic nervous system, leading to vasoconstriction and increased blood pressure (</w:t>
      </w:r>
      <w:proofErr w:type="spellStart"/>
      <w:r w:rsidRPr="00082780">
        <w:rPr>
          <w:rFonts w:asciiTheme="minorHAnsi" w:hAnsiTheme="minorHAnsi"/>
        </w:rPr>
        <w:t>HighMAP</w:t>
      </w:r>
      <w:proofErr w:type="spellEnd"/>
      <w:r w:rsidRPr="00082780">
        <w:rPr>
          <w:rFonts w:asciiTheme="minorHAnsi" w:hAnsiTheme="minorHAnsi"/>
        </w:rPr>
        <w:t>). This is a compensatory mechanism to maintain perfusion.</w:t>
      </w:r>
    </w:p>
    <w:p w14:paraId="5954C913" w14:textId="77777777" w:rsidR="00082780" w:rsidRPr="00082780" w:rsidRDefault="00082780" w:rsidP="00082780">
      <w:pPr>
        <w:spacing w:after="160" w:line="278" w:lineRule="auto"/>
        <w:rPr>
          <w:rFonts w:asciiTheme="minorHAnsi" w:hAnsiTheme="minorHAnsi"/>
          <w:b/>
          <w:bCs/>
        </w:rPr>
      </w:pPr>
      <w:r w:rsidRPr="00082780">
        <w:rPr>
          <w:rFonts w:asciiTheme="minorHAnsi" w:hAnsiTheme="minorHAnsi"/>
          <w:b/>
          <w:bCs/>
        </w:rPr>
        <w:t>5. </w:t>
      </w:r>
      <w:proofErr w:type="spellStart"/>
      <w:r w:rsidRPr="00082780">
        <w:rPr>
          <w:rFonts w:asciiTheme="minorHAnsi" w:hAnsiTheme="minorHAnsi"/>
          <w:b/>
          <w:bCs/>
        </w:rPr>
        <w:t>HighMAP</w:t>
      </w:r>
      <w:proofErr w:type="spellEnd"/>
      <w:r w:rsidRPr="00082780">
        <w:rPr>
          <w:rFonts w:asciiTheme="minorHAnsi" w:hAnsiTheme="minorHAnsi"/>
          <w:b/>
          <w:bCs/>
        </w:rPr>
        <w:t xml:space="preserve"> → </w:t>
      </w:r>
      <w:proofErr w:type="spellStart"/>
      <w:r w:rsidRPr="00082780">
        <w:rPr>
          <w:rFonts w:asciiTheme="minorHAnsi" w:hAnsiTheme="minorHAnsi"/>
          <w:b/>
          <w:bCs/>
        </w:rPr>
        <w:t>LowPlatelet</w:t>
      </w:r>
      <w:proofErr w:type="spellEnd"/>
    </w:p>
    <w:p w14:paraId="24B2B9D7" w14:textId="77777777" w:rsidR="00082780" w:rsidRPr="00082780" w:rsidRDefault="00082780" w:rsidP="00082780">
      <w:pPr>
        <w:numPr>
          <w:ilvl w:val="0"/>
          <w:numId w:val="68"/>
        </w:numPr>
        <w:spacing w:after="160" w:line="278" w:lineRule="auto"/>
        <w:rPr>
          <w:rFonts w:asciiTheme="minorHAnsi" w:hAnsiTheme="minorHAnsi"/>
        </w:rPr>
      </w:pPr>
      <w:r w:rsidRPr="00082780">
        <w:rPr>
          <w:rFonts w:asciiTheme="minorHAnsi" w:hAnsiTheme="minorHAnsi"/>
          <w:b/>
          <w:bCs/>
        </w:rPr>
        <w:t>Rationale</w:t>
      </w:r>
      <w:r w:rsidRPr="00082780">
        <w:rPr>
          <w:rFonts w:asciiTheme="minorHAnsi" w:hAnsiTheme="minorHAnsi"/>
        </w:rPr>
        <w:t>: Hypertension (</w:t>
      </w:r>
      <w:proofErr w:type="spellStart"/>
      <w:r w:rsidRPr="00082780">
        <w:rPr>
          <w:rFonts w:asciiTheme="minorHAnsi" w:hAnsiTheme="minorHAnsi"/>
        </w:rPr>
        <w:t>HighMAP</w:t>
      </w:r>
      <w:proofErr w:type="spellEnd"/>
      <w:r w:rsidRPr="00082780">
        <w:rPr>
          <w:rFonts w:asciiTheme="minorHAnsi" w:hAnsiTheme="minorHAnsi"/>
        </w:rPr>
        <w:t>) can cause shear stress on platelets, leading to their activation and consumption, which may result in a low platelet count (</w:t>
      </w:r>
      <w:proofErr w:type="spellStart"/>
      <w:r w:rsidRPr="00082780">
        <w:rPr>
          <w:rFonts w:asciiTheme="minorHAnsi" w:hAnsiTheme="minorHAnsi"/>
        </w:rPr>
        <w:t>LowPlatelet</w:t>
      </w:r>
      <w:proofErr w:type="spellEnd"/>
      <w:r w:rsidRPr="00082780">
        <w:rPr>
          <w:rFonts w:asciiTheme="minorHAnsi" w:hAnsiTheme="minorHAnsi"/>
        </w:rPr>
        <w:t>).</w:t>
      </w:r>
    </w:p>
    <w:p w14:paraId="77904212" w14:textId="77777777" w:rsidR="00082780" w:rsidRPr="00082780" w:rsidRDefault="00082780" w:rsidP="00082780">
      <w:pPr>
        <w:spacing w:after="160" w:line="278" w:lineRule="auto"/>
        <w:rPr>
          <w:rFonts w:asciiTheme="minorHAnsi" w:hAnsiTheme="minorHAnsi"/>
          <w:b/>
          <w:bCs/>
        </w:rPr>
      </w:pPr>
      <w:r w:rsidRPr="00082780">
        <w:rPr>
          <w:rFonts w:asciiTheme="minorHAnsi" w:hAnsiTheme="minorHAnsi"/>
          <w:b/>
          <w:bCs/>
        </w:rPr>
        <w:t>6. </w:t>
      </w:r>
      <w:proofErr w:type="spellStart"/>
      <w:r w:rsidRPr="00082780">
        <w:rPr>
          <w:rFonts w:asciiTheme="minorHAnsi" w:hAnsiTheme="minorHAnsi"/>
          <w:b/>
          <w:bCs/>
        </w:rPr>
        <w:t>LowPlatelet</w:t>
      </w:r>
      <w:proofErr w:type="spellEnd"/>
      <w:r w:rsidRPr="00082780">
        <w:rPr>
          <w:rFonts w:asciiTheme="minorHAnsi" w:hAnsiTheme="minorHAnsi"/>
          <w:b/>
          <w:bCs/>
        </w:rPr>
        <w:t xml:space="preserve"> → NI (Neurological Injury)</w:t>
      </w:r>
    </w:p>
    <w:p w14:paraId="7443ABFD" w14:textId="77777777" w:rsidR="00082780" w:rsidRPr="00082780" w:rsidRDefault="00082780" w:rsidP="00082780">
      <w:pPr>
        <w:numPr>
          <w:ilvl w:val="0"/>
          <w:numId w:val="69"/>
        </w:numPr>
        <w:spacing w:after="160" w:line="278" w:lineRule="auto"/>
        <w:rPr>
          <w:rFonts w:asciiTheme="minorHAnsi" w:hAnsiTheme="minorHAnsi"/>
        </w:rPr>
      </w:pPr>
      <w:r w:rsidRPr="00082780">
        <w:rPr>
          <w:rFonts w:asciiTheme="minorHAnsi" w:hAnsiTheme="minorHAnsi"/>
          <w:b/>
          <w:bCs/>
        </w:rPr>
        <w:lastRenderedPageBreak/>
        <w:t>Rationale</w:t>
      </w:r>
      <w:r w:rsidRPr="00082780">
        <w:rPr>
          <w:rFonts w:asciiTheme="minorHAnsi" w:hAnsiTheme="minorHAnsi"/>
        </w:rPr>
        <w:t>: Thrombocytopenia (</w:t>
      </w:r>
      <w:proofErr w:type="spellStart"/>
      <w:r w:rsidRPr="00082780">
        <w:rPr>
          <w:rFonts w:asciiTheme="minorHAnsi" w:hAnsiTheme="minorHAnsi"/>
        </w:rPr>
        <w:t>LowPlatelet</w:t>
      </w:r>
      <w:proofErr w:type="spellEnd"/>
      <w:r w:rsidRPr="00082780">
        <w:rPr>
          <w:rFonts w:asciiTheme="minorHAnsi" w:hAnsiTheme="minorHAnsi"/>
        </w:rPr>
        <w:t>) increases the risk of bleeding, including intracranial hemorrhage, which can lead to neurological injury (NI). This is a direct causal relationship.</w:t>
      </w:r>
    </w:p>
    <w:p w14:paraId="632A0810" w14:textId="77777777" w:rsidR="00082780" w:rsidRPr="00082780" w:rsidRDefault="00082780" w:rsidP="00082780">
      <w:pPr>
        <w:spacing w:after="160" w:line="278" w:lineRule="auto"/>
        <w:rPr>
          <w:rFonts w:asciiTheme="minorHAnsi" w:hAnsiTheme="minorHAnsi"/>
          <w:b/>
          <w:bCs/>
        </w:rPr>
      </w:pPr>
      <w:r w:rsidRPr="00082780">
        <w:rPr>
          <w:rFonts w:asciiTheme="minorHAnsi" w:hAnsiTheme="minorHAnsi"/>
          <w:b/>
          <w:bCs/>
        </w:rPr>
        <w:t xml:space="preserve">7. RelativePCO2 → </w:t>
      </w:r>
      <w:proofErr w:type="spellStart"/>
      <w:r w:rsidRPr="00082780">
        <w:rPr>
          <w:rFonts w:asciiTheme="minorHAnsi" w:hAnsiTheme="minorHAnsi"/>
          <w:b/>
          <w:bCs/>
        </w:rPr>
        <w:t>LowpH</w:t>
      </w:r>
      <w:proofErr w:type="spellEnd"/>
    </w:p>
    <w:p w14:paraId="5E843117" w14:textId="77777777" w:rsidR="00082780" w:rsidRPr="00082780" w:rsidRDefault="00082780" w:rsidP="00082780">
      <w:pPr>
        <w:numPr>
          <w:ilvl w:val="0"/>
          <w:numId w:val="70"/>
        </w:numPr>
        <w:spacing w:after="160" w:line="278" w:lineRule="auto"/>
        <w:rPr>
          <w:rFonts w:asciiTheme="minorHAnsi" w:hAnsiTheme="minorHAnsi"/>
        </w:rPr>
      </w:pPr>
      <w:r w:rsidRPr="00082780">
        <w:rPr>
          <w:rFonts w:asciiTheme="minorHAnsi" w:hAnsiTheme="minorHAnsi"/>
          <w:b/>
          <w:bCs/>
        </w:rPr>
        <w:t>Rationale</w:t>
      </w:r>
      <w:r w:rsidRPr="00082780">
        <w:rPr>
          <w:rFonts w:asciiTheme="minorHAnsi" w:hAnsiTheme="minorHAnsi"/>
        </w:rPr>
        <w:t>: A significant change in PCO2 (RelativePCO2) after ECMO can directly affect blood pH (</w:t>
      </w:r>
      <w:proofErr w:type="spellStart"/>
      <w:r w:rsidRPr="00082780">
        <w:rPr>
          <w:rFonts w:asciiTheme="minorHAnsi" w:hAnsiTheme="minorHAnsi"/>
        </w:rPr>
        <w:t>LowpH</w:t>
      </w:r>
      <w:proofErr w:type="spellEnd"/>
      <w:r w:rsidRPr="00082780">
        <w:rPr>
          <w:rFonts w:asciiTheme="minorHAnsi" w:hAnsiTheme="minorHAnsi"/>
        </w:rPr>
        <w:t xml:space="preserve">). An increase in PCO2 leads to respiratory acidosis, while a decrease can </w:t>
      </w:r>
      <w:proofErr w:type="gramStart"/>
      <w:r w:rsidRPr="00082780">
        <w:rPr>
          <w:rFonts w:asciiTheme="minorHAnsi" w:hAnsiTheme="minorHAnsi"/>
        </w:rPr>
        <w:t>lead</w:t>
      </w:r>
      <w:proofErr w:type="gramEnd"/>
      <w:r w:rsidRPr="00082780">
        <w:rPr>
          <w:rFonts w:asciiTheme="minorHAnsi" w:hAnsiTheme="minorHAnsi"/>
        </w:rPr>
        <w:t xml:space="preserve"> to respiratory alkalosis.</w:t>
      </w:r>
    </w:p>
    <w:p w14:paraId="105C330C" w14:textId="77777777" w:rsidR="00082780" w:rsidRPr="00082780" w:rsidRDefault="00082780" w:rsidP="00082780">
      <w:pPr>
        <w:spacing w:after="160" w:line="278" w:lineRule="auto"/>
        <w:rPr>
          <w:rFonts w:asciiTheme="minorHAnsi" w:hAnsiTheme="minorHAnsi"/>
          <w:b/>
          <w:bCs/>
        </w:rPr>
      </w:pPr>
      <w:r w:rsidRPr="00082780">
        <w:rPr>
          <w:rFonts w:asciiTheme="minorHAnsi" w:hAnsiTheme="minorHAnsi"/>
          <w:b/>
          <w:bCs/>
        </w:rPr>
        <w:t>8. </w:t>
      </w:r>
      <w:proofErr w:type="spellStart"/>
      <w:r w:rsidRPr="00082780">
        <w:rPr>
          <w:rFonts w:asciiTheme="minorHAnsi" w:hAnsiTheme="minorHAnsi"/>
          <w:b/>
          <w:bCs/>
        </w:rPr>
        <w:t>HighVIS</w:t>
      </w:r>
      <w:proofErr w:type="spellEnd"/>
      <w:r w:rsidRPr="00082780">
        <w:rPr>
          <w:rFonts w:asciiTheme="minorHAnsi" w:hAnsiTheme="minorHAnsi"/>
          <w:b/>
          <w:bCs/>
        </w:rPr>
        <w:t xml:space="preserve"> → </w:t>
      </w:r>
      <w:proofErr w:type="spellStart"/>
      <w:r w:rsidRPr="00082780">
        <w:rPr>
          <w:rFonts w:asciiTheme="minorHAnsi" w:hAnsiTheme="minorHAnsi"/>
          <w:b/>
          <w:bCs/>
        </w:rPr>
        <w:t>HighMAP</w:t>
      </w:r>
      <w:proofErr w:type="spellEnd"/>
    </w:p>
    <w:p w14:paraId="3C1F1838" w14:textId="77777777" w:rsidR="00082780" w:rsidRPr="00082780" w:rsidRDefault="00082780" w:rsidP="00082780">
      <w:pPr>
        <w:numPr>
          <w:ilvl w:val="0"/>
          <w:numId w:val="71"/>
        </w:numPr>
        <w:spacing w:after="160" w:line="278" w:lineRule="auto"/>
        <w:rPr>
          <w:rFonts w:asciiTheme="minorHAnsi" w:hAnsiTheme="minorHAnsi"/>
        </w:rPr>
      </w:pPr>
      <w:r w:rsidRPr="00082780">
        <w:rPr>
          <w:rFonts w:asciiTheme="minorHAnsi" w:hAnsiTheme="minorHAnsi"/>
          <w:b/>
          <w:bCs/>
        </w:rPr>
        <w:t>Rationale</w:t>
      </w:r>
      <w:r w:rsidRPr="00082780">
        <w:rPr>
          <w:rFonts w:asciiTheme="minorHAnsi" w:hAnsiTheme="minorHAnsi"/>
        </w:rPr>
        <w:t>: Medications to increase blood pressure (</w:t>
      </w:r>
      <w:proofErr w:type="spellStart"/>
      <w:r w:rsidRPr="00082780">
        <w:rPr>
          <w:rFonts w:asciiTheme="minorHAnsi" w:hAnsiTheme="minorHAnsi"/>
        </w:rPr>
        <w:t>HighVIS</w:t>
      </w:r>
      <w:proofErr w:type="spellEnd"/>
      <w:r w:rsidRPr="00082780">
        <w:rPr>
          <w:rFonts w:asciiTheme="minorHAnsi" w:hAnsiTheme="minorHAnsi"/>
        </w:rPr>
        <w:t>) directly cause vasoconstriction and increased cardiac output, leading to hypertension (</w:t>
      </w:r>
      <w:proofErr w:type="spellStart"/>
      <w:r w:rsidRPr="00082780">
        <w:rPr>
          <w:rFonts w:asciiTheme="minorHAnsi" w:hAnsiTheme="minorHAnsi"/>
        </w:rPr>
        <w:t>HighMAP</w:t>
      </w:r>
      <w:proofErr w:type="spellEnd"/>
      <w:r w:rsidRPr="00082780">
        <w:rPr>
          <w:rFonts w:asciiTheme="minorHAnsi" w:hAnsiTheme="minorHAnsi"/>
        </w:rPr>
        <w:t>).</w:t>
      </w:r>
    </w:p>
    <w:p w14:paraId="0FF0F36A" w14:textId="77777777" w:rsidR="00082780" w:rsidRPr="00082780" w:rsidRDefault="00082780" w:rsidP="00082780">
      <w:pPr>
        <w:spacing w:after="160" w:line="278" w:lineRule="auto"/>
        <w:rPr>
          <w:rFonts w:asciiTheme="minorHAnsi" w:hAnsiTheme="minorHAnsi"/>
          <w:b/>
          <w:bCs/>
        </w:rPr>
      </w:pPr>
      <w:r w:rsidRPr="00082780">
        <w:rPr>
          <w:rFonts w:asciiTheme="minorHAnsi" w:hAnsiTheme="minorHAnsi"/>
          <w:b/>
          <w:bCs/>
        </w:rPr>
        <w:t>9. </w:t>
      </w:r>
      <w:proofErr w:type="spellStart"/>
      <w:r w:rsidRPr="00082780">
        <w:rPr>
          <w:rFonts w:asciiTheme="minorHAnsi" w:hAnsiTheme="minorHAnsi"/>
          <w:b/>
          <w:bCs/>
        </w:rPr>
        <w:t>LowMAP</w:t>
      </w:r>
      <w:proofErr w:type="spellEnd"/>
      <w:r w:rsidRPr="00082780">
        <w:rPr>
          <w:rFonts w:asciiTheme="minorHAnsi" w:hAnsiTheme="minorHAnsi"/>
          <w:b/>
          <w:bCs/>
        </w:rPr>
        <w:t xml:space="preserve"> → NI (Neurological Injury)</w:t>
      </w:r>
    </w:p>
    <w:p w14:paraId="29B6DF88" w14:textId="77777777" w:rsidR="00082780" w:rsidRPr="00082780" w:rsidRDefault="00082780" w:rsidP="00082780">
      <w:pPr>
        <w:numPr>
          <w:ilvl w:val="0"/>
          <w:numId w:val="72"/>
        </w:numPr>
        <w:spacing w:after="160" w:line="278" w:lineRule="auto"/>
        <w:rPr>
          <w:rFonts w:asciiTheme="minorHAnsi" w:hAnsiTheme="minorHAnsi"/>
        </w:rPr>
      </w:pPr>
      <w:r w:rsidRPr="00082780">
        <w:rPr>
          <w:rFonts w:asciiTheme="minorHAnsi" w:hAnsiTheme="minorHAnsi"/>
          <w:b/>
          <w:bCs/>
        </w:rPr>
        <w:t>Rationale</w:t>
      </w:r>
      <w:r w:rsidRPr="00082780">
        <w:rPr>
          <w:rFonts w:asciiTheme="minorHAnsi" w:hAnsiTheme="minorHAnsi"/>
        </w:rPr>
        <w:t>: Prolonged hypotension (</w:t>
      </w:r>
      <w:proofErr w:type="spellStart"/>
      <w:r w:rsidRPr="00082780">
        <w:rPr>
          <w:rFonts w:asciiTheme="minorHAnsi" w:hAnsiTheme="minorHAnsi"/>
        </w:rPr>
        <w:t>LowMAP</w:t>
      </w:r>
      <w:proofErr w:type="spellEnd"/>
      <w:r w:rsidRPr="00082780">
        <w:rPr>
          <w:rFonts w:asciiTheme="minorHAnsi" w:hAnsiTheme="minorHAnsi"/>
        </w:rPr>
        <w:t>) can lead to inadequate cerebral perfusion, resulting in ischemic neurological injury (NI).</w:t>
      </w:r>
    </w:p>
    <w:p w14:paraId="67AA3CD2" w14:textId="77777777" w:rsidR="00082780" w:rsidRPr="00082780" w:rsidRDefault="00082780" w:rsidP="00082780">
      <w:pPr>
        <w:spacing w:after="160" w:line="278" w:lineRule="auto"/>
        <w:rPr>
          <w:rFonts w:asciiTheme="minorHAnsi" w:hAnsiTheme="minorHAnsi"/>
          <w:b/>
          <w:bCs/>
        </w:rPr>
      </w:pPr>
      <w:r w:rsidRPr="00082780">
        <w:rPr>
          <w:rFonts w:asciiTheme="minorHAnsi" w:hAnsiTheme="minorHAnsi"/>
          <w:b/>
          <w:bCs/>
        </w:rPr>
        <w:t>10. </w:t>
      </w:r>
      <w:proofErr w:type="spellStart"/>
      <w:r w:rsidRPr="00082780">
        <w:rPr>
          <w:rFonts w:asciiTheme="minorHAnsi" w:hAnsiTheme="minorHAnsi"/>
          <w:b/>
          <w:bCs/>
        </w:rPr>
        <w:t>HighLactate</w:t>
      </w:r>
      <w:proofErr w:type="spellEnd"/>
      <w:r w:rsidRPr="00082780">
        <w:rPr>
          <w:rFonts w:asciiTheme="minorHAnsi" w:hAnsiTheme="minorHAnsi"/>
          <w:b/>
          <w:bCs/>
        </w:rPr>
        <w:t xml:space="preserve"> → NI (Neurological Injury)</w:t>
      </w:r>
    </w:p>
    <w:p w14:paraId="08EC2B05" w14:textId="77777777" w:rsidR="00082780" w:rsidRPr="00082780" w:rsidRDefault="00082780" w:rsidP="00082780">
      <w:pPr>
        <w:numPr>
          <w:ilvl w:val="0"/>
          <w:numId w:val="73"/>
        </w:numPr>
        <w:spacing w:after="160" w:line="278" w:lineRule="auto"/>
        <w:rPr>
          <w:rFonts w:asciiTheme="minorHAnsi" w:hAnsiTheme="minorHAnsi"/>
        </w:rPr>
      </w:pPr>
      <w:r w:rsidRPr="00082780">
        <w:rPr>
          <w:rFonts w:asciiTheme="minorHAnsi" w:hAnsiTheme="minorHAnsi"/>
          <w:b/>
          <w:bCs/>
        </w:rPr>
        <w:t>Rationale</w:t>
      </w:r>
      <w:r w:rsidRPr="00082780">
        <w:rPr>
          <w:rFonts w:asciiTheme="minorHAnsi" w:hAnsiTheme="minorHAnsi"/>
        </w:rPr>
        <w:t>: Severe lactic acidosis (</w:t>
      </w:r>
      <w:proofErr w:type="spellStart"/>
      <w:r w:rsidRPr="00082780">
        <w:rPr>
          <w:rFonts w:asciiTheme="minorHAnsi" w:hAnsiTheme="minorHAnsi"/>
        </w:rPr>
        <w:t>HighLactate</w:t>
      </w:r>
      <w:proofErr w:type="spellEnd"/>
      <w:r w:rsidRPr="00082780">
        <w:rPr>
          <w:rFonts w:asciiTheme="minorHAnsi" w:hAnsiTheme="minorHAnsi"/>
        </w:rPr>
        <w:t>) can impair cellular metabolism and contribute to neurological injury (NI) due to metabolic derangements.</w:t>
      </w:r>
    </w:p>
    <w:p w14:paraId="673B136A" w14:textId="77777777" w:rsidR="00082780" w:rsidRPr="00082780" w:rsidRDefault="00082780" w:rsidP="00082780">
      <w:pPr>
        <w:spacing w:after="160" w:line="278" w:lineRule="auto"/>
        <w:rPr>
          <w:rFonts w:asciiTheme="minorHAnsi" w:hAnsiTheme="minorHAnsi"/>
          <w:b/>
          <w:bCs/>
        </w:rPr>
      </w:pPr>
      <w:r w:rsidRPr="00082780">
        <w:rPr>
          <w:rFonts w:asciiTheme="minorHAnsi" w:hAnsiTheme="minorHAnsi"/>
          <w:b/>
          <w:bCs/>
        </w:rPr>
        <w:t>11. </w:t>
      </w:r>
      <w:proofErr w:type="spellStart"/>
      <w:r w:rsidRPr="00082780">
        <w:rPr>
          <w:rFonts w:asciiTheme="minorHAnsi" w:hAnsiTheme="minorHAnsi"/>
          <w:b/>
          <w:bCs/>
        </w:rPr>
        <w:t>LowpH</w:t>
      </w:r>
      <w:proofErr w:type="spellEnd"/>
      <w:r w:rsidRPr="00082780">
        <w:rPr>
          <w:rFonts w:asciiTheme="minorHAnsi" w:hAnsiTheme="minorHAnsi"/>
          <w:b/>
          <w:bCs/>
        </w:rPr>
        <w:t xml:space="preserve"> → NI (Neurological Injury)</w:t>
      </w:r>
    </w:p>
    <w:p w14:paraId="6064B6FA" w14:textId="77777777" w:rsidR="00082780" w:rsidRPr="00082780" w:rsidRDefault="00082780" w:rsidP="00082780">
      <w:pPr>
        <w:numPr>
          <w:ilvl w:val="0"/>
          <w:numId w:val="74"/>
        </w:numPr>
        <w:spacing w:after="160" w:line="278" w:lineRule="auto"/>
        <w:rPr>
          <w:rFonts w:asciiTheme="minorHAnsi" w:hAnsiTheme="minorHAnsi"/>
        </w:rPr>
      </w:pPr>
      <w:r w:rsidRPr="00082780">
        <w:rPr>
          <w:rFonts w:asciiTheme="minorHAnsi" w:hAnsiTheme="minorHAnsi"/>
          <w:b/>
          <w:bCs/>
        </w:rPr>
        <w:t>Rationale</w:t>
      </w:r>
      <w:r w:rsidRPr="00082780">
        <w:rPr>
          <w:rFonts w:asciiTheme="minorHAnsi" w:hAnsiTheme="minorHAnsi"/>
        </w:rPr>
        <w:t>: Acidosis (</w:t>
      </w:r>
      <w:proofErr w:type="spellStart"/>
      <w:r w:rsidRPr="00082780">
        <w:rPr>
          <w:rFonts w:asciiTheme="minorHAnsi" w:hAnsiTheme="minorHAnsi"/>
        </w:rPr>
        <w:t>LowpH</w:t>
      </w:r>
      <w:proofErr w:type="spellEnd"/>
      <w:r w:rsidRPr="00082780">
        <w:rPr>
          <w:rFonts w:asciiTheme="minorHAnsi" w:hAnsiTheme="minorHAnsi"/>
        </w:rPr>
        <w:t>) can disrupt cellular function and contribute to neurological injury (NI), particularly in the context of severe metabolic derangements.</w:t>
      </w:r>
    </w:p>
    <w:p w14:paraId="12CC7D20" w14:textId="77777777" w:rsidR="00082780" w:rsidRPr="00082780" w:rsidRDefault="00000000" w:rsidP="00082780">
      <w:pPr>
        <w:spacing w:after="160" w:line="278" w:lineRule="auto"/>
        <w:rPr>
          <w:rFonts w:asciiTheme="minorHAnsi" w:hAnsiTheme="minorHAnsi"/>
        </w:rPr>
      </w:pPr>
      <w:r>
        <w:rPr>
          <w:rFonts w:asciiTheme="minorHAnsi" w:hAnsiTheme="minorHAnsi"/>
        </w:rPr>
        <w:pict w14:anchorId="2744BE4E">
          <v:rect id="_x0000_i1057" style="width:0;height:.75pt" o:hralign="center" o:hrstd="t" o:hrnoshade="t" o:hr="t" fillcolor="#ccc" stroked="f"/>
        </w:pict>
      </w:r>
    </w:p>
    <w:p w14:paraId="49E8E21B" w14:textId="77777777" w:rsidR="00082780" w:rsidRPr="00082780" w:rsidRDefault="00082780" w:rsidP="00082780">
      <w:pPr>
        <w:spacing w:after="160" w:line="278" w:lineRule="auto"/>
        <w:rPr>
          <w:rFonts w:asciiTheme="minorHAnsi" w:hAnsiTheme="minorHAnsi"/>
          <w:b/>
          <w:bCs/>
        </w:rPr>
      </w:pPr>
      <w:r w:rsidRPr="00082780">
        <w:rPr>
          <w:rFonts w:asciiTheme="minorHAnsi" w:hAnsiTheme="minorHAnsi"/>
          <w:b/>
          <w:bCs/>
        </w:rPr>
        <w:t>Summary of Direct Causal Relationships:</w:t>
      </w:r>
    </w:p>
    <w:p w14:paraId="06370978" w14:textId="77777777" w:rsidR="00082780" w:rsidRPr="00082780" w:rsidRDefault="00082780" w:rsidP="00082780">
      <w:pPr>
        <w:numPr>
          <w:ilvl w:val="0"/>
          <w:numId w:val="75"/>
        </w:numPr>
        <w:spacing w:after="160" w:line="278" w:lineRule="auto"/>
        <w:rPr>
          <w:rFonts w:asciiTheme="minorHAnsi" w:hAnsiTheme="minorHAnsi"/>
        </w:rPr>
      </w:pPr>
      <w:proofErr w:type="spellStart"/>
      <w:r w:rsidRPr="00082780">
        <w:rPr>
          <w:rFonts w:asciiTheme="minorHAnsi" w:hAnsiTheme="minorHAnsi"/>
        </w:rPr>
        <w:t>HighVIS</w:t>
      </w:r>
      <w:proofErr w:type="spellEnd"/>
      <w:r w:rsidRPr="00082780">
        <w:rPr>
          <w:rFonts w:asciiTheme="minorHAnsi" w:hAnsiTheme="minorHAnsi"/>
        </w:rPr>
        <w:t xml:space="preserve"> → </w:t>
      </w:r>
      <w:proofErr w:type="spellStart"/>
      <w:r w:rsidRPr="00082780">
        <w:rPr>
          <w:rFonts w:asciiTheme="minorHAnsi" w:hAnsiTheme="minorHAnsi"/>
        </w:rPr>
        <w:t>LowMAP</w:t>
      </w:r>
      <w:proofErr w:type="spellEnd"/>
    </w:p>
    <w:p w14:paraId="0872E40A" w14:textId="77777777" w:rsidR="00082780" w:rsidRPr="00082780" w:rsidRDefault="00082780" w:rsidP="00082780">
      <w:pPr>
        <w:numPr>
          <w:ilvl w:val="0"/>
          <w:numId w:val="75"/>
        </w:numPr>
        <w:spacing w:after="160" w:line="278" w:lineRule="auto"/>
        <w:rPr>
          <w:rFonts w:asciiTheme="minorHAnsi" w:hAnsiTheme="minorHAnsi"/>
        </w:rPr>
      </w:pPr>
      <w:proofErr w:type="spellStart"/>
      <w:r w:rsidRPr="00082780">
        <w:rPr>
          <w:rFonts w:asciiTheme="minorHAnsi" w:hAnsiTheme="minorHAnsi"/>
        </w:rPr>
        <w:t>LowMAP</w:t>
      </w:r>
      <w:proofErr w:type="spellEnd"/>
      <w:r w:rsidRPr="00082780">
        <w:rPr>
          <w:rFonts w:asciiTheme="minorHAnsi" w:hAnsiTheme="minorHAnsi"/>
        </w:rPr>
        <w:t xml:space="preserve"> → </w:t>
      </w:r>
      <w:proofErr w:type="spellStart"/>
      <w:r w:rsidRPr="00082780">
        <w:rPr>
          <w:rFonts w:asciiTheme="minorHAnsi" w:hAnsiTheme="minorHAnsi"/>
        </w:rPr>
        <w:t>HighLactate</w:t>
      </w:r>
      <w:proofErr w:type="spellEnd"/>
    </w:p>
    <w:p w14:paraId="3AA303E3" w14:textId="77777777" w:rsidR="00082780" w:rsidRPr="00082780" w:rsidRDefault="00082780" w:rsidP="00082780">
      <w:pPr>
        <w:numPr>
          <w:ilvl w:val="0"/>
          <w:numId w:val="75"/>
        </w:numPr>
        <w:spacing w:after="160" w:line="278" w:lineRule="auto"/>
        <w:rPr>
          <w:rFonts w:asciiTheme="minorHAnsi" w:hAnsiTheme="minorHAnsi"/>
        </w:rPr>
      </w:pPr>
      <w:proofErr w:type="spellStart"/>
      <w:r w:rsidRPr="00082780">
        <w:rPr>
          <w:rFonts w:asciiTheme="minorHAnsi" w:hAnsiTheme="minorHAnsi"/>
        </w:rPr>
        <w:t>HighLactate</w:t>
      </w:r>
      <w:proofErr w:type="spellEnd"/>
      <w:r w:rsidRPr="00082780">
        <w:rPr>
          <w:rFonts w:asciiTheme="minorHAnsi" w:hAnsiTheme="minorHAnsi"/>
        </w:rPr>
        <w:t xml:space="preserve"> → </w:t>
      </w:r>
      <w:proofErr w:type="spellStart"/>
      <w:r w:rsidRPr="00082780">
        <w:rPr>
          <w:rFonts w:asciiTheme="minorHAnsi" w:hAnsiTheme="minorHAnsi"/>
        </w:rPr>
        <w:t>LowpH</w:t>
      </w:r>
      <w:proofErr w:type="spellEnd"/>
    </w:p>
    <w:p w14:paraId="1AD8F468" w14:textId="77777777" w:rsidR="00082780" w:rsidRPr="00082780" w:rsidRDefault="00082780" w:rsidP="00082780">
      <w:pPr>
        <w:numPr>
          <w:ilvl w:val="0"/>
          <w:numId w:val="75"/>
        </w:numPr>
        <w:spacing w:after="160" w:line="278" w:lineRule="auto"/>
        <w:rPr>
          <w:rFonts w:asciiTheme="minorHAnsi" w:hAnsiTheme="minorHAnsi"/>
        </w:rPr>
      </w:pPr>
      <w:proofErr w:type="spellStart"/>
      <w:r w:rsidRPr="00082780">
        <w:rPr>
          <w:rFonts w:asciiTheme="minorHAnsi" w:hAnsiTheme="minorHAnsi"/>
        </w:rPr>
        <w:t>LowpH</w:t>
      </w:r>
      <w:proofErr w:type="spellEnd"/>
      <w:r w:rsidRPr="00082780">
        <w:rPr>
          <w:rFonts w:asciiTheme="minorHAnsi" w:hAnsiTheme="minorHAnsi"/>
        </w:rPr>
        <w:t xml:space="preserve"> → </w:t>
      </w:r>
      <w:proofErr w:type="spellStart"/>
      <w:r w:rsidRPr="00082780">
        <w:rPr>
          <w:rFonts w:asciiTheme="minorHAnsi" w:hAnsiTheme="minorHAnsi"/>
        </w:rPr>
        <w:t>HighMAP</w:t>
      </w:r>
      <w:proofErr w:type="spellEnd"/>
    </w:p>
    <w:p w14:paraId="10250490" w14:textId="77777777" w:rsidR="00082780" w:rsidRPr="00082780" w:rsidRDefault="00082780" w:rsidP="00082780">
      <w:pPr>
        <w:numPr>
          <w:ilvl w:val="0"/>
          <w:numId w:val="75"/>
        </w:numPr>
        <w:spacing w:after="160" w:line="278" w:lineRule="auto"/>
        <w:rPr>
          <w:rFonts w:asciiTheme="minorHAnsi" w:hAnsiTheme="minorHAnsi"/>
        </w:rPr>
      </w:pPr>
      <w:proofErr w:type="spellStart"/>
      <w:r w:rsidRPr="00082780">
        <w:rPr>
          <w:rFonts w:asciiTheme="minorHAnsi" w:hAnsiTheme="minorHAnsi"/>
        </w:rPr>
        <w:t>HighMAP</w:t>
      </w:r>
      <w:proofErr w:type="spellEnd"/>
      <w:r w:rsidRPr="00082780">
        <w:rPr>
          <w:rFonts w:asciiTheme="minorHAnsi" w:hAnsiTheme="minorHAnsi"/>
        </w:rPr>
        <w:t xml:space="preserve"> → </w:t>
      </w:r>
      <w:proofErr w:type="spellStart"/>
      <w:r w:rsidRPr="00082780">
        <w:rPr>
          <w:rFonts w:asciiTheme="minorHAnsi" w:hAnsiTheme="minorHAnsi"/>
        </w:rPr>
        <w:t>LowPlatelet</w:t>
      </w:r>
      <w:proofErr w:type="spellEnd"/>
    </w:p>
    <w:p w14:paraId="772CC66D" w14:textId="77777777" w:rsidR="00082780" w:rsidRPr="00082780" w:rsidRDefault="00082780" w:rsidP="00082780">
      <w:pPr>
        <w:numPr>
          <w:ilvl w:val="0"/>
          <w:numId w:val="75"/>
        </w:numPr>
        <w:spacing w:after="160" w:line="278" w:lineRule="auto"/>
        <w:rPr>
          <w:rFonts w:asciiTheme="minorHAnsi" w:hAnsiTheme="minorHAnsi"/>
        </w:rPr>
      </w:pPr>
      <w:proofErr w:type="spellStart"/>
      <w:r w:rsidRPr="00082780">
        <w:rPr>
          <w:rFonts w:asciiTheme="minorHAnsi" w:hAnsiTheme="minorHAnsi"/>
        </w:rPr>
        <w:t>LowPlatelet</w:t>
      </w:r>
      <w:proofErr w:type="spellEnd"/>
      <w:r w:rsidRPr="00082780">
        <w:rPr>
          <w:rFonts w:asciiTheme="minorHAnsi" w:hAnsiTheme="minorHAnsi"/>
        </w:rPr>
        <w:t xml:space="preserve"> → NI</w:t>
      </w:r>
    </w:p>
    <w:p w14:paraId="0BC533B2" w14:textId="77777777" w:rsidR="00082780" w:rsidRPr="00082780" w:rsidRDefault="00082780" w:rsidP="00082780">
      <w:pPr>
        <w:numPr>
          <w:ilvl w:val="0"/>
          <w:numId w:val="75"/>
        </w:numPr>
        <w:spacing w:after="160" w:line="278" w:lineRule="auto"/>
        <w:rPr>
          <w:rFonts w:asciiTheme="minorHAnsi" w:hAnsiTheme="minorHAnsi"/>
        </w:rPr>
      </w:pPr>
      <w:r w:rsidRPr="00082780">
        <w:rPr>
          <w:rFonts w:asciiTheme="minorHAnsi" w:hAnsiTheme="minorHAnsi"/>
        </w:rPr>
        <w:t xml:space="preserve">RelativePCO2 → </w:t>
      </w:r>
      <w:proofErr w:type="spellStart"/>
      <w:r w:rsidRPr="00082780">
        <w:rPr>
          <w:rFonts w:asciiTheme="minorHAnsi" w:hAnsiTheme="minorHAnsi"/>
        </w:rPr>
        <w:t>LowpH</w:t>
      </w:r>
      <w:proofErr w:type="spellEnd"/>
    </w:p>
    <w:p w14:paraId="275CDCF4" w14:textId="77777777" w:rsidR="00082780" w:rsidRPr="00082780" w:rsidRDefault="00082780" w:rsidP="00082780">
      <w:pPr>
        <w:numPr>
          <w:ilvl w:val="0"/>
          <w:numId w:val="75"/>
        </w:numPr>
        <w:spacing w:after="160" w:line="278" w:lineRule="auto"/>
        <w:rPr>
          <w:rFonts w:asciiTheme="minorHAnsi" w:hAnsiTheme="minorHAnsi"/>
        </w:rPr>
      </w:pPr>
      <w:proofErr w:type="spellStart"/>
      <w:r w:rsidRPr="00082780">
        <w:rPr>
          <w:rFonts w:asciiTheme="minorHAnsi" w:hAnsiTheme="minorHAnsi"/>
        </w:rPr>
        <w:lastRenderedPageBreak/>
        <w:t>HighVIS</w:t>
      </w:r>
      <w:proofErr w:type="spellEnd"/>
      <w:r w:rsidRPr="00082780">
        <w:rPr>
          <w:rFonts w:asciiTheme="minorHAnsi" w:hAnsiTheme="minorHAnsi"/>
        </w:rPr>
        <w:t xml:space="preserve"> → </w:t>
      </w:r>
      <w:proofErr w:type="spellStart"/>
      <w:r w:rsidRPr="00082780">
        <w:rPr>
          <w:rFonts w:asciiTheme="minorHAnsi" w:hAnsiTheme="minorHAnsi"/>
        </w:rPr>
        <w:t>HighMAP</w:t>
      </w:r>
      <w:proofErr w:type="spellEnd"/>
    </w:p>
    <w:p w14:paraId="30953357" w14:textId="77777777" w:rsidR="00082780" w:rsidRPr="00082780" w:rsidRDefault="00082780" w:rsidP="00082780">
      <w:pPr>
        <w:numPr>
          <w:ilvl w:val="0"/>
          <w:numId w:val="75"/>
        </w:numPr>
        <w:spacing w:after="160" w:line="278" w:lineRule="auto"/>
        <w:rPr>
          <w:rFonts w:asciiTheme="minorHAnsi" w:hAnsiTheme="minorHAnsi"/>
        </w:rPr>
      </w:pPr>
      <w:proofErr w:type="spellStart"/>
      <w:r w:rsidRPr="00082780">
        <w:rPr>
          <w:rFonts w:asciiTheme="minorHAnsi" w:hAnsiTheme="minorHAnsi"/>
        </w:rPr>
        <w:t>LowMAP</w:t>
      </w:r>
      <w:proofErr w:type="spellEnd"/>
      <w:r w:rsidRPr="00082780">
        <w:rPr>
          <w:rFonts w:asciiTheme="minorHAnsi" w:hAnsiTheme="minorHAnsi"/>
        </w:rPr>
        <w:t xml:space="preserve"> → NI</w:t>
      </w:r>
    </w:p>
    <w:p w14:paraId="66DF5B02" w14:textId="77777777" w:rsidR="00082780" w:rsidRPr="00082780" w:rsidRDefault="00082780" w:rsidP="00082780">
      <w:pPr>
        <w:numPr>
          <w:ilvl w:val="0"/>
          <w:numId w:val="75"/>
        </w:numPr>
        <w:spacing w:after="160" w:line="278" w:lineRule="auto"/>
        <w:rPr>
          <w:rFonts w:asciiTheme="minorHAnsi" w:hAnsiTheme="minorHAnsi"/>
        </w:rPr>
      </w:pPr>
      <w:proofErr w:type="spellStart"/>
      <w:r w:rsidRPr="00082780">
        <w:rPr>
          <w:rFonts w:asciiTheme="minorHAnsi" w:hAnsiTheme="minorHAnsi"/>
        </w:rPr>
        <w:t>HighLactate</w:t>
      </w:r>
      <w:proofErr w:type="spellEnd"/>
      <w:r w:rsidRPr="00082780">
        <w:rPr>
          <w:rFonts w:asciiTheme="minorHAnsi" w:hAnsiTheme="minorHAnsi"/>
        </w:rPr>
        <w:t xml:space="preserve"> → NI</w:t>
      </w:r>
    </w:p>
    <w:p w14:paraId="21B343BB" w14:textId="77777777" w:rsidR="00082780" w:rsidRPr="00082780" w:rsidRDefault="00082780" w:rsidP="00082780">
      <w:pPr>
        <w:numPr>
          <w:ilvl w:val="0"/>
          <w:numId w:val="75"/>
        </w:numPr>
        <w:spacing w:after="160" w:line="278" w:lineRule="auto"/>
        <w:rPr>
          <w:rFonts w:asciiTheme="minorHAnsi" w:hAnsiTheme="minorHAnsi"/>
        </w:rPr>
      </w:pPr>
      <w:proofErr w:type="spellStart"/>
      <w:r w:rsidRPr="00082780">
        <w:rPr>
          <w:rFonts w:asciiTheme="minorHAnsi" w:hAnsiTheme="minorHAnsi"/>
        </w:rPr>
        <w:t>LowpH</w:t>
      </w:r>
      <w:proofErr w:type="spellEnd"/>
      <w:r w:rsidRPr="00082780">
        <w:rPr>
          <w:rFonts w:asciiTheme="minorHAnsi" w:hAnsiTheme="minorHAnsi"/>
        </w:rPr>
        <w:t xml:space="preserve"> → NI</w:t>
      </w:r>
    </w:p>
    <w:p w14:paraId="753A14E7" w14:textId="77777777" w:rsidR="00082780" w:rsidRPr="00082780" w:rsidRDefault="00000000" w:rsidP="00082780">
      <w:pPr>
        <w:spacing w:after="160" w:line="278" w:lineRule="auto"/>
        <w:rPr>
          <w:rFonts w:asciiTheme="minorHAnsi" w:hAnsiTheme="minorHAnsi"/>
        </w:rPr>
      </w:pPr>
      <w:r>
        <w:rPr>
          <w:rFonts w:asciiTheme="minorHAnsi" w:hAnsiTheme="minorHAnsi"/>
        </w:rPr>
        <w:pict w14:anchorId="13457069">
          <v:rect id="_x0000_i1058" style="width:0;height:.75pt" o:hralign="center" o:hrstd="t" o:hrnoshade="t" o:hr="t" fillcolor="#ccc" stroked="f"/>
        </w:pict>
      </w:r>
    </w:p>
    <w:p w14:paraId="5040D60E" w14:textId="77777777" w:rsidR="00082780" w:rsidRPr="00082780" w:rsidRDefault="00082780" w:rsidP="00082780">
      <w:pPr>
        <w:spacing w:after="160" w:line="278" w:lineRule="auto"/>
        <w:rPr>
          <w:rFonts w:asciiTheme="minorHAnsi" w:hAnsiTheme="minorHAnsi"/>
          <w:b/>
          <w:bCs/>
        </w:rPr>
      </w:pPr>
      <w:r w:rsidRPr="00082780">
        <w:rPr>
          <w:rFonts w:asciiTheme="minorHAnsi" w:hAnsiTheme="minorHAnsi"/>
          <w:b/>
          <w:bCs/>
        </w:rPr>
        <w:t>Notes:</w:t>
      </w:r>
    </w:p>
    <w:p w14:paraId="6260C5E7" w14:textId="77777777" w:rsidR="00082780" w:rsidRPr="00082780" w:rsidRDefault="00082780" w:rsidP="00082780">
      <w:pPr>
        <w:numPr>
          <w:ilvl w:val="0"/>
          <w:numId w:val="76"/>
        </w:numPr>
        <w:spacing w:after="160" w:line="278" w:lineRule="auto"/>
        <w:rPr>
          <w:rFonts w:asciiTheme="minorHAnsi" w:hAnsiTheme="minorHAnsi"/>
        </w:rPr>
      </w:pPr>
      <w:r w:rsidRPr="00082780">
        <w:rPr>
          <w:rFonts w:asciiTheme="minorHAnsi" w:hAnsiTheme="minorHAnsi"/>
        </w:rPr>
        <w:t>These relationships are based on physiological principles and clinical knowledge. However, in practice, some relationships may be bidirectional or influenced by confounding factors.</w:t>
      </w:r>
    </w:p>
    <w:p w14:paraId="3595218F" w14:textId="77777777" w:rsidR="00082780" w:rsidRPr="00082780" w:rsidRDefault="00082780" w:rsidP="00082780">
      <w:pPr>
        <w:numPr>
          <w:ilvl w:val="0"/>
          <w:numId w:val="76"/>
        </w:numPr>
        <w:spacing w:after="160" w:line="278" w:lineRule="auto"/>
        <w:rPr>
          <w:rFonts w:asciiTheme="minorHAnsi" w:hAnsiTheme="minorHAnsi"/>
        </w:rPr>
      </w:pPr>
      <w:r w:rsidRPr="00082780">
        <w:rPr>
          <w:rFonts w:asciiTheme="minorHAnsi" w:hAnsiTheme="minorHAnsi"/>
        </w:rPr>
        <w:t>The Bayesian Network can be refined further by incorporating additional domain knowledge or data-driven insights.</w:t>
      </w:r>
    </w:p>
    <w:p w14:paraId="27534F10" w14:textId="7E014D03" w:rsidR="00082780" w:rsidRDefault="00082780">
      <w:pPr>
        <w:spacing w:after="160" w:line="278" w:lineRule="auto"/>
      </w:pPr>
      <w:r>
        <w:br w:type="page"/>
      </w:r>
    </w:p>
    <w:p w14:paraId="12F45BA9" w14:textId="37EDE9E8" w:rsidR="00082780" w:rsidRDefault="00082780" w:rsidP="00082780">
      <w:pPr>
        <w:pStyle w:val="Heading2"/>
      </w:pPr>
      <w:r>
        <w:lastRenderedPageBreak/>
        <w:t>Response 2</w:t>
      </w:r>
    </w:p>
    <w:p w14:paraId="180AE79F" w14:textId="691D68A6" w:rsidR="00082780" w:rsidRPr="00082780" w:rsidRDefault="00082780" w:rsidP="00082780">
      <w:r w:rsidRPr="00082780">
        <w:t xml:space="preserve">To identify </w:t>
      </w:r>
      <w:r w:rsidRPr="00082780">
        <w:rPr>
          <w:b/>
          <w:bCs/>
        </w:rPr>
        <w:t>direct causal</w:t>
      </w:r>
      <w:r w:rsidRPr="00082780">
        <w:t xml:space="preserve"> relationships between the variables, we need to consider the physiological and clinical mechanisms underlying each variable and how they interact. Below is a list of plausible direct causal relationships, along with the rationale for each:</w:t>
      </w:r>
    </w:p>
    <w:p w14:paraId="7564905B" w14:textId="77777777" w:rsidR="00082780" w:rsidRPr="00082780" w:rsidRDefault="00082780" w:rsidP="00082780">
      <w:r w:rsidRPr="00082780">
        <w:t> </w:t>
      </w:r>
    </w:p>
    <w:p w14:paraId="2E02EBD8" w14:textId="77777777" w:rsidR="00082780" w:rsidRPr="00082780" w:rsidRDefault="00082780" w:rsidP="00082780">
      <w:r w:rsidRPr="00082780">
        <w:t>---</w:t>
      </w:r>
    </w:p>
    <w:p w14:paraId="411E8FD1" w14:textId="77777777" w:rsidR="00082780" w:rsidRPr="00082780" w:rsidRDefault="00082780" w:rsidP="00082780">
      <w:r w:rsidRPr="00082780">
        <w:t> </w:t>
      </w:r>
    </w:p>
    <w:p w14:paraId="117E6FC5" w14:textId="77777777" w:rsidR="00484926" w:rsidRPr="00484926" w:rsidRDefault="00484926" w:rsidP="00484926">
      <w:pPr>
        <w:spacing w:after="160" w:line="278" w:lineRule="auto"/>
        <w:rPr>
          <w:rFonts w:asciiTheme="minorHAnsi" w:hAnsiTheme="minorHAnsi"/>
          <w:b/>
          <w:bCs/>
        </w:rPr>
      </w:pPr>
      <w:r w:rsidRPr="00484926">
        <w:rPr>
          <w:rFonts w:asciiTheme="minorHAnsi" w:hAnsiTheme="minorHAnsi"/>
          <w:b/>
          <w:bCs/>
        </w:rPr>
        <w:t>1. </w:t>
      </w:r>
      <w:proofErr w:type="spellStart"/>
      <w:r w:rsidRPr="00484926">
        <w:rPr>
          <w:rFonts w:asciiTheme="minorHAnsi" w:hAnsiTheme="minorHAnsi"/>
          <w:b/>
          <w:bCs/>
        </w:rPr>
        <w:t>HighVIS</w:t>
      </w:r>
      <w:proofErr w:type="spellEnd"/>
      <w:r w:rsidRPr="00484926">
        <w:rPr>
          <w:rFonts w:asciiTheme="minorHAnsi" w:hAnsiTheme="minorHAnsi"/>
          <w:b/>
          <w:bCs/>
        </w:rPr>
        <w:t xml:space="preserve"> → </w:t>
      </w:r>
      <w:proofErr w:type="spellStart"/>
      <w:r w:rsidRPr="00484926">
        <w:rPr>
          <w:rFonts w:asciiTheme="minorHAnsi" w:hAnsiTheme="minorHAnsi"/>
          <w:b/>
          <w:bCs/>
        </w:rPr>
        <w:t>LowMAP</w:t>
      </w:r>
      <w:proofErr w:type="spellEnd"/>
    </w:p>
    <w:p w14:paraId="3A928D9E" w14:textId="77777777" w:rsidR="00484926" w:rsidRPr="00484926" w:rsidRDefault="00484926" w:rsidP="00484926">
      <w:pPr>
        <w:numPr>
          <w:ilvl w:val="0"/>
          <w:numId w:val="77"/>
        </w:numPr>
        <w:spacing w:after="160" w:line="278" w:lineRule="auto"/>
        <w:rPr>
          <w:rFonts w:asciiTheme="minorHAnsi" w:hAnsiTheme="minorHAnsi"/>
        </w:rPr>
      </w:pPr>
      <w:r w:rsidRPr="00484926">
        <w:rPr>
          <w:rFonts w:asciiTheme="minorHAnsi" w:hAnsiTheme="minorHAnsi"/>
          <w:b/>
          <w:bCs/>
        </w:rPr>
        <w:t>Rationale</w:t>
      </w:r>
      <w:r w:rsidRPr="00484926">
        <w:rPr>
          <w:rFonts w:asciiTheme="minorHAnsi" w:hAnsiTheme="minorHAnsi"/>
        </w:rPr>
        <w:t>: The administration of vasoactive medications (</w:t>
      </w:r>
      <w:proofErr w:type="spellStart"/>
      <w:r w:rsidRPr="00484926">
        <w:rPr>
          <w:rFonts w:asciiTheme="minorHAnsi" w:hAnsiTheme="minorHAnsi"/>
        </w:rPr>
        <w:t>HighVIS</w:t>
      </w:r>
      <w:proofErr w:type="spellEnd"/>
      <w:r w:rsidRPr="00484926">
        <w:rPr>
          <w:rFonts w:asciiTheme="minorHAnsi" w:hAnsiTheme="minorHAnsi"/>
        </w:rPr>
        <w:t>) is often a response to hypotension (</w:t>
      </w:r>
      <w:proofErr w:type="spellStart"/>
      <w:r w:rsidRPr="00484926">
        <w:rPr>
          <w:rFonts w:asciiTheme="minorHAnsi" w:hAnsiTheme="minorHAnsi"/>
        </w:rPr>
        <w:t>LowMAP</w:t>
      </w:r>
      <w:proofErr w:type="spellEnd"/>
      <w:r w:rsidRPr="00484926">
        <w:rPr>
          <w:rFonts w:asciiTheme="minorHAnsi" w:hAnsiTheme="minorHAnsi"/>
        </w:rPr>
        <w:t>). However, if the medications are ineffective or excessive, they can paradoxically worsen hypotension due to vascular dysregulation or cardiac strain.</w:t>
      </w:r>
    </w:p>
    <w:p w14:paraId="234FB0F4" w14:textId="77777777" w:rsidR="00484926" w:rsidRPr="00484926" w:rsidRDefault="00000000" w:rsidP="00484926">
      <w:pPr>
        <w:spacing w:after="160" w:line="278" w:lineRule="auto"/>
        <w:rPr>
          <w:rFonts w:asciiTheme="minorHAnsi" w:hAnsiTheme="minorHAnsi"/>
        </w:rPr>
      </w:pPr>
      <w:r>
        <w:rPr>
          <w:rFonts w:asciiTheme="minorHAnsi" w:hAnsiTheme="minorHAnsi"/>
        </w:rPr>
        <w:pict w14:anchorId="47FD3635">
          <v:rect id="_x0000_i1059" style="width:0;height:.75pt" o:hralign="center" o:hrstd="t" o:hrnoshade="t" o:hr="t" fillcolor="#ccc" stroked="f"/>
        </w:pict>
      </w:r>
    </w:p>
    <w:p w14:paraId="43445037" w14:textId="77777777" w:rsidR="00484926" w:rsidRPr="00484926" w:rsidRDefault="00484926" w:rsidP="00484926">
      <w:pPr>
        <w:spacing w:after="160" w:line="278" w:lineRule="auto"/>
        <w:rPr>
          <w:rFonts w:asciiTheme="minorHAnsi" w:hAnsiTheme="minorHAnsi"/>
          <w:b/>
          <w:bCs/>
        </w:rPr>
      </w:pPr>
      <w:r w:rsidRPr="00484926">
        <w:rPr>
          <w:rFonts w:asciiTheme="minorHAnsi" w:hAnsiTheme="minorHAnsi"/>
          <w:b/>
          <w:bCs/>
        </w:rPr>
        <w:t>2. </w:t>
      </w:r>
      <w:proofErr w:type="spellStart"/>
      <w:r w:rsidRPr="00484926">
        <w:rPr>
          <w:rFonts w:asciiTheme="minorHAnsi" w:hAnsiTheme="minorHAnsi"/>
          <w:b/>
          <w:bCs/>
        </w:rPr>
        <w:t>LowMAP</w:t>
      </w:r>
      <w:proofErr w:type="spellEnd"/>
      <w:r w:rsidRPr="00484926">
        <w:rPr>
          <w:rFonts w:asciiTheme="minorHAnsi" w:hAnsiTheme="minorHAnsi"/>
          <w:b/>
          <w:bCs/>
        </w:rPr>
        <w:t xml:space="preserve"> → </w:t>
      </w:r>
      <w:proofErr w:type="spellStart"/>
      <w:r w:rsidRPr="00484926">
        <w:rPr>
          <w:rFonts w:asciiTheme="minorHAnsi" w:hAnsiTheme="minorHAnsi"/>
          <w:b/>
          <w:bCs/>
        </w:rPr>
        <w:t>HighLactate</w:t>
      </w:r>
      <w:proofErr w:type="spellEnd"/>
    </w:p>
    <w:p w14:paraId="2EC62413" w14:textId="77777777" w:rsidR="00484926" w:rsidRPr="00484926" w:rsidRDefault="00484926" w:rsidP="00484926">
      <w:pPr>
        <w:numPr>
          <w:ilvl w:val="0"/>
          <w:numId w:val="78"/>
        </w:numPr>
        <w:spacing w:after="160" w:line="278" w:lineRule="auto"/>
        <w:rPr>
          <w:rFonts w:asciiTheme="minorHAnsi" w:hAnsiTheme="minorHAnsi"/>
        </w:rPr>
      </w:pPr>
      <w:r w:rsidRPr="00484926">
        <w:rPr>
          <w:rFonts w:asciiTheme="minorHAnsi" w:hAnsiTheme="minorHAnsi"/>
          <w:b/>
          <w:bCs/>
        </w:rPr>
        <w:t>Rationale</w:t>
      </w:r>
      <w:r w:rsidRPr="00484926">
        <w:rPr>
          <w:rFonts w:asciiTheme="minorHAnsi" w:hAnsiTheme="minorHAnsi"/>
        </w:rPr>
        <w:t>: Hypotension (</w:t>
      </w:r>
      <w:proofErr w:type="spellStart"/>
      <w:r w:rsidRPr="00484926">
        <w:rPr>
          <w:rFonts w:asciiTheme="minorHAnsi" w:hAnsiTheme="minorHAnsi"/>
        </w:rPr>
        <w:t>LowMAP</w:t>
      </w:r>
      <w:proofErr w:type="spellEnd"/>
      <w:r w:rsidRPr="00484926">
        <w:rPr>
          <w:rFonts w:asciiTheme="minorHAnsi" w:hAnsiTheme="minorHAnsi"/>
        </w:rPr>
        <w:t>) reduces tissue perfusion, leading to anaerobic metabolism and the accumulation of lactic acid (</w:t>
      </w:r>
      <w:proofErr w:type="spellStart"/>
      <w:r w:rsidRPr="00484926">
        <w:rPr>
          <w:rFonts w:asciiTheme="minorHAnsi" w:hAnsiTheme="minorHAnsi"/>
        </w:rPr>
        <w:t>HighLactate</w:t>
      </w:r>
      <w:proofErr w:type="spellEnd"/>
      <w:r w:rsidRPr="00484926">
        <w:rPr>
          <w:rFonts w:asciiTheme="minorHAnsi" w:hAnsiTheme="minorHAnsi"/>
        </w:rPr>
        <w:t>), a marker of tissue hypoxia.</w:t>
      </w:r>
    </w:p>
    <w:p w14:paraId="0262BB6E" w14:textId="77777777" w:rsidR="00484926" w:rsidRPr="00484926" w:rsidRDefault="00000000" w:rsidP="00484926">
      <w:pPr>
        <w:spacing w:after="160" w:line="278" w:lineRule="auto"/>
        <w:rPr>
          <w:rFonts w:asciiTheme="minorHAnsi" w:hAnsiTheme="minorHAnsi"/>
        </w:rPr>
      </w:pPr>
      <w:r>
        <w:rPr>
          <w:rFonts w:asciiTheme="minorHAnsi" w:hAnsiTheme="minorHAnsi"/>
        </w:rPr>
        <w:pict w14:anchorId="58156C17">
          <v:rect id="_x0000_i1060" style="width:0;height:.75pt" o:hralign="center" o:hrstd="t" o:hrnoshade="t" o:hr="t" fillcolor="#ccc" stroked="f"/>
        </w:pict>
      </w:r>
    </w:p>
    <w:p w14:paraId="20BD2C3A" w14:textId="77777777" w:rsidR="00484926" w:rsidRPr="00484926" w:rsidRDefault="00484926" w:rsidP="00484926">
      <w:pPr>
        <w:spacing w:after="160" w:line="278" w:lineRule="auto"/>
        <w:rPr>
          <w:rFonts w:asciiTheme="minorHAnsi" w:hAnsiTheme="minorHAnsi"/>
          <w:b/>
          <w:bCs/>
        </w:rPr>
      </w:pPr>
      <w:r w:rsidRPr="00484926">
        <w:rPr>
          <w:rFonts w:asciiTheme="minorHAnsi" w:hAnsiTheme="minorHAnsi"/>
          <w:b/>
          <w:bCs/>
        </w:rPr>
        <w:t>3. </w:t>
      </w:r>
      <w:proofErr w:type="spellStart"/>
      <w:r w:rsidRPr="00484926">
        <w:rPr>
          <w:rFonts w:asciiTheme="minorHAnsi" w:hAnsiTheme="minorHAnsi"/>
          <w:b/>
          <w:bCs/>
        </w:rPr>
        <w:t>HighLactate</w:t>
      </w:r>
      <w:proofErr w:type="spellEnd"/>
      <w:r w:rsidRPr="00484926">
        <w:rPr>
          <w:rFonts w:asciiTheme="minorHAnsi" w:hAnsiTheme="minorHAnsi"/>
          <w:b/>
          <w:bCs/>
        </w:rPr>
        <w:t xml:space="preserve"> → </w:t>
      </w:r>
      <w:proofErr w:type="spellStart"/>
      <w:r w:rsidRPr="00484926">
        <w:rPr>
          <w:rFonts w:asciiTheme="minorHAnsi" w:hAnsiTheme="minorHAnsi"/>
          <w:b/>
          <w:bCs/>
        </w:rPr>
        <w:t>LowpH</w:t>
      </w:r>
      <w:proofErr w:type="spellEnd"/>
    </w:p>
    <w:p w14:paraId="14566892" w14:textId="77777777" w:rsidR="00484926" w:rsidRPr="00484926" w:rsidRDefault="00484926" w:rsidP="00484926">
      <w:pPr>
        <w:numPr>
          <w:ilvl w:val="0"/>
          <w:numId w:val="79"/>
        </w:numPr>
        <w:spacing w:after="160" w:line="278" w:lineRule="auto"/>
        <w:rPr>
          <w:rFonts w:asciiTheme="minorHAnsi" w:hAnsiTheme="minorHAnsi"/>
        </w:rPr>
      </w:pPr>
      <w:r w:rsidRPr="00484926">
        <w:rPr>
          <w:rFonts w:asciiTheme="minorHAnsi" w:hAnsiTheme="minorHAnsi"/>
          <w:b/>
          <w:bCs/>
        </w:rPr>
        <w:t>Rationale</w:t>
      </w:r>
      <w:r w:rsidRPr="00484926">
        <w:rPr>
          <w:rFonts w:asciiTheme="minorHAnsi" w:hAnsiTheme="minorHAnsi"/>
        </w:rPr>
        <w:t>: Elevated lactate levels (</w:t>
      </w:r>
      <w:proofErr w:type="spellStart"/>
      <w:r w:rsidRPr="00484926">
        <w:rPr>
          <w:rFonts w:asciiTheme="minorHAnsi" w:hAnsiTheme="minorHAnsi"/>
        </w:rPr>
        <w:t>HighLactate</w:t>
      </w:r>
      <w:proofErr w:type="spellEnd"/>
      <w:r w:rsidRPr="00484926">
        <w:rPr>
          <w:rFonts w:asciiTheme="minorHAnsi" w:hAnsiTheme="minorHAnsi"/>
        </w:rPr>
        <w:t>) contribute to metabolic acidosis, which directly lowers blood pH (</w:t>
      </w:r>
      <w:proofErr w:type="spellStart"/>
      <w:r w:rsidRPr="00484926">
        <w:rPr>
          <w:rFonts w:asciiTheme="minorHAnsi" w:hAnsiTheme="minorHAnsi"/>
        </w:rPr>
        <w:t>LowpH</w:t>
      </w:r>
      <w:proofErr w:type="spellEnd"/>
      <w:r w:rsidRPr="00484926">
        <w:rPr>
          <w:rFonts w:asciiTheme="minorHAnsi" w:hAnsiTheme="minorHAnsi"/>
        </w:rPr>
        <w:t>).</w:t>
      </w:r>
    </w:p>
    <w:p w14:paraId="51F655B2" w14:textId="77777777" w:rsidR="00484926" w:rsidRPr="00484926" w:rsidRDefault="00000000" w:rsidP="00484926">
      <w:pPr>
        <w:spacing w:after="160" w:line="278" w:lineRule="auto"/>
        <w:rPr>
          <w:rFonts w:asciiTheme="minorHAnsi" w:hAnsiTheme="minorHAnsi"/>
        </w:rPr>
      </w:pPr>
      <w:r>
        <w:rPr>
          <w:rFonts w:asciiTheme="minorHAnsi" w:hAnsiTheme="minorHAnsi"/>
        </w:rPr>
        <w:pict w14:anchorId="48E08A38">
          <v:rect id="_x0000_i1061" style="width:0;height:.75pt" o:hralign="center" o:hrstd="t" o:hrnoshade="t" o:hr="t" fillcolor="#ccc" stroked="f"/>
        </w:pict>
      </w:r>
    </w:p>
    <w:p w14:paraId="72427164" w14:textId="77777777" w:rsidR="00484926" w:rsidRPr="00484926" w:rsidRDefault="00484926" w:rsidP="00484926">
      <w:pPr>
        <w:spacing w:after="160" w:line="278" w:lineRule="auto"/>
        <w:rPr>
          <w:rFonts w:asciiTheme="minorHAnsi" w:hAnsiTheme="minorHAnsi"/>
          <w:b/>
          <w:bCs/>
        </w:rPr>
      </w:pPr>
      <w:r w:rsidRPr="00484926">
        <w:rPr>
          <w:rFonts w:asciiTheme="minorHAnsi" w:hAnsiTheme="minorHAnsi"/>
          <w:b/>
          <w:bCs/>
        </w:rPr>
        <w:t>4. </w:t>
      </w:r>
      <w:proofErr w:type="spellStart"/>
      <w:r w:rsidRPr="00484926">
        <w:rPr>
          <w:rFonts w:asciiTheme="minorHAnsi" w:hAnsiTheme="minorHAnsi"/>
          <w:b/>
          <w:bCs/>
        </w:rPr>
        <w:t>LowpH</w:t>
      </w:r>
      <w:proofErr w:type="spellEnd"/>
      <w:r w:rsidRPr="00484926">
        <w:rPr>
          <w:rFonts w:asciiTheme="minorHAnsi" w:hAnsiTheme="minorHAnsi"/>
          <w:b/>
          <w:bCs/>
        </w:rPr>
        <w:t xml:space="preserve"> → </w:t>
      </w:r>
      <w:proofErr w:type="spellStart"/>
      <w:r w:rsidRPr="00484926">
        <w:rPr>
          <w:rFonts w:asciiTheme="minorHAnsi" w:hAnsiTheme="minorHAnsi"/>
          <w:b/>
          <w:bCs/>
        </w:rPr>
        <w:t>HighMAP</w:t>
      </w:r>
      <w:proofErr w:type="spellEnd"/>
    </w:p>
    <w:p w14:paraId="7A050076" w14:textId="77777777" w:rsidR="00484926" w:rsidRPr="00484926" w:rsidRDefault="00484926" w:rsidP="00484926">
      <w:pPr>
        <w:numPr>
          <w:ilvl w:val="0"/>
          <w:numId w:val="80"/>
        </w:numPr>
        <w:spacing w:after="160" w:line="278" w:lineRule="auto"/>
        <w:rPr>
          <w:rFonts w:asciiTheme="minorHAnsi" w:hAnsiTheme="minorHAnsi"/>
        </w:rPr>
      </w:pPr>
      <w:r w:rsidRPr="00484926">
        <w:rPr>
          <w:rFonts w:asciiTheme="minorHAnsi" w:hAnsiTheme="minorHAnsi"/>
          <w:b/>
          <w:bCs/>
        </w:rPr>
        <w:t>Rationale</w:t>
      </w:r>
      <w:r w:rsidRPr="00484926">
        <w:rPr>
          <w:rFonts w:asciiTheme="minorHAnsi" w:hAnsiTheme="minorHAnsi"/>
        </w:rPr>
        <w:t>: Acidosis (</w:t>
      </w:r>
      <w:proofErr w:type="spellStart"/>
      <w:r w:rsidRPr="00484926">
        <w:rPr>
          <w:rFonts w:asciiTheme="minorHAnsi" w:hAnsiTheme="minorHAnsi"/>
        </w:rPr>
        <w:t>LowpH</w:t>
      </w:r>
      <w:proofErr w:type="spellEnd"/>
      <w:r w:rsidRPr="00484926">
        <w:rPr>
          <w:rFonts w:asciiTheme="minorHAnsi" w:hAnsiTheme="minorHAnsi"/>
        </w:rPr>
        <w:t>) can stimulate the sympathetic nervous system, leading to vasoconstriction and increased blood pressure (</w:t>
      </w:r>
      <w:proofErr w:type="spellStart"/>
      <w:r w:rsidRPr="00484926">
        <w:rPr>
          <w:rFonts w:asciiTheme="minorHAnsi" w:hAnsiTheme="minorHAnsi"/>
        </w:rPr>
        <w:t>HighMAP</w:t>
      </w:r>
      <w:proofErr w:type="spellEnd"/>
      <w:r w:rsidRPr="00484926">
        <w:rPr>
          <w:rFonts w:asciiTheme="minorHAnsi" w:hAnsiTheme="minorHAnsi"/>
        </w:rPr>
        <w:t>) as a compensatory mechanism.</w:t>
      </w:r>
    </w:p>
    <w:p w14:paraId="2CEFA7E1" w14:textId="77777777" w:rsidR="00484926" w:rsidRPr="00484926" w:rsidRDefault="00000000" w:rsidP="00484926">
      <w:pPr>
        <w:spacing w:after="160" w:line="278" w:lineRule="auto"/>
        <w:rPr>
          <w:rFonts w:asciiTheme="minorHAnsi" w:hAnsiTheme="minorHAnsi"/>
        </w:rPr>
      </w:pPr>
      <w:r>
        <w:rPr>
          <w:rFonts w:asciiTheme="minorHAnsi" w:hAnsiTheme="minorHAnsi"/>
        </w:rPr>
        <w:pict w14:anchorId="69235458">
          <v:rect id="_x0000_i1062" style="width:0;height:.75pt" o:hralign="center" o:hrstd="t" o:hrnoshade="t" o:hr="t" fillcolor="#ccc" stroked="f"/>
        </w:pict>
      </w:r>
    </w:p>
    <w:p w14:paraId="010823B5" w14:textId="77777777" w:rsidR="00484926" w:rsidRPr="00484926" w:rsidRDefault="00484926" w:rsidP="00484926">
      <w:pPr>
        <w:spacing w:after="160" w:line="278" w:lineRule="auto"/>
        <w:rPr>
          <w:rFonts w:asciiTheme="minorHAnsi" w:hAnsiTheme="minorHAnsi"/>
          <w:b/>
          <w:bCs/>
        </w:rPr>
      </w:pPr>
      <w:r w:rsidRPr="00484926">
        <w:rPr>
          <w:rFonts w:asciiTheme="minorHAnsi" w:hAnsiTheme="minorHAnsi"/>
          <w:b/>
          <w:bCs/>
        </w:rPr>
        <w:t>5. </w:t>
      </w:r>
      <w:proofErr w:type="spellStart"/>
      <w:r w:rsidRPr="00484926">
        <w:rPr>
          <w:rFonts w:asciiTheme="minorHAnsi" w:hAnsiTheme="minorHAnsi"/>
          <w:b/>
          <w:bCs/>
        </w:rPr>
        <w:t>HighMAP</w:t>
      </w:r>
      <w:proofErr w:type="spellEnd"/>
      <w:r w:rsidRPr="00484926">
        <w:rPr>
          <w:rFonts w:asciiTheme="minorHAnsi" w:hAnsiTheme="minorHAnsi"/>
          <w:b/>
          <w:bCs/>
        </w:rPr>
        <w:t xml:space="preserve"> → </w:t>
      </w:r>
      <w:proofErr w:type="spellStart"/>
      <w:r w:rsidRPr="00484926">
        <w:rPr>
          <w:rFonts w:asciiTheme="minorHAnsi" w:hAnsiTheme="minorHAnsi"/>
          <w:b/>
          <w:bCs/>
        </w:rPr>
        <w:t>LowPlatelet</w:t>
      </w:r>
      <w:proofErr w:type="spellEnd"/>
    </w:p>
    <w:p w14:paraId="304E7660" w14:textId="77777777" w:rsidR="00484926" w:rsidRPr="00484926" w:rsidRDefault="00484926" w:rsidP="00484926">
      <w:pPr>
        <w:numPr>
          <w:ilvl w:val="0"/>
          <w:numId w:val="81"/>
        </w:numPr>
        <w:spacing w:after="160" w:line="278" w:lineRule="auto"/>
        <w:rPr>
          <w:rFonts w:asciiTheme="minorHAnsi" w:hAnsiTheme="minorHAnsi"/>
        </w:rPr>
      </w:pPr>
      <w:r w:rsidRPr="00484926">
        <w:rPr>
          <w:rFonts w:asciiTheme="minorHAnsi" w:hAnsiTheme="minorHAnsi"/>
          <w:b/>
          <w:bCs/>
        </w:rPr>
        <w:t>Rationale</w:t>
      </w:r>
      <w:r w:rsidRPr="00484926">
        <w:rPr>
          <w:rFonts w:asciiTheme="minorHAnsi" w:hAnsiTheme="minorHAnsi"/>
        </w:rPr>
        <w:t>: Hypertension (</w:t>
      </w:r>
      <w:proofErr w:type="spellStart"/>
      <w:r w:rsidRPr="00484926">
        <w:rPr>
          <w:rFonts w:asciiTheme="minorHAnsi" w:hAnsiTheme="minorHAnsi"/>
        </w:rPr>
        <w:t>HighMAP</w:t>
      </w:r>
      <w:proofErr w:type="spellEnd"/>
      <w:r w:rsidRPr="00484926">
        <w:rPr>
          <w:rFonts w:asciiTheme="minorHAnsi" w:hAnsiTheme="minorHAnsi"/>
        </w:rPr>
        <w:t>) can cause shear stress on blood vessels and platelets, leading to platelet activation, consumption, and a subsequent decrease in platelet count (</w:t>
      </w:r>
      <w:proofErr w:type="spellStart"/>
      <w:r w:rsidRPr="00484926">
        <w:rPr>
          <w:rFonts w:asciiTheme="minorHAnsi" w:hAnsiTheme="minorHAnsi"/>
        </w:rPr>
        <w:t>LowPlatelet</w:t>
      </w:r>
      <w:proofErr w:type="spellEnd"/>
      <w:r w:rsidRPr="00484926">
        <w:rPr>
          <w:rFonts w:asciiTheme="minorHAnsi" w:hAnsiTheme="minorHAnsi"/>
        </w:rPr>
        <w:t>).</w:t>
      </w:r>
    </w:p>
    <w:p w14:paraId="4D200D61" w14:textId="77777777" w:rsidR="00484926" w:rsidRPr="00484926" w:rsidRDefault="00000000" w:rsidP="00484926">
      <w:pPr>
        <w:spacing w:after="160" w:line="278" w:lineRule="auto"/>
        <w:rPr>
          <w:rFonts w:asciiTheme="minorHAnsi" w:hAnsiTheme="minorHAnsi"/>
        </w:rPr>
      </w:pPr>
      <w:r>
        <w:rPr>
          <w:rFonts w:asciiTheme="minorHAnsi" w:hAnsiTheme="minorHAnsi"/>
        </w:rPr>
        <w:pict w14:anchorId="0B67912F">
          <v:rect id="_x0000_i1063" style="width:0;height:.75pt" o:hralign="center" o:hrstd="t" o:hrnoshade="t" o:hr="t" fillcolor="#ccc" stroked="f"/>
        </w:pict>
      </w:r>
    </w:p>
    <w:p w14:paraId="61AE12AC" w14:textId="77777777" w:rsidR="00484926" w:rsidRPr="00484926" w:rsidRDefault="00484926" w:rsidP="00484926">
      <w:pPr>
        <w:spacing w:after="160" w:line="278" w:lineRule="auto"/>
        <w:rPr>
          <w:rFonts w:asciiTheme="minorHAnsi" w:hAnsiTheme="minorHAnsi"/>
          <w:b/>
          <w:bCs/>
        </w:rPr>
      </w:pPr>
      <w:r w:rsidRPr="00484926">
        <w:rPr>
          <w:rFonts w:asciiTheme="minorHAnsi" w:hAnsiTheme="minorHAnsi"/>
          <w:b/>
          <w:bCs/>
        </w:rPr>
        <w:lastRenderedPageBreak/>
        <w:t>6. </w:t>
      </w:r>
      <w:proofErr w:type="spellStart"/>
      <w:r w:rsidRPr="00484926">
        <w:rPr>
          <w:rFonts w:asciiTheme="minorHAnsi" w:hAnsiTheme="minorHAnsi"/>
          <w:b/>
          <w:bCs/>
        </w:rPr>
        <w:t>LowPlatelet</w:t>
      </w:r>
      <w:proofErr w:type="spellEnd"/>
      <w:r w:rsidRPr="00484926">
        <w:rPr>
          <w:rFonts w:asciiTheme="minorHAnsi" w:hAnsiTheme="minorHAnsi"/>
          <w:b/>
          <w:bCs/>
        </w:rPr>
        <w:t xml:space="preserve"> → NI (Neurological Injury)</w:t>
      </w:r>
    </w:p>
    <w:p w14:paraId="6E0F3D21" w14:textId="77777777" w:rsidR="00484926" w:rsidRPr="00484926" w:rsidRDefault="00484926" w:rsidP="00484926">
      <w:pPr>
        <w:numPr>
          <w:ilvl w:val="0"/>
          <w:numId w:val="82"/>
        </w:numPr>
        <w:spacing w:after="160" w:line="278" w:lineRule="auto"/>
        <w:rPr>
          <w:rFonts w:asciiTheme="minorHAnsi" w:hAnsiTheme="minorHAnsi"/>
        </w:rPr>
      </w:pPr>
      <w:r w:rsidRPr="00484926">
        <w:rPr>
          <w:rFonts w:asciiTheme="minorHAnsi" w:hAnsiTheme="minorHAnsi"/>
          <w:b/>
          <w:bCs/>
        </w:rPr>
        <w:t>Rationale</w:t>
      </w:r>
      <w:r w:rsidRPr="00484926">
        <w:rPr>
          <w:rFonts w:asciiTheme="minorHAnsi" w:hAnsiTheme="minorHAnsi"/>
        </w:rPr>
        <w:t>: A low platelet count (</w:t>
      </w:r>
      <w:proofErr w:type="spellStart"/>
      <w:r w:rsidRPr="00484926">
        <w:rPr>
          <w:rFonts w:asciiTheme="minorHAnsi" w:hAnsiTheme="minorHAnsi"/>
        </w:rPr>
        <w:t>LowPlatelet</w:t>
      </w:r>
      <w:proofErr w:type="spellEnd"/>
      <w:r w:rsidRPr="00484926">
        <w:rPr>
          <w:rFonts w:asciiTheme="minorHAnsi" w:hAnsiTheme="minorHAnsi"/>
        </w:rPr>
        <w:t>) increases the risk of bleeding, including intracranial hemorrhage, which can lead to neurological injury (NI).</w:t>
      </w:r>
    </w:p>
    <w:p w14:paraId="59A9035D" w14:textId="77777777" w:rsidR="00484926" w:rsidRPr="00484926" w:rsidRDefault="00000000" w:rsidP="00484926">
      <w:pPr>
        <w:spacing w:after="160" w:line="278" w:lineRule="auto"/>
        <w:rPr>
          <w:rFonts w:asciiTheme="minorHAnsi" w:hAnsiTheme="minorHAnsi"/>
        </w:rPr>
      </w:pPr>
      <w:r>
        <w:rPr>
          <w:rFonts w:asciiTheme="minorHAnsi" w:hAnsiTheme="minorHAnsi"/>
        </w:rPr>
        <w:pict w14:anchorId="1F396A0E">
          <v:rect id="_x0000_i1064" style="width:0;height:.75pt" o:hralign="center" o:hrstd="t" o:hrnoshade="t" o:hr="t" fillcolor="#ccc" stroked="f"/>
        </w:pict>
      </w:r>
    </w:p>
    <w:p w14:paraId="43F2E1AC" w14:textId="77777777" w:rsidR="00484926" w:rsidRPr="00484926" w:rsidRDefault="00484926" w:rsidP="00484926">
      <w:pPr>
        <w:spacing w:after="160" w:line="278" w:lineRule="auto"/>
        <w:rPr>
          <w:rFonts w:asciiTheme="minorHAnsi" w:hAnsiTheme="minorHAnsi"/>
          <w:b/>
          <w:bCs/>
        </w:rPr>
      </w:pPr>
      <w:r w:rsidRPr="00484926">
        <w:rPr>
          <w:rFonts w:asciiTheme="minorHAnsi" w:hAnsiTheme="minorHAnsi"/>
          <w:b/>
          <w:bCs/>
        </w:rPr>
        <w:t xml:space="preserve">7. RelativePCO2 → </w:t>
      </w:r>
      <w:proofErr w:type="spellStart"/>
      <w:r w:rsidRPr="00484926">
        <w:rPr>
          <w:rFonts w:asciiTheme="minorHAnsi" w:hAnsiTheme="minorHAnsi"/>
          <w:b/>
          <w:bCs/>
        </w:rPr>
        <w:t>LowpH</w:t>
      </w:r>
      <w:proofErr w:type="spellEnd"/>
    </w:p>
    <w:p w14:paraId="57C869FC" w14:textId="77777777" w:rsidR="00484926" w:rsidRPr="00484926" w:rsidRDefault="00484926" w:rsidP="00484926">
      <w:pPr>
        <w:numPr>
          <w:ilvl w:val="0"/>
          <w:numId w:val="83"/>
        </w:numPr>
        <w:spacing w:after="160" w:line="278" w:lineRule="auto"/>
        <w:rPr>
          <w:rFonts w:asciiTheme="minorHAnsi" w:hAnsiTheme="minorHAnsi"/>
        </w:rPr>
      </w:pPr>
      <w:r w:rsidRPr="00484926">
        <w:rPr>
          <w:rFonts w:asciiTheme="minorHAnsi" w:hAnsiTheme="minorHAnsi"/>
          <w:b/>
          <w:bCs/>
        </w:rPr>
        <w:t>Rationale</w:t>
      </w:r>
      <w:r w:rsidRPr="00484926">
        <w:rPr>
          <w:rFonts w:asciiTheme="minorHAnsi" w:hAnsiTheme="minorHAnsi"/>
        </w:rPr>
        <w:t>: A significant change in PCO2 (RelativePCO2) after ECMO initiation can alter blood CO2 levels, directly affecting blood pH (</w:t>
      </w:r>
      <w:proofErr w:type="spellStart"/>
      <w:r w:rsidRPr="00484926">
        <w:rPr>
          <w:rFonts w:asciiTheme="minorHAnsi" w:hAnsiTheme="minorHAnsi"/>
        </w:rPr>
        <w:t>LowpH</w:t>
      </w:r>
      <w:proofErr w:type="spellEnd"/>
      <w:r w:rsidRPr="00484926">
        <w:rPr>
          <w:rFonts w:asciiTheme="minorHAnsi" w:hAnsiTheme="minorHAnsi"/>
        </w:rPr>
        <w:t>) due to changes in respiratory acidosis or alkalosis.</w:t>
      </w:r>
    </w:p>
    <w:p w14:paraId="3E96D4F8" w14:textId="77777777" w:rsidR="00484926" w:rsidRPr="00484926" w:rsidRDefault="00000000" w:rsidP="00484926">
      <w:pPr>
        <w:spacing w:after="160" w:line="278" w:lineRule="auto"/>
        <w:rPr>
          <w:rFonts w:asciiTheme="minorHAnsi" w:hAnsiTheme="minorHAnsi"/>
        </w:rPr>
      </w:pPr>
      <w:r>
        <w:rPr>
          <w:rFonts w:asciiTheme="minorHAnsi" w:hAnsiTheme="minorHAnsi"/>
        </w:rPr>
        <w:pict w14:anchorId="78A6547A">
          <v:rect id="_x0000_i1065" style="width:0;height:.75pt" o:hralign="center" o:hrstd="t" o:hrnoshade="t" o:hr="t" fillcolor="#ccc" stroked="f"/>
        </w:pict>
      </w:r>
    </w:p>
    <w:p w14:paraId="3B750191" w14:textId="77777777" w:rsidR="00484926" w:rsidRPr="00484926" w:rsidRDefault="00484926" w:rsidP="00484926">
      <w:pPr>
        <w:spacing w:after="160" w:line="278" w:lineRule="auto"/>
        <w:rPr>
          <w:rFonts w:asciiTheme="minorHAnsi" w:hAnsiTheme="minorHAnsi"/>
          <w:b/>
          <w:bCs/>
        </w:rPr>
      </w:pPr>
      <w:r w:rsidRPr="00484926">
        <w:rPr>
          <w:rFonts w:asciiTheme="minorHAnsi" w:hAnsiTheme="minorHAnsi"/>
          <w:b/>
          <w:bCs/>
        </w:rPr>
        <w:t>8. </w:t>
      </w:r>
      <w:proofErr w:type="spellStart"/>
      <w:r w:rsidRPr="00484926">
        <w:rPr>
          <w:rFonts w:asciiTheme="minorHAnsi" w:hAnsiTheme="minorHAnsi"/>
          <w:b/>
          <w:bCs/>
        </w:rPr>
        <w:t>LowpH</w:t>
      </w:r>
      <w:proofErr w:type="spellEnd"/>
      <w:r w:rsidRPr="00484926">
        <w:rPr>
          <w:rFonts w:asciiTheme="minorHAnsi" w:hAnsiTheme="minorHAnsi"/>
          <w:b/>
          <w:bCs/>
        </w:rPr>
        <w:t xml:space="preserve"> → NI (Neurological Injury)</w:t>
      </w:r>
    </w:p>
    <w:p w14:paraId="12C9D87E" w14:textId="77777777" w:rsidR="00484926" w:rsidRPr="00484926" w:rsidRDefault="00484926" w:rsidP="00484926">
      <w:pPr>
        <w:numPr>
          <w:ilvl w:val="0"/>
          <w:numId w:val="84"/>
        </w:numPr>
        <w:spacing w:after="160" w:line="278" w:lineRule="auto"/>
        <w:rPr>
          <w:rFonts w:asciiTheme="minorHAnsi" w:hAnsiTheme="minorHAnsi"/>
        </w:rPr>
      </w:pPr>
      <w:r w:rsidRPr="00484926">
        <w:rPr>
          <w:rFonts w:asciiTheme="minorHAnsi" w:hAnsiTheme="minorHAnsi"/>
          <w:b/>
          <w:bCs/>
        </w:rPr>
        <w:t>Rationale</w:t>
      </w:r>
      <w:r w:rsidRPr="00484926">
        <w:rPr>
          <w:rFonts w:asciiTheme="minorHAnsi" w:hAnsiTheme="minorHAnsi"/>
        </w:rPr>
        <w:t>: Severe acidosis (</w:t>
      </w:r>
      <w:proofErr w:type="spellStart"/>
      <w:r w:rsidRPr="00484926">
        <w:rPr>
          <w:rFonts w:asciiTheme="minorHAnsi" w:hAnsiTheme="minorHAnsi"/>
        </w:rPr>
        <w:t>LowpH</w:t>
      </w:r>
      <w:proofErr w:type="spellEnd"/>
      <w:r w:rsidRPr="00484926">
        <w:rPr>
          <w:rFonts w:asciiTheme="minorHAnsi" w:hAnsiTheme="minorHAnsi"/>
        </w:rPr>
        <w:t>) can impair cellular function and lead to neuronal damage, contributing to neurological injury (NI).</w:t>
      </w:r>
    </w:p>
    <w:p w14:paraId="648311D1" w14:textId="77777777" w:rsidR="00484926" w:rsidRPr="00484926" w:rsidRDefault="00000000" w:rsidP="00484926">
      <w:pPr>
        <w:spacing w:after="160" w:line="278" w:lineRule="auto"/>
        <w:rPr>
          <w:rFonts w:asciiTheme="minorHAnsi" w:hAnsiTheme="minorHAnsi"/>
        </w:rPr>
      </w:pPr>
      <w:r>
        <w:rPr>
          <w:rFonts w:asciiTheme="minorHAnsi" w:hAnsiTheme="minorHAnsi"/>
        </w:rPr>
        <w:pict w14:anchorId="2003D1C5">
          <v:rect id="_x0000_i1066" style="width:0;height:.75pt" o:hralign="center" o:hrstd="t" o:hrnoshade="t" o:hr="t" fillcolor="#ccc" stroked="f"/>
        </w:pict>
      </w:r>
    </w:p>
    <w:p w14:paraId="134F7A09" w14:textId="77777777" w:rsidR="00484926" w:rsidRPr="00484926" w:rsidRDefault="00484926" w:rsidP="00484926">
      <w:pPr>
        <w:spacing w:after="160" w:line="278" w:lineRule="auto"/>
        <w:rPr>
          <w:rFonts w:asciiTheme="minorHAnsi" w:hAnsiTheme="minorHAnsi"/>
          <w:b/>
          <w:bCs/>
        </w:rPr>
      </w:pPr>
      <w:r w:rsidRPr="00484926">
        <w:rPr>
          <w:rFonts w:asciiTheme="minorHAnsi" w:hAnsiTheme="minorHAnsi"/>
          <w:b/>
          <w:bCs/>
        </w:rPr>
        <w:t>9. </w:t>
      </w:r>
      <w:proofErr w:type="spellStart"/>
      <w:r w:rsidRPr="00484926">
        <w:rPr>
          <w:rFonts w:asciiTheme="minorHAnsi" w:hAnsiTheme="minorHAnsi"/>
          <w:b/>
          <w:bCs/>
        </w:rPr>
        <w:t>HighVIS</w:t>
      </w:r>
      <w:proofErr w:type="spellEnd"/>
      <w:r w:rsidRPr="00484926">
        <w:rPr>
          <w:rFonts w:asciiTheme="minorHAnsi" w:hAnsiTheme="minorHAnsi"/>
          <w:b/>
          <w:bCs/>
        </w:rPr>
        <w:t xml:space="preserve"> → </w:t>
      </w:r>
      <w:proofErr w:type="spellStart"/>
      <w:r w:rsidRPr="00484926">
        <w:rPr>
          <w:rFonts w:asciiTheme="minorHAnsi" w:hAnsiTheme="minorHAnsi"/>
          <w:b/>
          <w:bCs/>
        </w:rPr>
        <w:t>HighMAP</w:t>
      </w:r>
      <w:proofErr w:type="spellEnd"/>
    </w:p>
    <w:p w14:paraId="6B096F74" w14:textId="77777777" w:rsidR="00484926" w:rsidRPr="00484926" w:rsidRDefault="00484926" w:rsidP="00484926">
      <w:pPr>
        <w:numPr>
          <w:ilvl w:val="0"/>
          <w:numId w:val="85"/>
        </w:numPr>
        <w:spacing w:after="160" w:line="278" w:lineRule="auto"/>
        <w:rPr>
          <w:rFonts w:asciiTheme="minorHAnsi" w:hAnsiTheme="minorHAnsi"/>
        </w:rPr>
      </w:pPr>
      <w:r w:rsidRPr="00484926">
        <w:rPr>
          <w:rFonts w:asciiTheme="minorHAnsi" w:hAnsiTheme="minorHAnsi"/>
          <w:b/>
          <w:bCs/>
        </w:rPr>
        <w:t>Rationale</w:t>
      </w:r>
      <w:r w:rsidRPr="00484926">
        <w:rPr>
          <w:rFonts w:asciiTheme="minorHAnsi" w:hAnsiTheme="minorHAnsi"/>
        </w:rPr>
        <w:t>: Vasoactive medications (</w:t>
      </w:r>
      <w:proofErr w:type="spellStart"/>
      <w:r w:rsidRPr="00484926">
        <w:rPr>
          <w:rFonts w:asciiTheme="minorHAnsi" w:hAnsiTheme="minorHAnsi"/>
        </w:rPr>
        <w:t>HighVIS</w:t>
      </w:r>
      <w:proofErr w:type="spellEnd"/>
      <w:r w:rsidRPr="00484926">
        <w:rPr>
          <w:rFonts w:asciiTheme="minorHAnsi" w:hAnsiTheme="minorHAnsi"/>
        </w:rPr>
        <w:t>) are administered to increase blood pressure, which can directly lead to hypertension (</w:t>
      </w:r>
      <w:proofErr w:type="spellStart"/>
      <w:r w:rsidRPr="00484926">
        <w:rPr>
          <w:rFonts w:asciiTheme="minorHAnsi" w:hAnsiTheme="minorHAnsi"/>
        </w:rPr>
        <w:t>HighMAP</w:t>
      </w:r>
      <w:proofErr w:type="spellEnd"/>
      <w:r w:rsidRPr="00484926">
        <w:rPr>
          <w:rFonts w:asciiTheme="minorHAnsi" w:hAnsiTheme="minorHAnsi"/>
        </w:rPr>
        <w:t>) if overcorrected.</w:t>
      </w:r>
    </w:p>
    <w:p w14:paraId="64059A38" w14:textId="77777777" w:rsidR="00484926" w:rsidRPr="00484926" w:rsidRDefault="00000000" w:rsidP="00484926">
      <w:pPr>
        <w:spacing w:after="160" w:line="278" w:lineRule="auto"/>
        <w:rPr>
          <w:rFonts w:asciiTheme="minorHAnsi" w:hAnsiTheme="minorHAnsi"/>
        </w:rPr>
      </w:pPr>
      <w:r>
        <w:rPr>
          <w:rFonts w:asciiTheme="minorHAnsi" w:hAnsiTheme="minorHAnsi"/>
        </w:rPr>
        <w:pict w14:anchorId="4D933960">
          <v:rect id="_x0000_i1067" style="width:0;height:.75pt" o:hralign="center" o:hrstd="t" o:hrnoshade="t" o:hr="t" fillcolor="#ccc" stroked="f"/>
        </w:pict>
      </w:r>
    </w:p>
    <w:p w14:paraId="45FA3188" w14:textId="77777777" w:rsidR="00484926" w:rsidRPr="00484926" w:rsidRDefault="00484926" w:rsidP="00484926">
      <w:pPr>
        <w:spacing w:after="160" w:line="278" w:lineRule="auto"/>
        <w:rPr>
          <w:rFonts w:asciiTheme="minorHAnsi" w:hAnsiTheme="minorHAnsi"/>
          <w:b/>
          <w:bCs/>
        </w:rPr>
      </w:pPr>
      <w:r w:rsidRPr="00484926">
        <w:rPr>
          <w:rFonts w:asciiTheme="minorHAnsi" w:hAnsiTheme="minorHAnsi"/>
          <w:b/>
          <w:bCs/>
        </w:rPr>
        <w:t>10. </w:t>
      </w:r>
      <w:proofErr w:type="spellStart"/>
      <w:r w:rsidRPr="00484926">
        <w:rPr>
          <w:rFonts w:asciiTheme="minorHAnsi" w:hAnsiTheme="minorHAnsi"/>
          <w:b/>
          <w:bCs/>
        </w:rPr>
        <w:t>HighMAP</w:t>
      </w:r>
      <w:proofErr w:type="spellEnd"/>
      <w:r w:rsidRPr="00484926">
        <w:rPr>
          <w:rFonts w:asciiTheme="minorHAnsi" w:hAnsiTheme="minorHAnsi"/>
          <w:b/>
          <w:bCs/>
        </w:rPr>
        <w:t xml:space="preserve"> → RelativePCO2</w:t>
      </w:r>
    </w:p>
    <w:p w14:paraId="2A4B0A6B" w14:textId="77777777" w:rsidR="00484926" w:rsidRPr="00484926" w:rsidRDefault="00484926" w:rsidP="00484926">
      <w:pPr>
        <w:numPr>
          <w:ilvl w:val="0"/>
          <w:numId w:val="86"/>
        </w:numPr>
        <w:spacing w:after="160" w:line="278" w:lineRule="auto"/>
        <w:rPr>
          <w:rFonts w:asciiTheme="minorHAnsi" w:hAnsiTheme="minorHAnsi"/>
        </w:rPr>
      </w:pPr>
      <w:r w:rsidRPr="00484926">
        <w:rPr>
          <w:rFonts w:asciiTheme="minorHAnsi" w:hAnsiTheme="minorHAnsi"/>
          <w:b/>
          <w:bCs/>
        </w:rPr>
        <w:t>Rationale</w:t>
      </w:r>
      <w:r w:rsidRPr="00484926">
        <w:rPr>
          <w:rFonts w:asciiTheme="minorHAnsi" w:hAnsiTheme="minorHAnsi"/>
        </w:rPr>
        <w:t>: Hypertension (</w:t>
      </w:r>
      <w:proofErr w:type="spellStart"/>
      <w:r w:rsidRPr="00484926">
        <w:rPr>
          <w:rFonts w:asciiTheme="minorHAnsi" w:hAnsiTheme="minorHAnsi"/>
        </w:rPr>
        <w:t>HighMAP</w:t>
      </w:r>
      <w:proofErr w:type="spellEnd"/>
      <w:r w:rsidRPr="00484926">
        <w:rPr>
          <w:rFonts w:asciiTheme="minorHAnsi" w:hAnsiTheme="minorHAnsi"/>
        </w:rPr>
        <w:t>) can affect cerebral blood flow and CO2 exchange, potentially leading to changes in PCO2 levels (RelativePCO2).</w:t>
      </w:r>
    </w:p>
    <w:p w14:paraId="1BDB86D0" w14:textId="77777777" w:rsidR="00484926" w:rsidRPr="00484926" w:rsidRDefault="00000000" w:rsidP="00484926">
      <w:pPr>
        <w:spacing w:after="160" w:line="278" w:lineRule="auto"/>
        <w:rPr>
          <w:rFonts w:asciiTheme="minorHAnsi" w:hAnsiTheme="minorHAnsi"/>
        </w:rPr>
      </w:pPr>
      <w:r>
        <w:rPr>
          <w:rFonts w:asciiTheme="minorHAnsi" w:hAnsiTheme="minorHAnsi"/>
        </w:rPr>
        <w:pict w14:anchorId="240CE44E">
          <v:rect id="_x0000_i1068" style="width:0;height:.75pt" o:hralign="center" o:hrstd="t" o:hrnoshade="t" o:hr="t" fillcolor="#ccc" stroked="f"/>
        </w:pict>
      </w:r>
    </w:p>
    <w:p w14:paraId="4FCF882B" w14:textId="77777777" w:rsidR="00484926" w:rsidRPr="00484926" w:rsidRDefault="00484926" w:rsidP="00484926">
      <w:pPr>
        <w:spacing w:after="160" w:line="278" w:lineRule="auto"/>
        <w:rPr>
          <w:rFonts w:asciiTheme="minorHAnsi" w:hAnsiTheme="minorHAnsi"/>
          <w:b/>
          <w:bCs/>
        </w:rPr>
      </w:pPr>
      <w:r w:rsidRPr="00484926">
        <w:rPr>
          <w:rFonts w:asciiTheme="minorHAnsi" w:hAnsiTheme="minorHAnsi"/>
          <w:b/>
          <w:bCs/>
        </w:rPr>
        <w:t>11. </w:t>
      </w:r>
      <w:proofErr w:type="spellStart"/>
      <w:r w:rsidRPr="00484926">
        <w:rPr>
          <w:rFonts w:asciiTheme="minorHAnsi" w:hAnsiTheme="minorHAnsi"/>
          <w:b/>
          <w:bCs/>
        </w:rPr>
        <w:t>LowMAP</w:t>
      </w:r>
      <w:proofErr w:type="spellEnd"/>
      <w:r w:rsidRPr="00484926">
        <w:rPr>
          <w:rFonts w:asciiTheme="minorHAnsi" w:hAnsiTheme="minorHAnsi"/>
          <w:b/>
          <w:bCs/>
        </w:rPr>
        <w:t xml:space="preserve"> → NI (Neurological Injury)</w:t>
      </w:r>
    </w:p>
    <w:p w14:paraId="67A7B2B5" w14:textId="77777777" w:rsidR="00484926" w:rsidRPr="00484926" w:rsidRDefault="00484926" w:rsidP="00484926">
      <w:pPr>
        <w:numPr>
          <w:ilvl w:val="0"/>
          <w:numId w:val="87"/>
        </w:numPr>
        <w:spacing w:after="160" w:line="278" w:lineRule="auto"/>
        <w:rPr>
          <w:rFonts w:asciiTheme="minorHAnsi" w:hAnsiTheme="minorHAnsi"/>
        </w:rPr>
      </w:pPr>
      <w:r w:rsidRPr="00484926">
        <w:rPr>
          <w:rFonts w:asciiTheme="minorHAnsi" w:hAnsiTheme="minorHAnsi"/>
          <w:b/>
          <w:bCs/>
        </w:rPr>
        <w:t>Rationale</w:t>
      </w:r>
      <w:r w:rsidRPr="00484926">
        <w:rPr>
          <w:rFonts w:asciiTheme="minorHAnsi" w:hAnsiTheme="minorHAnsi"/>
        </w:rPr>
        <w:t>: Prolonged hypotension (</w:t>
      </w:r>
      <w:proofErr w:type="spellStart"/>
      <w:r w:rsidRPr="00484926">
        <w:rPr>
          <w:rFonts w:asciiTheme="minorHAnsi" w:hAnsiTheme="minorHAnsi"/>
        </w:rPr>
        <w:t>LowMAP</w:t>
      </w:r>
      <w:proofErr w:type="spellEnd"/>
      <w:r w:rsidRPr="00484926">
        <w:rPr>
          <w:rFonts w:asciiTheme="minorHAnsi" w:hAnsiTheme="minorHAnsi"/>
        </w:rPr>
        <w:t>) can cause cerebral hypoperfusion, leading to ischemic neurological injury (NI).</w:t>
      </w:r>
    </w:p>
    <w:p w14:paraId="277FC8D6" w14:textId="77777777" w:rsidR="00484926" w:rsidRPr="00484926" w:rsidRDefault="00000000" w:rsidP="00484926">
      <w:pPr>
        <w:spacing w:after="160" w:line="278" w:lineRule="auto"/>
        <w:rPr>
          <w:rFonts w:asciiTheme="minorHAnsi" w:hAnsiTheme="minorHAnsi"/>
        </w:rPr>
      </w:pPr>
      <w:r>
        <w:rPr>
          <w:rFonts w:asciiTheme="minorHAnsi" w:hAnsiTheme="minorHAnsi"/>
        </w:rPr>
        <w:pict w14:anchorId="1D9F424E">
          <v:rect id="_x0000_i1069" style="width:0;height:.75pt" o:hralign="center" o:hrstd="t" o:hrnoshade="t" o:hr="t" fillcolor="#ccc" stroked="f"/>
        </w:pict>
      </w:r>
    </w:p>
    <w:p w14:paraId="6C486F9D" w14:textId="77777777" w:rsidR="00484926" w:rsidRPr="00484926" w:rsidRDefault="00484926" w:rsidP="00484926">
      <w:pPr>
        <w:spacing w:after="160" w:line="278" w:lineRule="auto"/>
        <w:rPr>
          <w:rFonts w:asciiTheme="minorHAnsi" w:hAnsiTheme="minorHAnsi"/>
          <w:b/>
          <w:bCs/>
        </w:rPr>
      </w:pPr>
      <w:r w:rsidRPr="00484926">
        <w:rPr>
          <w:rFonts w:asciiTheme="minorHAnsi" w:hAnsiTheme="minorHAnsi"/>
          <w:b/>
          <w:bCs/>
        </w:rPr>
        <w:t>12. </w:t>
      </w:r>
      <w:proofErr w:type="spellStart"/>
      <w:r w:rsidRPr="00484926">
        <w:rPr>
          <w:rFonts w:asciiTheme="minorHAnsi" w:hAnsiTheme="minorHAnsi"/>
          <w:b/>
          <w:bCs/>
        </w:rPr>
        <w:t>HighLactate</w:t>
      </w:r>
      <w:proofErr w:type="spellEnd"/>
      <w:r w:rsidRPr="00484926">
        <w:rPr>
          <w:rFonts w:asciiTheme="minorHAnsi" w:hAnsiTheme="minorHAnsi"/>
          <w:b/>
          <w:bCs/>
        </w:rPr>
        <w:t xml:space="preserve"> → NI (Neurological Injury)</w:t>
      </w:r>
    </w:p>
    <w:p w14:paraId="31EECAE1" w14:textId="77777777" w:rsidR="00484926" w:rsidRPr="00484926" w:rsidRDefault="00484926" w:rsidP="00484926">
      <w:pPr>
        <w:numPr>
          <w:ilvl w:val="0"/>
          <w:numId w:val="88"/>
        </w:numPr>
        <w:spacing w:after="160" w:line="278" w:lineRule="auto"/>
        <w:rPr>
          <w:rFonts w:asciiTheme="minorHAnsi" w:hAnsiTheme="minorHAnsi"/>
        </w:rPr>
      </w:pPr>
      <w:r w:rsidRPr="00484926">
        <w:rPr>
          <w:rFonts w:asciiTheme="minorHAnsi" w:hAnsiTheme="minorHAnsi"/>
          <w:b/>
          <w:bCs/>
        </w:rPr>
        <w:t>Rationale</w:t>
      </w:r>
      <w:r w:rsidRPr="00484926">
        <w:rPr>
          <w:rFonts w:asciiTheme="minorHAnsi" w:hAnsiTheme="minorHAnsi"/>
        </w:rPr>
        <w:t>: Elevated lactate levels (</w:t>
      </w:r>
      <w:proofErr w:type="spellStart"/>
      <w:r w:rsidRPr="00484926">
        <w:rPr>
          <w:rFonts w:asciiTheme="minorHAnsi" w:hAnsiTheme="minorHAnsi"/>
        </w:rPr>
        <w:t>HighLactate</w:t>
      </w:r>
      <w:proofErr w:type="spellEnd"/>
      <w:r w:rsidRPr="00484926">
        <w:rPr>
          <w:rFonts w:asciiTheme="minorHAnsi" w:hAnsiTheme="minorHAnsi"/>
        </w:rPr>
        <w:t>) indicate tissue hypoxia, which can lead to neuronal damage and neurological injury (NI).</w:t>
      </w:r>
    </w:p>
    <w:p w14:paraId="30E9E27F" w14:textId="77777777" w:rsidR="00484926" w:rsidRPr="00484926" w:rsidRDefault="00000000" w:rsidP="00484926">
      <w:pPr>
        <w:spacing w:after="160" w:line="278" w:lineRule="auto"/>
        <w:rPr>
          <w:rFonts w:asciiTheme="minorHAnsi" w:hAnsiTheme="minorHAnsi"/>
        </w:rPr>
      </w:pPr>
      <w:r>
        <w:rPr>
          <w:rFonts w:asciiTheme="minorHAnsi" w:hAnsiTheme="minorHAnsi"/>
        </w:rPr>
        <w:lastRenderedPageBreak/>
        <w:pict w14:anchorId="01BF6622">
          <v:rect id="_x0000_i1070" style="width:0;height:.75pt" o:hralign="center" o:hrstd="t" o:hrnoshade="t" o:hr="t" fillcolor="#ccc" stroked="f"/>
        </w:pict>
      </w:r>
    </w:p>
    <w:p w14:paraId="17A2E3ED" w14:textId="77777777" w:rsidR="00484926" w:rsidRPr="00484926" w:rsidRDefault="00484926" w:rsidP="00484926">
      <w:pPr>
        <w:spacing w:after="160" w:line="278" w:lineRule="auto"/>
        <w:rPr>
          <w:rFonts w:asciiTheme="minorHAnsi" w:hAnsiTheme="minorHAnsi"/>
          <w:b/>
          <w:bCs/>
        </w:rPr>
      </w:pPr>
      <w:r w:rsidRPr="00484926">
        <w:rPr>
          <w:rFonts w:asciiTheme="minorHAnsi" w:hAnsiTheme="minorHAnsi"/>
          <w:b/>
          <w:bCs/>
        </w:rPr>
        <w:t>13. </w:t>
      </w:r>
      <w:proofErr w:type="spellStart"/>
      <w:r w:rsidRPr="00484926">
        <w:rPr>
          <w:rFonts w:asciiTheme="minorHAnsi" w:hAnsiTheme="minorHAnsi"/>
          <w:b/>
          <w:bCs/>
        </w:rPr>
        <w:t>LowPlatelet</w:t>
      </w:r>
      <w:proofErr w:type="spellEnd"/>
      <w:r w:rsidRPr="00484926">
        <w:rPr>
          <w:rFonts w:asciiTheme="minorHAnsi" w:hAnsiTheme="minorHAnsi"/>
          <w:b/>
          <w:bCs/>
        </w:rPr>
        <w:t xml:space="preserve"> → </w:t>
      </w:r>
      <w:proofErr w:type="spellStart"/>
      <w:r w:rsidRPr="00484926">
        <w:rPr>
          <w:rFonts w:asciiTheme="minorHAnsi" w:hAnsiTheme="minorHAnsi"/>
          <w:b/>
          <w:bCs/>
        </w:rPr>
        <w:t>HighVIS</w:t>
      </w:r>
      <w:proofErr w:type="spellEnd"/>
    </w:p>
    <w:p w14:paraId="5F0EC101" w14:textId="77777777" w:rsidR="00484926" w:rsidRPr="00484926" w:rsidRDefault="00484926" w:rsidP="00484926">
      <w:pPr>
        <w:numPr>
          <w:ilvl w:val="0"/>
          <w:numId w:val="89"/>
        </w:numPr>
        <w:spacing w:after="160" w:line="278" w:lineRule="auto"/>
        <w:rPr>
          <w:rFonts w:asciiTheme="minorHAnsi" w:hAnsiTheme="minorHAnsi"/>
        </w:rPr>
      </w:pPr>
      <w:r w:rsidRPr="00484926">
        <w:rPr>
          <w:rFonts w:asciiTheme="minorHAnsi" w:hAnsiTheme="minorHAnsi"/>
          <w:b/>
          <w:bCs/>
        </w:rPr>
        <w:t>Rationale</w:t>
      </w:r>
      <w:r w:rsidRPr="00484926">
        <w:rPr>
          <w:rFonts w:asciiTheme="minorHAnsi" w:hAnsiTheme="minorHAnsi"/>
        </w:rPr>
        <w:t>: A low platelet count (</w:t>
      </w:r>
      <w:proofErr w:type="spellStart"/>
      <w:r w:rsidRPr="00484926">
        <w:rPr>
          <w:rFonts w:asciiTheme="minorHAnsi" w:hAnsiTheme="minorHAnsi"/>
        </w:rPr>
        <w:t>LowPlatelet</w:t>
      </w:r>
      <w:proofErr w:type="spellEnd"/>
      <w:r w:rsidRPr="00484926">
        <w:rPr>
          <w:rFonts w:asciiTheme="minorHAnsi" w:hAnsiTheme="minorHAnsi"/>
        </w:rPr>
        <w:t>) may indicate bleeding or coagulopathy, prompting clinicians to administer vasoactive medications (</w:t>
      </w:r>
      <w:proofErr w:type="spellStart"/>
      <w:r w:rsidRPr="00484926">
        <w:rPr>
          <w:rFonts w:asciiTheme="minorHAnsi" w:hAnsiTheme="minorHAnsi"/>
        </w:rPr>
        <w:t>HighVIS</w:t>
      </w:r>
      <w:proofErr w:type="spellEnd"/>
      <w:r w:rsidRPr="00484926">
        <w:rPr>
          <w:rFonts w:asciiTheme="minorHAnsi" w:hAnsiTheme="minorHAnsi"/>
        </w:rPr>
        <w:t>) to stabilize blood pressure.</w:t>
      </w:r>
    </w:p>
    <w:p w14:paraId="540F2F42" w14:textId="77777777" w:rsidR="00484926" w:rsidRPr="00484926" w:rsidRDefault="00000000" w:rsidP="00484926">
      <w:pPr>
        <w:spacing w:after="160" w:line="278" w:lineRule="auto"/>
        <w:rPr>
          <w:rFonts w:asciiTheme="minorHAnsi" w:hAnsiTheme="minorHAnsi"/>
        </w:rPr>
      </w:pPr>
      <w:r>
        <w:rPr>
          <w:rFonts w:asciiTheme="minorHAnsi" w:hAnsiTheme="minorHAnsi"/>
        </w:rPr>
        <w:pict w14:anchorId="26BDD7E2">
          <v:rect id="_x0000_i1071" style="width:0;height:.75pt" o:hralign="center" o:hrstd="t" o:hrnoshade="t" o:hr="t" fillcolor="#ccc" stroked="f"/>
        </w:pict>
      </w:r>
    </w:p>
    <w:p w14:paraId="6594E665" w14:textId="77777777" w:rsidR="00484926" w:rsidRPr="00484926" w:rsidRDefault="00484926" w:rsidP="00484926">
      <w:pPr>
        <w:spacing w:after="160" w:line="278" w:lineRule="auto"/>
        <w:rPr>
          <w:rFonts w:asciiTheme="minorHAnsi" w:hAnsiTheme="minorHAnsi"/>
          <w:b/>
          <w:bCs/>
        </w:rPr>
      </w:pPr>
      <w:r w:rsidRPr="00484926">
        <w:rPr>
          <w:rFonts w:asciiTheme="minorHAnsi" w:hAnsiTheme="minorHAnsi"/>
          <w:b/>
          <w:bCs/>
        </w:rPr>
        <w:t xml:space="preserve">14. RelativePCO2 → </w:t>
      </w:r>
      <w:proofErr w:type="spellStart"/>
      <w:r w:rsidRPr="00484926">
        <w:rPr>
          <w:rFonts w:asciiTheme="minorHAnsi" w:hAnsiTheme="minorHAnsi"/>
          <w:b/>
          <w:bCs/>
        </w:rPr>
        <w:t>HighLactate</w:t>
      </w:r>
      <w:proofErr w:type="spellEnd"/>
    </w:p>
    <w:p w14:paraId="1C578E5B" w14:textId="77777777" w:rsidR="00484926" w:rsidRPr="00484926" w:rsidRDefault="00484926" w:rsidP="00484926">
      <w:pPr>
        <w:numPr>
          <w:ilvl w:val="0"/>
          <w:numId w:val="90"/>
        </w:numPr>
        <w:spacing w:after="160" w:line="278" w:lineRule="auto"/>
        <w:rPr>
          <w:rFonts w:asciiTheme="minorHAnsi" w:hAnsiTheme="minorHAnsi"/>
        </w:rPr>
      </w:pPr>
      <w:r w:rsidRPr="00484926">
        <w:rPr>
          <w:rFonts w:asciiTheme="minorHAnsi" w:hAnsiTheme="minorHAnsi"/>
          <w:b/>
          <w:bCs/>
        </w:rPr>
        <w:t>Rationale</w:t>
      </w:r>
      <w:r w:rsidRPr="00484926">
        <w:rPr>
          <w:rFonts w:asciiTheme="minorHAnsi" w:hAnsiTheme="minorHAnsi"/>
        </w:rPr>
        <w:t>: Changes in PCO2 (RelativePCO2) can affect tissue oxygenation and CO2 clearance, potentially leading to tissue hypoxia and elevated lactate levels (</w:t>
      </w:r>
      <w:proofErr w:type="spellStart"/>
      <w:r w:rsidRPr="00484926">
        <w:rPr>
          <w:rFonts w:asciiTheme="minorHAnsi" w:hAnsiTheme="minorHAnsi"/>
        </w:rPr>
        <w:t>HighLactate</w:t>
      </w:r>
      <w:proofErr w:type="spellEnd"/>
      <w:r w:rsidRPr="00484926">
        <w:rPr>
          <w:rFonts w:asciiTheme="minorHAnsi" w:hAnsiTheme="minorHAnsi"/>
        </w:rPr>
        <w:t>).</w:t>
      </w:r>
    </w:p>
    <w:p w14:paraId="65FCEE7B" w14:textId="77777777" w:rsidR="00484926" w:rsidRPr="00484926" w:rsidRDefault="00000000" w:rsidP="00484926">
      <w:pPr>
        <w:spacing w:after="160" w:line="278" w:lineRule="auto"/>
        <w:rPr>
          <w:rFonts w:asciiTheme="minorHAnsi" w:hAnsiTheme="minorHAnsi"/>
        </w:rPr>
      </w:pPr>
      <w:r>
        <w:rPr>
          <w:rFonts w:asciiTheme="minorHAnsi" w:hAnsiTheme="minorHAnsi"/>
        </w:rPr>
        <w:pict w14:anchorId="5C0FAF0D">
          <v:rect id="_x0000_i1072" style="width:0;height:.75pt" o:hralign="center" o:hrstd="t" o:hrnoshade="t" o:hr="t" fillcolor="#ccc" stroked="f"/>
        </w:pict>
      </w:r>
    </w:p>
    <w:p w14:paraId="3355D214" w14:textId="77777777" w:rsidR="00484926" w:rsidRPr="00484926" w:rsidRDefault="00484926" w:rsidP="00484926">
      <w:pPr>
        <w:spacing w:after="160" w:line="278" w:lineRule="auto"/>
        <w:rPr>
          <w:rFonts w:asciiTheme="minorHAnsi" w:hAnsiTheme="minorHAnsi"/>
          <w:b/>
          <w:bCs/>
        </w:rPr>
      </w:pPr>
      <w:r w:rsidRPr="00484926">
        <w:rPr>
          <w:rFonts w:asciiTheme="minorHAnsi" w:hAnsiTheme="minorHAnsi"/>
          <w:b/>
          <w:bCs/>
        </w:rPr>
        <w:t>Summary of Direct Causal Relationships:</w:t>
      </w:r>
    </w:p>
    <w:p w14:paraId="7E692A98" w14:textId="77777777" w:rsidR="00484926" w:rsidRPr="00484926" w:rsidRDefault="00484926" w:rsidP="00484926">
      <w:pPr>
        <w:numPr>
          <w:ilvl w:val="0"/>
          <w:numId w:val="91"/>
        </w:numPr>
        <w:spacing w:after="160" w:line="278" w:lineRule="auto"/>
        <w:rPr>
          <w:rFonts w:asciiTheme="minorHAnsi" w:hAnsiTheme="minorHAnsi"/>
        </w:rPr>
      </w:pPr>
      <w:proofErr w:type="spellStart"/>
      <w:r w:rsidRPr="00484926">
        <w:rPr>
          <w:rFonts w:asciiTheme="minorHAnsi" w:hAnsiTheme="minorHAnsi"/>
        </w:rPr>
        <w:t>HighVIS</w:t>
      </w:r>
      <w:proofErr w:type="spellEnd"/>
      <w:r w:rsidRPr="00484926">
        <w:rPr>
          <w:rFonts w:asciiTheme="minorHAnsi" w:hAnsiTheme="minorHAnsi"/>
        </w:rPr>
        <w:t xml:space="preserve"> → </w:t>
      </w:r>
      <w:proofErr w:type="spellStart"/>
      <w:r w:rsidRPr="00484926">
        <w:rPr>
          <w:rFonts w:asciiTheme="minorHAnsi" w:hAnsiTheme="minorHAnsi"/>
        </w:rPr>
        <w:t>LowMAP</w:t>
      </w:r>
      <w:proofErr w:type="spellEnd"/>
    </w:p>
    <w:p w14:paraId="2394078D" w14:textId="77777777" w:rsidR="00484926" w:rsidRPr="00484926" w:rsidRDefault="00484926" w:rsidP="00484926">
      <w:pPr>
        <w:numPr>
          <w:ilvl w:val="0"/>
          <w:numId w:val="91"/>
        </w:numPr>
        <w:spacing w:after="160" w:line="278" w:lineRule="auto"/>
        <w:rPr>
          <w:rFonts w:asciiTheme="minorHAnsi" w:hAnsiTheme="minorHAnsi"/>
        </w:rPr>
      </w:pPr>
      <w:proofErr w:type="spellStart"/>
      <w:r w:rsidRPr="00484926">
        <w:rPr>
          <w:rFonts w:asciiTheme="minorHAnsi" w:hAnsiTheme="minorHAnsi"/>
        </w:rPr>
        <w:t>LowMAP</w:t>
      </w:r>
      <w:proofErr w:type="spellEnd"/>
      <w:r w:rsidRPr="00484926">
        <w:rPr>
          <w:rFonts w:asciiTheme="minorHAnsi" w:hAnsiTheme="minorHAnsi"/>
        </w:rPr>
        <w:t xml:space="preserve"> → </w:t>
      </w:r>
      <w:proofErr w:type="spellStart"/>
      <w:r w:rsidRPr="00484926">
        <w:rPr>
          <w:rFonts w:asciiTheme="minorHAnsi" w:hAnsiTheme="minorHAnsi"/>
        </w:rPr>
        <w:t>HighLactate</w:t>
      </w:r>
      <w:proofErr w:type="spellEnd"/>
    </w:p>
    <w:p w14:paraId="00F2694B" w14:textId="77777777" w:rsidR="00484926" w:rsidRPr="00484926" w:rsidRDefault="00484926" w:rsidP="00484926">
      <w:pPr>
        <w:numPr>
          <w:ilvl w:val="0"/>
          <w:numId w:val="91"/>
        </w:numPr>
        <w:spacing w:after="160" w:line="278" w:lineRule="auto"/>
        <w:rPr>
          <w:rFonts w:asciiTheme="minorHAnsi" w:hAnsiTheme="minorHAnsi"/>
        </w:rPr>
      </w:pPr>
      <w:proofErr w:type="spellStart"/>
      <w:r w:rsidRPr="00484926">
        <w:rPr>
          <w:rFonts w:asciiTheme="minorHAnsi" w:hAnsiTheme="minorHAnsi"/>
        </w:rPr>
        <w:t>HighLactate</w:t>
      </w:r>
      <w:proofErr w:type="spellEnd"/>
      <w:r w:rsidRPr="00484926">
        <w:rPr>
          <w:rFonts w:asciiTheme="minorHAnsi" w:hAnsiTheme="minorHAnsi"/>
        </w:rPr>
        <w:t xml:space="preserve"> → </w:t>
      </w:r>
      <w:proofErr w:type="spellStart"/>
      <w:r w:rsidRPr="00484926">
        <w:rPr>
          <w:rFonts w:asciiTheme="minorHAnsi" w:hAnsiTheme="minorHAnsi"/>
        </w:rPr>
        <w:t>LowpH</w:t>
      </w:r>
      <w:proofErr w:type="spellEnd"/>
    </w:p>
    <w:p w14:paraId="6EBE1725" w14:textId="77777777" w:rsidR="00484926" w:rsidRPr="00484926" w:rsidRDefault="00484926" w:rsidP="00484926">
      <w:pPr>
        <w:numPr>
          <w:ilvl w:val="0"/>
          <w:numId w:val="91"/>
        </w:numPr>
        <w:spacing w:after="160" w:line="278" w:lineRule="auto"/>
        <w:rPr>
          <w:rFonts w:asciiTheme="minorHAnsi" w:hAnsiTheme="minorHAnsi"/>
        </w:rPr>
      </w:pPr>
      <w:proofErr w:type="spellStart"/>
      <w:r w:rsidRPr="00484926">
        <w:rPr>
          <w:rFonts w:asciiTheme="minorHAnsi" w:hAnsiTheme="minorHAnsi"/>
        </w:rPr>
        <w:t>LowpH</w:t>
      </w:r>
      <w:proofErr w:type="spellEnd"/>
      <w:r w:rsidRPr="00484926">
        <w:rPr>
          <w:rFonts w:asciiTheme="minorHAnsi" w:hAnsiTheme="minorHAnsi"/>
        </w:rPr>
        <w:t xml:space="preserve"> → </w:t>
      </w:r>
      <w:proofErr w:type="spellStart"/>
      <w:r w:rsidRPr="00484926">
        <w:rPr>
          <w:rFonts w:asciiTheme="minorHAnsi" w:hAnsiTheme="minorHAnsi"/>
        </w:rPr>
        <w:t>HighMAP</w:t>
      </w:r>
      <w:proofErr w:type="spellEnd"/>
    </w:p>
    <w:p w14:paraId="0D8AC96D" w14:textId="77777777" w:rsidR="00484926" w:rsidRPr="00484926" w:rsidRDefault="00484926" w:rsidP="00484926">
      <w:pPr>
        <w:numPr>
          <w:ilvl w:val="0"/>
          <w:numId w:val="91"/>
        </w:numPr>
        <w:spacing w:after="160" w:line="278" w:lineRule="auto"/>
        <w:rPr>
          <w:rFonts w:asciiTheme="minorHAnsi" w:hAnsiTheme="minorHAnsi"/>
        </w:rPr>
      </w:pPr>
      <w:proofErr w:type="spellStart"/>
      <w:r w:rsidRPr="00484926">
        <w:rPr>
          <w:rFonts w:asciiTheme="minorHAnsi" w:hAnsiTheme="minorHAnsi"/>
        </w:rPr>
        <w:t>HighMAP</w:t>
      </w:r>
      <w:proofErr w:type="spellEnd"/>
      <w:r w:rsidRPr="00484926">
        <w:rPr>
          <w:rFonts w:asciiTheme="minorHAnsi" w:hAnsiTheme="minorHAnsi"/>
        </w:rPr>
        <w:t xml:space="preserve"> → </w:t>
      </w:r>
      <w:proofErr w:type="spellStart"/>
      <w:r w:rsidRPr="00484926">
        <w:rPr>
          <w:rFonts w:asciiTheme="minorHAnsi" w:hAnsiTheme="minorHAnsi"/>
        </w:rPr>
        <w:t>LowPlatelet</w:t>
      </w:r>
      <w:proofErr w:type="spellEnd"/>
    </w:p>
    <w:p w14:paraId="205E17AB" w14:textId="77777777" w:rsidR="00484926" w:rsidRPr="00484926" w:rsidRDefault="00484926" w:rsidP="00484926">
      <w:pPr>
        <w:numPr>
          <w:ilvl w:val="0"/>
          <w:numId w:val="91"/>
        </w:numPr>
        <w:spacing w:after="160" w:line="278" w:lineRule="auto"/>
        <w:rPr>
          <w:rFonts w:asciiTheme="minorHAnsi" w:hAnsiTheme="minorHAnsi"/>
        </w:rPr>
      </w:pPr>
      <w:proofErr w:type="spellStart"/>
      <w:r w:rsidRPr="00484926">
        <w:rPr>
          <w:rFonts w:asciiTheme="minorHAnsi" w:hAnsiTheme="minorHAnsi"/>
        </w:rPr>
        <w:t>LowPlatelet</w:t>
      </w:r>
      <w:proofErr w:type="spellEnd"/>
      <w:r w:rsidRPr="00484926">
        <w:rPr>
          <w:rFonts w:asciiTheme="minorHAnsi" w:hAnsiTheme="minorHAnsi"/>
        </w:rPr>
        <w:t xml:space="preserve"> → NI</w:t>
      </w:r>
    </w:p>
    <w:p w14:paraId="54BEB005" w14:textId="77777777" w:rsidR="00484926" w:rsidRPr="00484926" w:rsidRDefault="00484926" w:rsidP="00484926">
      <w:pPr>
        <w:numPr>
          <w:ilvl w:val="0"/>
          <w:numId w:val="91"/>
        </w:numPr>
        <w:spacing w:after="160" w:line="278" w:lineRule="auto"/>
        <w:rPr>
          <w:rFonts w:asciiTheme="minorHAnsi" w:hAnsiTheme="minorHAnsi"/>
        </w:rPr>
      </w:pPr>
      <w:r w:rsidRPr="00484926">
        <w:rPr>
          <w:rFonts w:asciiTheme="minorHAnsi" w:hAnsiTheme="minorHAnsi"/>
        </w:rPr>
        <w:t xml:space="preserve">RelativePCO2 → </w:t>
      </w:r>
      <w:proofErr w:type="spellStart"/>
      <w:r w:rsidRPr="00484926">
        <w:rPr>
          <w:rFonts w:asciiTheme="minorHAnsi" w:hAnsiTheme="minorHAnsi"/>
        </w:rPr>
        <w:t>LowpH</w:t>
      </w:r>
      <w:proofErr w:type="spellEnd"/>
    </w:p>
    <w:p w14:paraId="327392CC" w14:textId="77777777" w:rsidR="00484926" w:rsidRPr="00484926" w:rsidRDefault="00484926" w:rsidP="00484926">
      <w:pPr>
        <w:numPr>
          <w:ilvl w:val="0"/>
          <w:numId w:val="91"/>
        </w:numPr>
        <w:spacing w:after="160" w:line="278" w:lineRule="auto"/>
        <w:rPr>
          <w:rFonts w:asciiTheme="minorHAnsi" w:hAnsiTheme="minorHAnsi"/>
        </w:rPr>
      </w:pPr>
      <w:proofErr w:type="spellStart"/>
      <w:r w:rsidRPr="00484926">
        <w:rPr>
          <w:rFonts w:asciiTheme="minorHAnsi" w:hAnsiTheme="minorHAnsi"/>
        </w:rPr>
        <w:t>LowpH</w:t>
      </w:r>
      <w:proofErr w:type="spellEnd"/>
      <w:r w:rsidRPr="00484926">
        <w:rPr>
          <w:rFonts w:asciiTheme="minorHAnsi" w:hAnsiTheme="minorHAnsi"/>
        </w:rPr>
        <w:t xml:space="preserve"> → NI</w:t>
      </w:r>
    </w:p>
    <w:p w14:paraId="16D373EE" w14:textId="77777777" w:rsidR="00484926" w:rsidRPr="00484926" w:rsidRDefault="00484926" w:rsidP="00484926">
      <w:pPr>
        <w:numPr>
          <w:ilvl w:val="0"/>
          <w:numId w:val="91"/>
        </w:numPr>
        <w:spacing w:after="160" w:line="278" w:lineRule="auto"/>
        <w:rPr>
          <w:rFonts w:asciiTheme="minorHAnsi" w:hAnsiTheme="minorHAnsi"/>
        </w:rPr>
      </w:pPr>
      <w:proofErr w:type="spellStart"/>
      <w:r w:rsidRPr="00484926">
        <w:rPr>
          <w:rFonts w:asciiTheme="minorHAnsi" w:hAnsiTheme="minorHAnsi"/>
        </w:rPr>
        <w:t>HighVIS</w:t>
      </w:r>
      <w:proofErr w:type="spellEnd"/>
      <w:r w:rsidRPr="00484926">
        <w:rPr>
          <w:rFonts w:asciiTheme="minorHAnsi" w:hAnsiTheme="minorHAnsi"/>
        </w:rPr>
        <w:t xml:space="preserve"> → </w:t>
      </w:r>
      <w:proofErr w:type="spellStart"/>
      <w:r w:rsidRPr="00484926">
        <w:rPr>
          <w:rFonts w:asciiTheme="minorHAnsi" w:hAnsiTheme="minorHAnsi"/>
        </w:rPr>
        <w:t>HighMAP</w:t>
      </w:r>
      <w:proofErr w:type="spellEnd"/>
    </w:p>
    <w:p w14:paraId="49132071" w14:textId="77777777" w:rsidR="00484926" w:rsidRPr="00484926" w:rsidRDefault="00484926" w:rsidP="00484926">
      <w:pPr>
        <w:numPr>
          <w:ilvl w:val="0"/>
          <w:numId w:val="91"/>
        </w:numPr>
        <w:spacing w:after="160" w:line="278" w:lineRule="auto"/>
        <w:rPr>
          <w:rFonts w:asciiTheme="minorHAnsi" w:hAnsiTheme="minorHAnsi"/>
        </w:rPr>
      </w:pPr>
      <w:proofErr w:type="spellStart"/>
      <w:r w:rsidRPr="00484926">
        <w:rPr>
          <w:rFonts w:asciiTheme="minorHAnsi" w:hAnsiTheme="minorHAnsi"/>
        </w:rPr>
        <w:t>HighMAP</w:t>
      </w:r>
      <w:proofErr w:type="spellEnd"/>
      <w:r w:rsidRPr="00484926">
        <w:rPr>
          <w:rFonts w:asciiTheme="minorHAnsi" w:hAnsiTheme="minorHAnsi"/>
        </w:rPr>
        <w:t xml:space="preserve"> → RelativePCO2</w:t>
      </w:r>
    </w:p>
    <w:p w14:paraId="7DD0649E" w14:textId="77777777" w:rsidR="00484926" w:rsidRPr="00484926" w:rsidRDefault="00484926" w:rsidP="00484926">
      <w:pPr>
        <w:numPr>
          <w:ilvl w:val="0"/>
          <w:numId w:val="91"/>
        </w:numPr>
        <w:spacing w:after="160" w:line="278" w:lineRule="auto"/>
        <w:rPr>
          <w:rFonts w:asciiTheme="minorHAnsi" w:hAnsiTheme="minorHAnsi"/>
        </w:rPr>
      </w:pPr>
      <w:proofErr w:type="spellStart"/>
      <w:r w:rsidRPr="00484926">
        <w:rPr>
          <w:rFonts w:asciiTheme="minorHAnsi" w:hAnsiTheme="minorHAnsi"/>
        </w:rPr>
        <w:t>LowMAP</w:t>
      </w:r>
      <w:proofErr w:type="spellEnd"/>
      <w:r w:rsidRPr="00484926">
        <w:rPr>
          <w:rFonts w:asciiTheme="minorHAnsi" w:hAnsiTheme="minorHAnsi"/>
        </w:rPr>
        <w:t xml:space="preserve"> → NI</w:t>
      </w:r>
    </w:p>
    <w:p w14:paraId="3EB0EBDF" w14:textId="77777777" w:rsidR="00484926" w:rsidRPr="00484926" w:rsidRDefault="00484926" w:rsidP="00484926">
      <w:pPr>
        <w:numPr>
          <w:ilvl w:val="0"/>
          <w:numId w:val="91"/>
        </w:numPr>
        <w:spacing w:after="160" w:line="278" w:lineRule="auto"/>
        <w:rPr>
          <w:rFonts w:asciiTheme="minorHAnsi" w:hAnsiTheme="minorHAnsi"/>
        </w:rPr>
      </w:pPr>
      <w:proofErr w:type="spellStart"/>
      <w:r w:rsidRPr="00484926">
        <w:rPr>
          <w:rFonts w:asciiTheme="minorHAnsi" w:hAnsiTheme="minorHAnsi"/>
        </w:rPr>
        <w:t>HighLactate</w:t>
      </w:r>
      <w:proofErr w:type="spellEnd"/>
      <w:r w:rsidRPr="00484926">
        <w:rPr>
          <w:rFonts w:asciiTheme="minorHAnsi" w:hAnsiTheme="minorHAnsi"/>
        </w:rPr>
        <w:t xml:space="preserve"> → NI</w:t>
      </w:r>
    </w:p>
    <w:p w14:paraId="2455A833" w14:textId="77777777" w:rsidR="00484926" w:rsidRPr="00484926" w:rsidRDefault="00484926" w:rsidP="00484926">
      <w:pPr>
        <w:numPr>
          <w:ilvl w:val="0"/>
          <w:numId w:val="91"/>
        </w:numPr>
        <w:spacing w:after="160" w:line="278" w:lineRule="auto"/>
        <w:rPr>
          <w:rFonts w:asciiTheme="minorHAnsi" w:hAnsiTheme="minorHAnsi"/>
        </w:rPr>
      </w:pPr>
      <w:proofErr w:type="spellStart"/>
      <w:r w:rsidRPr="00484926">
        <w:rPr>
          <w:rFonts w:asciiTheme="minorHAnsi" w:hAnsiTheme="minorHAnsi"/>
        </w:rPr>
        <w:t>LowPlatelet</w:t>
      </w:r>
      <w:proofErr w:type="spellEnd"/>
      <w:r w:rsidRPr="00484926">
        <w:rPr>
          <w:rFonts w:asciiTheme="minorHAnsi" w:hAnsiTheme="minorHAnsi"/>
        </w:rPr>
        <w:t xml:space="preserve"> → </w:t>
      </w:r>
      <w:proofErr w:type="spellStart"/>
      <w:r w:rsidRPr="00484926">
        <w:rPr>
          <w:rFonts w:asciiTheme="minorHAnsi" w:hAnsiTheme="minorHAnsi"/>
        </w:rPr>
        <w:t>HighVIS</w:t>
      </w:r>
      <w:proofErr w:type="spellEnd"/>
    </w:p>
    <w:p w14:paraId="05226C5F" w14:textId="77777777" w:rsidR="00484926" w:rsidRPr="00484926" w:rsidRDefault="00484926" w:rsidP="00484926">
      <w:pPr>
        <w:numPr>
          <w:ilvl w:val="0"/>
          <w:numId w:val="91"/>
        </w:numPr>
        <w:spacing w:after="160" w:line="278" w:lineRule="auto"/>
        <w:rPr>
          <w:rFonts w:asciiTheme="minorHAnsi" w:hAnsiTheme="minorHAnsi"/>
        </w:rPr>
      </w:pPr>
      <w:r w:rsidRPr="00484926">
        <w:rPr>
          <w:rFonts w:asciiTheme="minorHAnsi" w:hAnsiTheme="minorHAnsi"/>
        </w:rPr>
        <w:t xml:space="preserve">RelativePCO2 → </w:t>
      </w:r>
      <w:proofErr w:type="spellStart"/>
      <w:r w:rsidRPr="00484926">
        <w:rPr>
          <w:rFonts w:asciiTheme="minorHAnsi" w:hAnsiTheme="minorHAnsi"/>
        </w:rPr>
        <w:t>HighLactate</w:t>
      </w:r>
      <w:proofErr w:type="spellEnd"/>
    </w:p>
    <w:p w14:paraId="14A422B3" w14:textId="77777777" w:rsidR="00484926" w:rsidRPr="00484926" w:rsidRDefault="00000000" w:rsidP="00484926">
      <w:pPr>
        <w:spacing w:after="160" w:line="278" w:lineRule="auto"/>
        <w:rPr>
          <w:rFonts w:asciiTheme="minorHAnsi" w:hAnsiTheme="minorHAnsi"/>
        </w:rPr>
      </w:pPr>
      <w:r>
        <w:rPr>
          <w:rFonts w:asciiTheme="minorHAnsi" w:hAnsiTheme="minorHAnsi"/>
        </w:rPr>
        <w:pict w14:anchorId="60BB6E2C">
          <v:rect id="_x0000_i1073" style="width:0;height:.75pt" o:hralign="center" o:hrstd="t" o:hrnoshade="t" o:hr="t" fillcolor="#ccc" stroked="f"/>
        </w:pict>
      </w:r>
    </w:p>
    <w:p w14:paraId="77D3EA9E" w14:textId="77777777" w:rsidR="00484926" w:rsidRPr="00484926" w:rsidRDefault="00484926" w:rsidP="00484926">
      <w:pPr>
        <w:spacing w:after="160" w:line="278" w:lineRule="auto"/>
        <w:rPr>
          <w:rFonts w:asciiTheme="minorHAnsi" w:hAnsiTheme="minorHAnsi"/>
        </w:rPr>
      </w:pPr>
      <w:r w:rsidRPr="00484926">
        <w:rPr>
          <w:rFonts w:asciiTheme="minorHAnsi" w:hAnsiTheme="minorHAnsi"/>
        </w:rPr>
        <w:lastRenderedPageBreak/>
        <w:t>These relationships are based on physiological principles and clinical reasoning. However, constructing a Bayesian Network would require further validation with data to confirm the strength and direction of these causal links.</w:t>
      </w:r>
    </w:p>
    <w:p w14:paraId="3604157A" w14:textId="6FFBFA58" w:rsidR="00082780" w:rsidRDefault="00082780">
      <w:pPr>
        <w:spacing w:after="160" w:line="278" w:lineRule="auto"/>
      </w:pPr>
      <w:r>
        <w:br w:type="page"/>
      </w:r>
    </w:p>
    <w:p w14:paraId="30BFE6F9" w14:textId="093FC0B8" w:rsidR="00082780" w:rsidRDefault="00082780" w:rsidP="00082780">
      <w:pPr>
        <w:pStyle w:val="Heading3"/>
      </w:pPr>
      <w:r>
        <w:lastRenderedPageBreak/>
        <w:t>Response 3</w:t>
      </w:r>
    </w:p>
    <w:p w14:paraId="3C23025A" w14:textId="51C3B142" w:rsidR="00082780" w:rsidRPr="00082780" w:rsidRDefault="00082780" w:rsidP="00082780">
      <w:pPr>
        <w:rPr>
          <w:rFonts w:asciiTheme="minorHAnsi" w:hAnsiTheme="minorHAnsi"/>
        </w:rPr>
      </w:pPr>
      <w:r w:rsidRPr="00082780">
        <w:rPr>
          <w:rFonts w:asciiTheme="minorHAnsi" w:hAnsiTheme="minorHAnsi"/>
        </w:rPr>
        <w:t xml:space="preserve">To identify </w:t>
      </w:r>
      <w:r w:rsidRPr="00082780">
        <w:rPr>
          <w:rFonts w:asciiTheme="minorHAnsi" w:hAnsiTheme="minorHAnsi"/>
          <w:b/>
          <w:bCs/>
        </w:rPr>
        <w:t>direct causal relationships</w:t>
      </w:r>
      <w:r w:rsidRPr="00082780">
        <w:rPr>
          <w:rFonts w:asciiTheme="minorHAnsi" w:hAnsiTheme="minorHAnsi"/>
        </w:rPr>
        <w:t xml:space="preserve"> between the variables, we need to consider the physiological and clinical mechanisms underlying ECMO and patient outcomes. Below is a list of plausible direct causal relationships, along with the rationale for each:</w:t>
      </w:r>
    </w:p>
    <w:p w14:paraId="261E0273" w14:textId="77777777" w:rsidR="00082780" w:rsidRPr="00082780" w:rsidRDefault="00082780" w:rsidP="00082780">
      <w:pPr>
        <w:rPr>
          <w:rFonts w:asciiTheme="minorHAnsi" w:hAnsiTheme="minorHAnsi"/>
        </w:rPr>
      </w:pPr>
      <w:r w:rsidRPr="00082780">
        <w:rPr>
          <w:rFonts w:asciiTheme="minorHAnsi" w:hAnsiTheme="minorHAnsi"/>
        </w:rPr>
        <w:t> </w:t>
      </w:r>
    </w:p>
    <w:p w14:paraId="6850C1C1" w14:textId="77777777" w:rsidR="00082780" w:rsidRPr="00082780" w:rsidRDefault="00082780" w:rsidP="00082780">
      <w:pPr>
        <w:rPr>
          <w:rFonts w:asciiTheme="minorHAnsi" w:hAnsiTheme="minorHAnsi"/>
        </w:rPr>
      </w:pPr>
      <w:r w:rsidRPr="00082780">
        <w:rPr>
          <w:rFonts w:asciiTheme="minorHAnsi" w:hAnsiTheme="minorHAnsi"/>
        </w:rPr>
        <w:t>---</w:t>
      </w:r>
    </w:p>
    <w:p w14:paraId="7D25E9FE" w14:textId="77777777" w:rsidR="00082780" w:rsidRPr="00082780" w:rsidRDefault="00082780" w:rsidP="00082780">
      <w:pPr>
        <w:rPr>
          <w:rFonts w:asciiTheme="minorHAnsi" w:hAnsiTheme="minorHAnsi"/>
        </w:rPr>
      </w:pPr>
      <w:r w:rsidRPr="00082780">
        <w:rPr>
          <w:rFonts w:asciiTheme="minorHAnsi" w:hAnsiTheme="minorHAnsi"/>
        </w:rPr>
        <w:t> </w:t>
      </w:r>
    </w:p>
    <w:p w14:paraId="5E319B57" w14:textId="77777777" w:rsidR="00484926" w:rsidRPr="00484926" w:rsidRDefault="00484926" w:rsidP="00484926">
      <w:pPr>
        <w:spacing w:after="160" w:line="278" w:lineRule="auto"/>
        <w:rPr>
          <w:rFonts w:asciiTheme="minorHAnsi" w:hAnsiTheme="minorHAnsi"/>
          <w:b/>
          <w:bCs/>
        </w:rPr>
      </w:pPr>
      <w:r w:rsidRPr="00484926">
        <w:rPr>
          <w:rFonts w:asciiTheme="minorHAnsi" w:hAnsiTheme="minorHAnsi"/>
          <w:b/>
          <w:bCs/>
        </w:rPr>
        <w:t>1. </w:t>
      </w:r>
      <w:proofErr w:type="spellStart"/>
      <w:r w:rsidRPr="00484926">
        <w:rPr>
          <w:rFonts w:asciiTheme="minorHAnsi" w:hAnsiTheme="minorHAnsi"/>
          <w:b/>
          <w:bCs/>
        </w:rPr>
        <w:t>HighVIS</w:t>
      </w:r>
      <w:proofErr w:type="spellEnd"/>
      <w:r w:rsidRPr="00484926">
        <w:rPr>
          <w:rFonts w:asciiTheme="minorHAnsi" w:hAnsiTheme="minorHAnsi"/>
          <w:b/>
          <w:bCs/>
        </w:rPr>
        <w:t xml:space="preserve"> → </w:t>
      </w:r>
      <w:proofErr w:type="spellStart"/>
      <w:r w:rsidRPr="00484926">
        <w:rPr>
          <w:rFonts w:asciiTheme="minorHAnsi" w:hAnsiTheme="minorHAnsi"/>
          <w:b/>
          <w:bCs/>
        </w:rPr>
        <w:t>LowMAP</w:t>
      </w:r>
      <w:proofErr w:type="spellEnd"/>
    </w:p>
    <w:p w14:paraId="30213F55" w14:textId="77777777" w:rsidR="00484926" w:rsidRPr="00484926" w:rsidRDefault="00484926" w:rsidP="00484926">
      <w:pPr>
        <w:numPr>
          <w:ilvl w:val="0"/>
          <w:numId w:val="92"/>
        </w:numPr>
        <w:spacing w:after="160" w:line="278" w:lineRule="auto"/>
        <w:rPr>
          <w:rFonts w:asciiTheme="minorHAnsi" w:hAnsiTheme="minorHAnsi"/>
        </w:rPr>
      </w:pPr>
      <w:r w:rsidRPr="00484926">
        <w:rPr>
          <w:rFonts w:asciiTheme="minorHAnsi" w:hAnsiTheme="minorHAnsi"/>
          <w:b/>
          <w:bCs/>
        </w:rPr>
        <w:t>Rationale</w:t>
      </w:r>
      <w:r w:rsidRPr="00484926">
        <w:rPr>
          <w:rFonts w:asciiTheme="minorHAnsi" w:hAnsiTheme="minorHAnsi"/>
        </w:rPr>
        <w:t>: The administration of vasoactive medications (</w:t>
      </w:r>
      <w:proofErr w:type="spellStart"/>
      <w:r w:rsidRPr="00484926">
        <w:rPr>
          <w:rFonts w:asciiTheme="minorHAnsi" w:hAnsiTheme="minorHAnsi"/>
        </w:rPr>
        <w:t>HighVIS</w:t>
      </w:r>
      <w:proofErr w:type="spellEnd"/>
      <w:r w:rsidRPr="00484926">
        <w:rPr>
          <w:rFonts w:asciiTheme="minorHAnsi" w:hAnsiTheme="minorHAnsi"/>
        </w:rPr>
        <w:t>) is often a response to hypotension (</w:t>
      </w:r>
      <w:proofErr w:type="spellStart"/>
      <w:r w:rsidRPr="00484926">
        <w:rPr>
          <w:rFonts w:asciiTheme="minorHAnsi" w:hAnsiTheme="minorHAnsi"/>
        </w:rPr>
        <w:t>LowMAP</w:t>
      </w:r>
      <w:proofErr w:type="spellEnd"/>
      <w:r w:rsidRPr="00484926">
        <w:rPr>
          <w:rFonts w:asciiTheme="minorHAnsi" w:hAnsiTheme="minorHAnsi"/>
        </w:rPr>
        <w:t xml:space="preserve">). However, if the medications are insufficient or the patient is unresponsive, </w:t>
      </w:r>
      <w:proofErr w:type="spellStart"/>
      <w:r w:rsidRPr="00484926">
        <w:rPr>
          <w:rFonts w:asciiTheme="minorHAnsi" w:hAnsiTheme="minorHAnsi"/>
        </w:rPr>
        <w:t>LowMAP</w:t>
      </w:r>
      <w:proofErr w:type="spellEnd"/>
      <w:r w:rsidRPr="00484926">
        <w:rPr>
          <w:rFonts w:asciiTheme="minorHAnsi" w:hAnsiTheme="minorHAnsi"/>
        </w:rPr>
        <w:t xml:space="preserve"> may persist. Thus, </w:t>
      </w:r>
      <w:proofErr w:type="spellStart"/>
      <w:r w:rsidRPr="00484926">
        <w:rPr>
          <w:rFonts w:asciiTheme="minorHAnsi" w:hAnsiTheme="minorHAnsi"/>
        </w:rPr>
        <w:t>HighVIS</w:t>
      </w:r>
      <w:proofErr w:type="spellEnd"/>
      <w:r w:rsidRPr="00484926">
        <w:rPr>
          <w:rFonts w:asciiTheme="minorHAnsi" w:hAnsiTheme="minorHAnsi"/>
        </w:rPr>
        <w:t xml:space="preserve"> directly influences </w:t>
      </w:r>
      <w:proofErr w:type="spellStart"/>
      <w:r w:rsidRPr="00484926">
        <w:rPr>
          <w:rFonts w:asciiTheme="minorHAnsi" w:hAnsiTheme="minorHAnsi"/>
        </w:rPr>
        <w:t>LowMAP</w:t>
      </w:r>
      <w:proofErr w:type="spellEnd"/>
      <w:r w:rsidRPr="00484926">
        <w:rPr>
          <w:rFonts w:asciiTheme="minorHAnsi" w:hAnsiTheme="minorHAnsi"/>
        </w:rPr>
        <w:t>.</w:t>
      </w:r>
    </w:p>
    <w:p w14:paraId="06877AD8" w14:textId="77777777" w:rsidR="00484926" w:rsidRPr="00484926" w:rsidRDefault="00484926" w:rsidP="00484926">
      <w:pPr>
        <w:spacing w:after="160" w:line="278" w:lineRule="auto"/>
        <w:rPr>
          <w:rFonts w:asciiTheme="minorHAnsi" w:hAnsiTheme="minorHAnsi"/>
          <w:b/>
          <w:bCs/>
        </w:rPr>
      </w:pPr>
      <w:r w:rsidRPr="00484926">
        <w:rPr>
          <w:rFonts w:asciiTheme="minorHAnsi" w:hAnsiTheme="minorHAnsi"/>
          <w:b/>
          <w:bCs/>
        </w:rPr>
        <w:t>2. </w:t>
      </w:r>
      <w:proofErr w:type="spellStart"/>
      <w:r w:rsidRPr="00484926">
        <w:rPr>
          <w:rFonts w:asciiTheme="minorHAnsi" w:hAnsiTheme="minorHAnsi"/>
          <w:b/>
          <w:bCs/>
        </w:rPr>
        <w:t>LowMAP</w:t>
      </w:r>
      <w:proofErr w:type="spellEnd"/>
      <w:r w:rsidRPr="00484926">
        <w:rPr>
          <w:rFonts w:asciiTheme="minorHAnsi" w:hAnsiTheme="minorHAnsi"/>
          <w:b/>
          <w:bCs/>
        </w:rPr>
        <w:t xml:space="preserve"> → </w:t>
      </w:r>
      <w:proofErr w:type="spellStart"/>
      <w:r w:rsidRPr="00484926">
        <w:rPr>
          <w:rFonts w:asciiTheme="minorHAnsi" w:hAnsiTheme="minorHAnsi"/>
          <w:b/>
          <w:bCs/>
        </w:rPr>
        <w:t>HighLactate</w:t>
      </w:r>
      <w:proofErr w:type="spellEnd"/>
    </w:p>
    <w:p w14:paraId="16807794" w14:textId="77777777" w:rsidR="00484926" w:rsidRPr="00484926" w:rsidRDefault="00484926" w:rsidP="00484926">
      <w:pPr>
        <w:numPr>
          <w:ilvl w:val="0"/>
          <w:numId w:val="93"/>
        </w:numPr>
        <w:spacing w:after="160" w:line="278" w:lineRule="auto"/>
        <w:rPr>
          <w:rFonts w:asciiTheme="minorHAnsi" w:hAnsiTheme="minorHAnsi"/>
        </w:rPr>
      </w:pPr>
      <w:r w:rsidRPr="00484926">
        <w:rPr>
          <w:rFonts w:asciiTheme="minorHAnsi" w:hAnsiTheme="minorHAnsi"/>
          <w:b/>
          <w:bCs/>
        </w:rPr>
        <w:t>Rationale</w:t>
      </w:r>
      <w:r w:rsidRPr="00484926">
        <w:rPr>
          <w:rFonts w:asciiTheme="minorHAnsi" w:hAnsiTheme="minorHAnsi"/>
        </w:rPr>
        <w:t>: Hypotension (</w:t>
      </w:r>
      <w:proofErr w:type="spellStart"/>
      <w:r w:rsidRPr="00484926">
        <w:rPr>
          <w:rFonts w:asciiTheme="minorHAnsi" w:hAnsiTheme="minorHAnsi"/>
        </w:rPr>
        <w:t>LowMAP</w:t>
      </w:r>
      <w:proofErr w:type="spellEnd"/>
      <w:r w:rsidRPr="00484926">
        <w:rPr>
          <w:rFonts w:asciiTheme="minorHAnsi" w:hAnsiTheme="minorHAnsi"/>
        </w:rPr>
        <w:t>) can lead to inadequate tissue perfusion, resulting in anaerobic metabolism and the accumulation of lactate (</w:t>
      </w:r>
      <w:proofErr w:type="spellStart"/>
      <w:r w:rsidRPr="00484926">
        <w:rPr>
          <w:rFonts w:asciiTheme="minorHAnsi" w:hAnsiTheme="minorHAnsi"/>
        </w:rPr>
        <w:t>HighLactate</w:t>
      </w:r>
      <w:proofErr w:type="spellEnd"/>
      <w:r w:rsidRPr="00484926">
        <w:rPr>
          <w:rFonts w:asciiTheme="minorHAnsi" w:hAnsiTheme="minorHAnsi"/>
        </w:rPr>
        <w:t>).</w:t>
      </w:r>
    </w:p>
    <w:p w14:paraId="59782AB4" w14:textId="77777777" w:rsidR="00484926" w:rsidRPr="00484926" w:rsidRDefault="00484926" w:rsidP="00484926">
      <w:pPr>
        <w:spacing w:after="160" w:line="278" w:lineRule="auto"/>
        <w:rPr>
          <w:rFonts w:asciiTheme="minorHAnsi" w:hAnsiTheme="minorHAnsi"/>
          <w:b/>
          <w:bCs/>
        </w:rPr>
      </w:pPr>
      <w:r w:rsidRPr="00484926">
        <w:rPr>
          <w:rFonts w:asciiTheme="minorHAnsi" w:hAnsiTheme="minorHAnsi"/>
          <w:b/>
          <w:bCs/>
        </w:rPr>
        <w:t>3. </w:t>
      </w:r>
      <w:proofErr w:type="spellStart"/>
      <w:r w:rsidRPr="00484926">
        <w:rPr>
          <w:rFonts w:asciiTheme="minorHAnsi" w:hAnsiTheme="minorHAnsi"/>
          <w:b/>
          <w:bCs/>
        </w:rPr>
        <w:t>HighLactate</w:t>
      </w:r>
      <w:proofErr w:type="spellEnd"/>
      <w:r w:rsidRPr="00484926">
        <w:rPr>
          <w:rFonts w:asciiTheme="minorHAnsi" w:hAnsiTheme="minorHAnsi"/>
          <w:b/>
          <w:bCs/>
        </w:rPr>
        <w:t xml:space="preserve"> → </w:t>
      </w:r>
      <w:proofErr w:type="spellStart"/>
      <w:r w:rsidRPr="00484926">
        <w:rPr>
          <w:rFonts w:asciiTheme="minorHAnsi" w:hAnsiTheme="minorHAnsi"/>
          <w:b/>
          <w:bCs/>
        </w:rPr>
        <w:t>LowpH</w:t>
      </w:r>
      <w:proofErr w:type="spellEnd"/>
    </w:p>
    <w:p w14:paraId="720B0F3C" w14:textId="77777777" w:rsidR="00484926" w:rsidRPr="00484926" w:rsidRDefault="00484926" w:rsidP="00484926">
      <w:pPr>
        <w:numPr>
          <w:ilvl w:val="0"/>
          <w:numId w:val="94"/>
        </w:numPr>
        <w:spacing w:after="160" w:line="278" w:lineRule="auto"/>
        <w:rPr>
          <w:rFonts w:asciiTheme="minorHAnsi" w:hAnsiTheme="minorHAnsi"/>
        </w:rPr>
      </w:pPr>
      <w:r w:rsidRPr="00484926">
        <w:rPr>
          <w:rFonts w:asciiTheme="minorHAnsi" w:hAnsiTheme="minorHAnsi"/>
          <w:b/>
          <w:bCs/>
        </w:rPr>
        <w:t>Rationale</w:t>
      </w:r>
      <w:r w:rsidRPr="00484926">
        <w:rPr>
          <w:rFonts w:asciiTheme="minorHAnsi" w:hAnsiTheme="minorHAnsi"/>
        </w:rPr>
        <w:t>: Elevated lactate levels (</w:t>
      </w:r>
      <w:proofErr w:type="spellStart"/>
      <w:r w:rsidRPr="00484926">
        <w:rPr>
          <w:rFonts w:asciiTheme="minorHAnsi" w:hAnsiTheme="minorHAnsi"/>
        </w:rPr>
        <w:t>HighLactate</w:t>
      </w:r>
      <w:proofErr w:type="spellEnd"/>
      <w:r w:rsidRPr="00484926">
        <w:rPr>
          <w:rFonts w:asciiTheme="minorHAnsi" w:hAnsiTheme="minorHAnsi"/>
        </w:rPr>
        <w:t>) contribute to metabolic acidosis, which directly lowers blood pH (</w:t>
      </w:r>
      <w:proofErr w:type="spellStart"/>
      <w:r w:rsidRPr="00484926">
        <w:rPr>
          <w:rFonts w:asciiTheme="minorHAnsi" w:hAnsiTheme="minorHAnsi"/>
        </w:rPr>
        <w:t>LowpH</w:t>
      </w:r>
      <w:proofErr w:type="spellEnd"/>
      <w:r w:rsidRPr="00484926">
        <w:rPr>
          <w:rFonts w:asciiTheme="minorHAnsi" w:hAnsiTheme="minorHAnsi"/>
        </w:rPr>
        <w:t>).</w:t>
      </w:r>
    </w:p>
    <w:p w14:paraId="2D545474" w14:textId="77777777" w:rsidR="00484926" w:rsidRPr="00484926" w:rsidRDefault="00484926" w:rsidP="00484926">
      <w:pPr>
        <w:spacing w:after="160" w:line="278" w:lineRule="auto"/>
        <w:rPr>
          <w:rFonts w:asciiTheme="minorHAnsi" w:hAnsiTheme="minorHAnsi"/>
          <w:b/>
          <w:bCs/>
        </w:rPr>
      </w:pPr>
      <w:r w:rsidRPr="00484926">
        <w:rPr>
          <w:rFonts w:asciiTheme="minorHAnsi" w:hAnsiTheme="minorHAnsi"/>
          <w:b/>
          <w:bCs/>
        </w:rPr>
        <w:t>4. </w:t>
      </w:r>
      <w:proofErr w:type="spellStart"/>
      <w:r w:rsidRPr="00484926">
        <w:rPr>
          <w:rFonts w:asciiTheme="minorHAnsi" w:hAnsiTheme="minorHAnsi"/>
          <w:b/>
          <w:bCs/>
        </w:rPr>
        <w:t>LowpH</w:t>
      </w:r>
      <w:proofErr w:type="spellEnd"/>
      <w:r w:rsidRPr="00484926">
        <w:rPr>
          <w:rFonts w:asciiTheme="minorHAnsi" w:hAnsiTheme="minorHAnsi"/>
          <w:b/>
          <w:bCs/>
        </w:rPr>
        <w:t xml:space="preserve"> → </w:t>
      </w:r>
      <w:proofErr w:type="spellStart"/>
      <w:r w:rsidRPr="00484926">
        <w:rPr>
          <w:rFonts w:asciiTheme="minorHAnsi" w:hAnsiTheme="minorHAnsi"/>
          <w:b/>
          <w:bCs/>
        </w:rPr>
        <w:t>HighMAP</w:t>
      </w:r>
      <w:proofErr w:type="spellEnd"/>
    </w:p>
    <w:p w14:paraId="1738B019" w14:textId="77777777" w:rsidR="00484926" w:rsidRPr="00484926" w:rsidRDefault="00484926" w:rsidP="00484926">
      <w:pPr>
        <w:numPr>
          <w:ilvl w:val="0"/>
          <w:numId w:val="95"/>
        </w:numPr>
        <w:spacing w:after="160" w:line="278" w:lineRule="auto"/>
        <w:rPr>
          <w:rFonts w:asciiTheme="minorHAnsi" w:hAnsiTheme="minorHAnsi"/>
        </w:rPr>
      </w:pPr>
      <w:r w:rsidRPr="00484926">
        <w:rPr>
          <w:rFonts w:asciiTheme="minorHAnsi" w:hAnsiTheme="minorHAnsi"/>
          <w:b/>
          <w:bCs/>
        </w:rPr>
        <w:t>Rationale</w:t>
      </w:r>
      <w:r w:rsidRPr="00484926">
        <w:rPr>
          <w:rFonts w:asciiTheme="minorHAnsi" w:hAnsiTheme="minorHAnsi"/>
        </w:rPr>
        <w:t>: Acidosis (</w:t>
      </w:r>
      <w:proofErr w:type="spellStart"/>
      <w:r w:rsidRPr="00484926">
        <w:rPr>
          <w:rFonts w:asciiTheme="minorHAnsi" w:hAnsiTheme="minorHAnsi"/>
        </w:rPr>
        <w:t>LowpH</w:t>
      </w:r>
      <w:proofErr w:type="spellEnd"/>
      <w:r w:rsidRPr="00484926">
        <w:rPr>
          <w:rFonts w:asciiTheme="minorHAnsi" w:hAnsiTheme="minorHAnsi"/>
        </w:rPr>
        <w:t>) can stimulate the sympathetic nervous system, leading to vasoconstriction and increased blood pressure (</w:t>
      </w:r>
      <w:proofErr w:type="spellStart"/>
      <w:r w:rsidRPr="00484926">
        <w:rPr>
          <w:rFonts w:asciiTheme="minorHAnsi" w:hAnsiTheme="minorHAnsi"/>
        </w:rPr>
        <w:t>HighMAP</w:t>
      </w:r>
      <w:proofErr w:type="spellEnd"/>
      <w:r w:rsidRPr="00484926">
        <w:rPr>
          <w:rFonts w:asciiTheme="minorHAnsi" w:hAnsiTheme="minorHAnsi"/>
        </w:rPr>
        <w:t>).</w:t>
      </w:r>
    </w:p>
    <w:p w14:paraId="74C86D45" w14:textId="77777777" w:rsidR="00484926" w:rsidRPr="00484926" w:rsidRDefault="00484926" w:rsidP="00484926">
      <w:pPr>
        <w:spacing w:after="160" w:line="278" w:lineRule="auto"/>
        <w:rPr>
          <w:rFonts w:asciiTheme="minorHAnsi" w:hAnsiTheme="minorHAnsi"/>
          <w:b/>
          <w:bCs/>
        </w:rPr>
      </w:pPr>
      <w:r w:rsidRPr="00484926">
        <w:rPr>
          <w:rFonts w:asciiTheme="minorHAnsi" w:hAnsiTheme="minorHAnsi"/>
          <w:b/>
          <w:bCs/>
        </w:rPr>
        <w:t>5. </w:t>
      </w:r>
      <w:proofErr w:type="spellStart"/>
      <w:r w:rsidRPr="00484926">
        <w:rPr>
          <w:rFonts w:asciiTheme="minorHAnsi" w:hAnsiTheme="minorHAnsi"/>
          <w:b/>
          <w:bCs/>
        </w:rPr>
        <w:t>HighMAP</w:t>
      </w:r>
      <w:proofErr w:type="spellEnd"/>
      <w:r w:rsidRPr="00484926">
        <w:rPr>
          <w:rFonts w:asciiTheme="minorHAnsi" w:hAnsiTheme="minorHAnsi"/>
          <w:b/>
          <w:bCs/>
        </w:rPr>
        <w:t xml:space="preserve"> → </w:t>
      </w:r>
      <w:proofErr w:type="spellStart"/>
      <w:r w:rsidRPr="00484926">
        <w:rPr>
          <w:rFonts w:asciiTheme="minorHAnsi" w:hAnsiTheme="minorHAnsi"/>
          <w:b/>
          <w:bCs/>
        </w:rPr>
        <w:t>LowPlatelet</w:t>
      </w:r>
      <w:proofErr w:type="spellEnd"/>
    </w:p>
    <w:p w14:paraId="4814E721" w14:textId="77777777" w:rsidR="00484926" w:rsidRPr="00484926" w:rsidRDefault="00484926" w:rsidP="00484926">
      <w:pPr>
        <w:numPr>
          <w:ilvl w:val="0"/>
          <w:numId w:val="96"/>
        </w:numPr>
        <w:spacing w:after="160" w:line="278" w:lineRule="auto"/>
        <w:rPr>
          <w:rFonts w:asciiTheme="minorHAnsi" w:hAnsiTheme="minorHAnsi"/>
        </w:rPr>
      </w:pPr>
      <w:r w:rsidRPr="00484926">
        <w:rPr>
          <w:rFonts w:asciiTheme="minorHAnsi" w:hAnsiTheme="minorHAnsi"/>
          <w:b/>
          <w:bCs/>
        </w:rPr>
        <w:t>Rationale</w:t>
      </w:r>
      <w:r w:rsidRPr="00484926">
        <w:rPr>
          <w:rFonts w:asciiTheme="minorHAnsi" w:hAnsiTheme="minorHAnsi"/>
        </w:rPr>
        <w:t>: Hypertension (</w:t>
      </w:r>
      <w:proofErr w:type="spellStart"/>
      <w:r w:rsidRPr="00484926">
        <w:rPr>
          <w:rFonts w:asciiTheme="minorHAnsi" w:hAnsiTheme="minorHAnsi"/>
        </w:rPr>
        <w:t>HighMAP</w:t>
      </w:r>
      <w:proofErr w:type="spellEnd"/>
      <w:r w:rsidRPr="00484926">
        <w:rPr>
          <w:rFonts w:asciiTheme="minorHAnsi" w:hAnsiTheme="minorHAnsi"/>
        </w:rPr>
        <w:t>) can cause shear stress on platelets, leading to their destruction or activation, resulting in a low platelet count (</w:t>
      </w:r>
      <w:proofErr w:type="spellStart"/>
      <w:r w:rsidRPr="00484926">
        <w:rPr>
          <w:rFonts w:asciiTheme="minorHAnsi" w:hAnsiTheme="minorHAnsi"/>
        </w:rPr>
        <w:t>LowPlatelet</w:t>
      </w:r>
      <w:proofErr w:type="spellEnd"/>
      <w:r w:rsidRPr="00484926">
        <w:rPr>
          <w:rFonts w:asciiTheme="minorHAnsi" w:hAnsiTheme="minorHAnsi"/>
        </w:rPr>
        <w:t>).</w:t>
      </w:r>
    </w:p>
    <w:p w14:paraId="64F3A897" w14:textId="77777777" w:rsidR="00484926" w:rsidRPr="00484926" w:rsidRDefault="00484926" w:rsidP="00484926">
      <w:pPr>
        <w:spacing w:after="160" w:line="278" w:lineRule="auto"/>
        <w:rPr>
          <w:rFonts w:asciiTheme="minorHAnsi" w:hAnsiTheme="minorHAnsi"/>
          <w:b/>
          <w:bCs/>
        </w:rPr>
      </w:pPr>
      <w:r w:rsidRPr="00484926">
        <w:rPr>
          <w:rFonts w:asciiTheme="minorHAnsi" w:hAnsiTheme="minorHAnsi"/>
          <w:b/>
          <w:bCs/>
        </w:rPr>
        <w:t>6. </w:t>
      </w:r>
      <w:proofErr w:type="spellStart"/>
      <w:r w:rsidRPr="00484926">
        <w:rPr>
          <w:rFonts w:asciiTheme="minorHAnsi" w:hAnsiTheme="minorHAnsi"/>
          <w:b/>
          <w:bCs/>
        </w:rPr>
        <w:t>LowPlatelet</w:t>
      </w:r>
      <w:proofErr w:type="spellEnd"/>
      <w:r w:rsidRPr="00484926">
        <w:rPr>
          <w:rFonts w:asciiTheme="minorHAnsi" w:hAnsiTheme="minorHAnsi"/>
          <w:b/>
          <w:bCs/>
        </w:rPr>
        <w:t xml:space="preserve"> → NI (Neurological Injury)</w:t>
      </w:r>
    </w:p>
    <w:p w14:paraId="72978D42" w14:textId="77777777" w:rsidR="00484926" w:rsidRPr="00484926" w:rsidRDefault="00484926" w:rsidP="00484926">
      <w:pPr>
        <w:numPr>
          <w:ilvl w:val="0"/>
          <w:numId w:val="97"/>
        </w:numPr>
        <w:spacing w:after="160" w:line="278" w:lineRule="auto"/>
        <w:rPr>
          <w:rFonts w:asciiTheme="minorHAnsi" w:hAnsiTheme="minorHAnsi"/>
        </w:rPr>
      </w:pPr>
      <w:r w:rsidRPr="00484926">
        <w:rPr>
          <w:rFonts w:asciiTheme="minorHAnsi" w:hAnsiTheme="minorHAnsi"/>
          <w:b/>
          <w:bCs/>
        </w:rPr>
        <w:t>Rationale</w:t>
      </w:r>
      <w:r w:rsidRPr="00484926">
        <w:rPr>
          <w:rFonts w:asciiTheme="minorHAnsi" w:hAnsiTheme="minorHAnsi"/>
        </w:rPr>
        <w:t>: Thrombocytopenia (</w:t>
      </w:r>
      <w:proofErr w:type="spellStart"/>
      <w:r w:rsidRPr="00484926">
        <w:rPr>
          <w:rFonts w:asciiTheme="minorHAnsi" w:hAnsiTheme="minorHAnsi"/>
        </w:rPr>
        <w:t>LowPlatelet</w:t>
      </w:r>
      <w:proofErr w:type="spellEnd"/>
      <w:r w:rsidRPr="00484926">
        <w:rPr>
          <w:rFonts w:asciiTheme="minorHAnsi" w:hAnsiTheme="minorHAnsi"/>
        </w:rPr>
        <w:t>) increases the risk of bleeding, including intracranial hemorrhage, which can lead to neurological injury (NI).</w:t>
      </w:r>
    </w:p>
    <w:p w14:paraId="3B13061A" w14:textId="77777777" w:rsidR="00484926" w:rsidRPr="00484926" w:rsidRDefault="00484926" w:rsidP="00484926">
      <w:pPr>
        <w:spacing w:after="160" w:line="278" w:lineRule="auto"/>
        <w:rPr>
          <w:rFonts w:asciiTheme="minorHAnsi" w:hAnsiTheme="minorHAnsi"/>
          <w:b/>
          <w:bCs/>
        </w:rPr>
      </w:pPr>
      <w:r w:rsidRPr="00484926">
        <w:rPr>
          <w:rFonts w:asciiTheme="minorHAnsi" w:hAnsiTheme="minorHAnsi"/>
          <w:b/>
          <w:bCs/>
        </w:rPr>
        <w:t xml:space="preserve">7. RelativePCO2 → </w:t>
      </w:r>
      <w:proofErr w:type="spellStart"/>
      <w:r w:rsidRPr="00484926">
        <w:rPr>
          <w:rFonts w:asciiTheme="minorHAnsi" w:hAnsiTheme="minorHAnsi"/>
          <w:b/>
          <w:bCs/>
        </w:rPr>
        <w:t>LowpH</w:t>
      </w:r>
      <w:proofErr w:type="spellEnd"/>
    </w:p>
    <w:p w14:paraId="63DDE74A" w14:textId="77777777" w:rsidR="00484926" w:rsidRPr="00484926" w:rsidRDefault="00484926" w:rsidP="00484926">
      <w:pPr>
        <w:numPr>
          <w:ilvl w:val="0"/>
          <w:numId w:val="98"/>
        </w:numPr>
        <w:spacing w:after="160" w:line="278" w:lineRule="auto"/>
        <w:rPr>
          <w:rFonts w:asciiTheme="minorHAnsi" w:hAnsiTheme="minorHAnsi"/>
        </w:rPr>
      </w:pPr>
      <w:r w:rsidRPr="00484926">
        <w:rPr>
          <w:rFonts w:asciiTheme="minorHAnsi" w:hAnsiTheme="minorHAnsi"/>
          <w:b/>
          <w:bCs/>
        </w:rPr>
        <w:t>Rationale</w:t>
      </w:r>
      <w:r w:rsidRPr="00484926">
        <w:rPr>
          <w:rFonts w:asciiTheme="minorHAnsi" w:hAnsiTheme="minorHAnsi"/>
        </w:rPr>
        <w:t>: A significant change in PCO2 (RelativePCO2) after ECMO initiation can alter blood CO2 levels, directly affecting blood pH (</w:t>
      </w:r>
      <w:proofErr w:type="spellStart"/>
      <w:r w:rsidRPr="00484926">
        <w:rPr>
          <w:rFonts w:asciiTheme="minorHAnsi" w:hAnsiTheme="minorHAnsi"/>
        </w:rPr>
        <w:t>LowpH</w:t>
      </w:r>
      <w:proofErr w:type="spellEnd"/>
      <w:r w:rsidRPr="00484926">
        <w:rPr>
          <w:rFonts w:asciiTheme="minorHAnsi" w:hAnsiTheme="minorHAnsi"/>
        </w:rPr>
        <w:t>) due to changes in respiratory acidosis or alkalosis.</w:t>
      </w:r>
    </w:p>
    <w:p w14:paraId="52FEE589" w14:textId="77777777" w:rsidR="00484926" w:rsidRPr="00484926" w:rsidRDefault="00484926" w:rsidP="00484926">
      <w:pPr>
        <w:spacing w:after="160" w:line="278" w:lineRule="auto"/>
        <w:rPr>
          <w:rFonts w:asciiTheme="minorHAnsi" w:hAnsiTheme="minorHAnsi"/>
          <w:b/>
          <w:bCs/>
        </w:rPr>
      </w:pPr>
      <w:r w:rsidRPr="00484926">
        <w:rPr>
          <w:rFonts w:asciiTheme="minorHAnsi" w:hAnsiTheme="minorHAnsi"/>
          <w:b/>
          <w:bCs/>
        </w:rPr>
        <w:t>8. </w:t>
      </w:r>
      <w:proofErr w:type="spellStart"/>
      <w:r w:rsidRPr="00484926">
        <w:rPr>
          <w:rFonts w:asciiTheme="minorHAnsi" w:hAnsiTheme="minorHAnsi"/>
          <w:b/>
          <w:bCs/>
        </w:rPr>
        <w:t>LowpH</w:t>
      </w:r>
      <w:proofErr w:type="spellEnd"/>
      <w:r w:rsidRPr="00484926">
        <w:rPr>
          <w:rFonts w:asciiTheme="minorHAnsi" w:hAnsiTheme="minorHAnsi"/>
          <w:b/>
          <w:bCs/>
        </w:rPr>
        <w:t xml:space="preserve"> → NI (Neurological Injury)</w:t>
      </w:r>
    </w:p>
    <w:p w14:paraId="17B8A8F1" w14:textId="77777777" w:rsidR="00484926" w:rsidRPr="00484926" w:rsidRDefault="00484926" w:rsidP="00484926">
      <w:pPr>
        <w:numPr>
          <w:ilvl w:val="0"/>
          <w:numId w:val="99"/>
        </w:numPr>
        <w:spacing w:after="160" w:line="278" w:lineRule="auto"/>
        <w:rPr>
          <w:rFonts w:asciiTheme="minorHAnsi" w:hAnsiTheme="minorHAnsi"/>
        </w:rPr>
      </w:pPr>
      <w:r w:rsidRPr="00484926">
        <w:rPr>
          <w:rFonts w:asciiTheme="minorHAnsi" w:hAnsiTheme="minorHAnsi"/>
          <w:b/>
          <w:bCs/>
        </w:rPr>
        <w:lastRenderedPageBreak/>
        <w:t>Rationale</w:t>
      </w:r>
      <w:r w:rsidRPr="00484926">
        <w:rPr>
          <w:rFonts w:asciiTheme="minorHAnsi" w:hAnsiTheme="minorHAnsi"/>
        </w:rPr>
        <w:t>: Severe acidosis (</w:t>
      </w:r>
      <w:proofErr w:type="spellStart"/>
      <w:r w:rsidRPr="00484926">
        <w:rPr>
          <w:rFonts w:asciiTheme="minorHAnsi" w:hAnsiTheme="minorHAnsi"/>
        </w:rPr>
        <w:t>LowpH</w:t>
      </w:r>
      <w:proofErr w:type="spellEnd"/>
      <w:r w:rsidRPr="00484926">
        <w:rPr>
          <w:rFonts w:asciiTheme="minorHAnsi" w:hAnsiTheme="minorHAnsi"/>
        </w:rPr>
        <w:t>) can impair cerebral perfusion and neuronal function, potentially leading to neurological injury (NI).</w:t>
      </w:r>
    </w:p>
    <w:p w14:paraId="2235D5CF" w14:textId="77777777" w:rsidR="00484926" w:rsidRPr="00484926" w:rsidRDefault="00484926" w:rsidP="00484926">
      <w:pPr>
        <w:spacing w:after="160" w:line="278" w:lineRule="auto"/>
        <w:rPr>
          <w:rFonts w:asciiTheme="minorHAnsi" w:hAnsiTheme="minorHAnsi"/>
          <w:b/>
          <w:bCs/>
        </w:rPr>
      </w:pPr>
      <w:r w:rsidRPr="00484926">
        <w:rPr>
          <w:rFonts w:asciiTheme="minorHAnsi" w:hAnsiTheme="minorHAnsi"/>
          <w:b/>
          <w:bCs/>
        </w:rPr>
        <w:t>9. </w:t>
      </w:r>
      <w:proofErr w:type="spellStart"/>
      <w:r w:rsidRPr="00484926">
        <w:rPr>
          <w:rFonts w:asciiTheme="minorHAnsi" w:hAnsiTheme="minorHAnsi"/>
          <w:b/>
          <w:bCs/>
        </w:rPr>
        <w:t>HighVIS</w:t>
      </w:r>
      <w:proofErr w:type="spellEnd"/>
      <w:r w:rsidRPr="00484926">
        <w:rPr>
          <w:rFonts w:asciiTheme="minorHAnsi" w:hAnsiTheme="minorHAnsi"/>
          <w:b/>
          <w:bCs/>
        </w:rPr>
        <w:t xml:space="preserve"> → </w:t>
      </w:r>
      <w:proofErr w:type="spellStart"/>
      <w:r w:rsidRPr="00484926">
        <w:rPr>
          <w:rFonts w:asciiTheme="minorHAnsi" w:hAnsiTheme="minorHAnsi"/>
          <w:b/>
          <w:bCs/>
        </w:rPr>
        <w:t>LowPlatelet</w:t>
      </w:r>
      <w:proofErr w:type="spellEnd"/>
    </w:p>
    <w:p w14:paraId="065818C8" w14:textId="77777777" w:rsidR="00484926" w:rsidRPr="00484926" w:rsidRDefault="00484926" w:rsidP="00484926">
      <w:pPr>
        <w:numPr>
          <w:ilvl w:val="0"/>
          <w:numId w:val="100"/>
        </w:numPr>
        <w:spacing w:after="160" w:line="278" w:lineRule="auto"/>
        <w:rPr>
          <w:rFonts w:asciiTheme="minorHAnsi" w:hAnsiTheme="minorHAnsi"/>
        </w:rPr>
      </w:pPr>
      <w:r w:rsidRPr="00484926">
        <w:rPr>
          <w:rFonts w:asciiTheme="minorHAnsi" w:hAnsiTheme="minorHAnsi"/>
          <w:b/>
          <w:bCs/>
        </w:rPr>
        <w:t>Rationale</w:t>
      </w:r>
      <w:r w:rsidRPr="00484926">
        <w:rPr>
          <w:rFonts w:asciiTheme="minorHAnsi" w:hAnsiTheme="minorHAnsi"/>
        </w:rPr>
        <w:t>: Vasoactive medications (</w:t>
      </w:r>
      <w:proofErr w:type="spellStart"/>
      <w:r w:rsidRPr="00484926">
        <w:rPr>
          <w:rFonts w:asciiTheme="minorHAnsi" w:hAnsiTheme="minorHAnsi"/>
        </w:rPr>
        <w:t>HighVIS</w:t>
      </w:r>
      <w:proofErr w:type="spellEnd"/>
      <w:r w:rsidRPr="00484926">
        <w:rPr>
          <w:rFonts w:asciiTheme="minorHAnsi" w:hAnsiTheme="minorHAnsi"/>
        </w:rPr>
        <w:t>) can cause platelet activation and consumption, contributing to a low platelet count (</w:t>
      </w:r>
      <w:proofErr w:type="spellStart"/>
      <w:r w:rsidRPr="00484926">
        <w:rPr>
          <w:rFonts w:asciiTheme="minorHAnsi" w:hAnsiTheme="minorHAnsi"/>
        </w:rPr>
        <w:t>LowPlatelet</w:t>
      </w:r>
      <w:proofErr w:type="spellEnd"/>
      <w:r w:rsidRPr="00484926">
        <w:rPr>
          <w:rFonts w:asciiTheme="minorHAnsi" w:hAnsiTheme="minorHAnsi"/>
        </w:rPr>
        <w:t>).</w:t>
      </w:r>
    </w:p>
    <w:p w14:paraId="7CBB5511" w14:textId="77777777" w:rsidR="00484926" w:rsidRPr="00484926" w:rsidRDefault="00484926" w:rsidP="00484926">
      <w:pPr>
        <w:spacing w:after="160" w:line="278" w:lineRule="auto"/>
        <w:rPr>
          <w:rFonts w:asciiTheme="minorHAnsi" w:hAnsiTheme="minorHAnsi"/>
          <w:b/>
          <w:bCs/>
        </w:rPr>
      </w:pPr>
      <w:r w:rsidRPr="00484926">
        <w:rPr>
          <w:rFonts w:asciiTheme="minorHAnsi" w:hAnsiTheme="minorHAnsi"/>
          <w:b/>
          <w:bCs/>
        </w:rPr>
        <w:t>10. </w:t>
      </w:r>
      <w:proofErr w:type="spellStart"/>
      <w:r w:rsidRPr="00484926">
        <w:rPr>
          <w:rFonts w:asciiTheme="minorHAnsi" w:hAnsiTheme="minorHAnsi"/>
          <w:b/>
          <w:bCs/>
        </w:rPr>
        <w:t>HighLactate</w:t>
      </w:r>
      <w:proofErr w:type="spellEnd"/>
      <w:r w:rsidRPr="00484926">
        <w:rPr>
          <w:rFonts w:asciiTheme="minorHAnsi" w:hAnsiTheme="minorHAnsi"/>
          <w:b/>
          <w:bCs/>
        </w:rPr>
        <w:t xml:space="preserve"> → NI (Neurological Injury)</w:t>
      </w:r>
    </w:p>
    <w:p w14:paraId="39BB7805" w14:textId="77777777" w:rsidR="00484926" w:rsidRPr="00484926" w:rsidRDefault="00484926" w:rsidP="00484926">
      <w:pPr>
        <w:numPr>
          <w:ilvl w:val="0"/>
          <w:numId w:val="101"/>
        </w:numPr>
        <w:spacing w:after="160" w:line="278" w:lineRule="auto"/>
        <w:rPr>
          <w:rFonts w:asciiTheme="minorHAnsi" w:hAnsiTheme="minorHAnsi"/>
        </w:rPr>
      </w:pPr>
      <w:r w:rsidRPr="00484926">
        <w:rPr>
          <w:rFonts w:asciiTheme="minorHAnsi" w:hAnsiTheme="minorHAnsi"/>
          <w:b/>
          <w:bCs/>
        </w:rPr>
        <w:t>Rationale</w:t>
      </w:r>
      <w:r w:rsidRPr="00484926">
        <w:rPr>
          <w:rFonts w:asciiTheme="minorHAnsi" w:hAnsiTheme="minorHAnsi"/>
        </w:rPr>
        <w:t>: Elevated lactate levels (</w:t>
      </w:r>
      <w:proofErr w:type="spellStart"/>
      <w:r w:rsidRPr="00484926">
        <w:rPr>
          <w:rFonts w:asciiTheme="minorHAnsi" w:hAnsiTheme="minorHAnsi"/>
        </w:rPr>
        <w:t>HighLactate</w:t>
      </w:r>
      <w:proofErr w:type="spellEnd"/>
      <w:r w:rsidRPr="00484926">
        <w:rPr>
          <w:rFonts w:asciiTheme="minorHAnsi" w:hAnsiTheme="minorHAnsi"/>
        </w:rPr>
        <w:t>) indicate tissue hypoxia and metabolic dysfunction, which can impair brain function and lead to neurological injury (NI).</w:t>
      </w:r>
    </w:p>
    <w:p w14:paraId="67F8219E" w14:textId="77777777" w:rsidR="00484926" w:rsidRPr="00484926" w:rsidRDefault="00484926" w:rsidP="00484926">
      <w:pPr>
        <w:spacing w:after="160" w:line="278" w:lineRule="auto"/>
        <w:rPr>
          <w:rFonts w:asciiTheme="minorHAnsi" w:hAnsiTheme="minorHAnsi"/>
          <w:b/>
          <w:bCs/>
        </w:rPr>
      </w:pPr>
      <w:r w:rsidRPr="00484926">
        <w:rPr>
          <w:rFonts w:asciiTheme="minorHAnsi" w:hAnsiTheme="minorHAnsi"/>
          <w:b/>
          <w:bCs/>
        </w:rPr>
        <w:t xml:space="preserve">11. RelativePCO2 → </w:t>
      </w:r>
      <w:proofErr w:type="spellStart"/>
      <w:r w:rsidRPr="00484926">
        <w:rPr>
          <w:rFonts w:asciiTheme="minorHAnsi" w:hAnsiTheme="minorHAnsi"/>
          <w:b/>
          <w:bCs/>
        </w:rPr>
        <w:t>HighMAP</w:t>
      </w:r>
      <w:proofErr w:type="spellEnd"/>
    </w:p>
    <w:p w14:paraId="352EA761" w14:textId="77777777" w:rsidR="00484926" w:rsidRPr="00484926" w:rsidRDefault="00484926" w:rsidP="00484926">
      <w:pPr>
        <w:numPr>
          <w:ilvl w:val="0"/>
          <w:numId w:val="102"/>
        </w:numPr>
        <w:spacing w:after="160" w:line="278" w:lineRule="auto"/>
        <w:rPr>
          <w:rFonts w:asciiTheme="minorHAnsi" w:hAnsiTheme="minorHAnsi"/>
        </w:rPr>
      </w:pPr>
      <w:r w:rsidRPr="00484926">
        <w:rPr>
          <w:rFonts w:asciiTheme="minorHAnsi" w:hAnsiTheme="minorHAnsi"/>
          <w:b/>
          <w:bCs/>
        </w:rPr>
        <w:t>Rationale</w:t>
      </w:r>
      <w:r w:rsidRPr="00484926">
        <w:rPr>
          <w:rFonts w:asciiTheme="minorHAnsi" w:hAnsiTheme="minorHAnsi"/>
        </w:rPr>
        <w:t>: Changes in PCO2 (RelativePCO2) can affect vascular tone and cardiac output, potentially leading to hypertension (</w:t>
      </w:r>
      <w:proofErr w:type="spellStart"/>
      <w:r w:rsidRPr="00484926">
        <w:rPr>
          <w:rFonts w:asciiTheme="minorHAnsi" w:hAnsiTheme="minorHAnsi"/>
        </w:rPr>
        <w:t>HighMAP</w:t>
      </w:r>
      <w:proofErr w:type="spellEnd"/>
      <w:r w:rsidRPr="00484926">
        <w:rPr>
          <w:rFonts w:asciiTheme="minorHAnsi" w:hAnsiTheme="minorHAnsi"/>
        </w:rPr>
        <w:t>).</w:t>
      </w:r>
    </w:p>
    <w:p w14:paraId="59D80D2D" w14:textId="77777777" w:rsidR="00484926" w:rsidRPr="00484926" w:rsidRDefault="00484926" w:rsidP="00484926">
      <w:pPr>
        <w:spacing w:after="160" w:line="278" w:lineRule="auto"/>
        <w:rPr>
          <w:rFonts w:asciiTheme="minorHAnsi" w:hAnsiTheme="minorHAnsi"/>
          <w:b/>
          <w:bCs/>
        </w:rPr>
      </w:pPr>
      <w:r w:rsidRPr="00484926">
        <w:rPr>
          <w:rFonts w:asciiTheme="minorHAnsi" w:hAnsiTheme="minorHAnsi"/>
          <w:b/>
          <w:bCs/>
        </w:rPr>
        <w:t>12. </w:t>
      </w:r>
      <w:proofErr w:type="spellStart"/>
      <w:r w:rsidRPr="00484926">
        <w:rPr>
          <w:rFonts w:asciiTheme="minorHAnsi" w:hAnsiTheme="minorHAnsi"/>
          <w:b/>
          <w:bCs/>
        </w:rPr>
        <w:t>LowMAP</w:t>
      </w:r>
      <w:proofErr w:type="spellEnd"/>
      <w:r w:rsidRPr="00484926">
        <w:rPr>
          <w:rFonts w:asciiTheme="minorHAnsi" w:hAnsiTheme="minorHAnsi"/>
          <w:b/>
          <w:bCs/>
        </w:rPr>
        <w:t xml:space="preserve"> → NI (Neurological Injury)</w:t>
      </w:r>
    </w:p>
    <w:p w14:paraId="507E687D" w14:textId="77777777" w:rsidR="00484926" w:rsidRPr="00484926" w:rsidRDefault="00484926" w:rsidP="00484926">
      <w:pPr>
        <w:numPr>
          <w:ilvl w:val="0"/>
          <w:numId w:val="103"/>
        </w:numPr>
        <w:spacing w:after="160" w:line="278" w:lineRule="auto"/>
        <w:rPr>
          <w:rFonts w:asciiTheme="minorHAnsi" w:hAnsiTheme="minorHAnsi"/>
        </w:rPr>
      </w:pPr>
      <w:r w:rsidRPr="00484926">
        <w:rPr>
          <w:rFonts w:asciiTheme="minorHAnsi" w:hAnsiTheme="minorHAnsi"/>
          <w:b/>
          <w:bCs/>
        </w:rPr>
        <w:t>Rationale</w:t>
      </w:r>
      <w:r w:rsidRPr="00484926">
        <w:rPr>
          <w:rFonts w:asciiTheme="minorHAnsi" w:hAnsiTheme="minorHAnsi"/>
        </w:rPr>
        <w:t>: Prolonged hypotension (</w:t>
      </w:r>
      <w:proofErr w:type="spellStart"/>
      <w:r w:rsidRPr="00484926">
        <w:rPr>
          <w:rFonts w:asciiTheme="minorHAnsi" w:hAnsiTheme="minorHAnsi"/>
        </w:rPr>
        <w:t>LowMAP</w:t>
      </w:r>
      <w:proofErr w:type="spellEnd"/>
      <w:r w:rsidRPr="00484926">
        <w:rPr>
          <w:rFonts w:asciiTheme="minorHAnsi" w:hAnsiTheme="minorHAnsi"/>
        </w:rPr>
        <w:t>) can reduce cerebral perfusion, leading to ischemic neurological injury (NI).</w:t>
      </w:r>
    </w:p>
    <w:p w14:paraId="1C7B67E4" w14:textId="77777777" w:rsidR="00484926" w:rsidRPr="00484926" w:rsidRDefault="00000000" w:rsidP="00484926">
      <w:pPr>
        <w:spacing w:after="160" w:line="278" w:lineRule="auto"/>
        <w:rPr>
          <w:rFonts w:asciiTheme="minorHAnsi" w:hAnsiTheme="minorHAnsi"/>
        </w:rPr>
      </w:pPr>
      <w:r>
        <w:rPr>
          <w:rFonts w:asciiTheme="minorHAnsi" w:hAnsiTheme="minorHAnsi"/>
        </w:rPr>
        <w:pict w14:anchorId="5D913C46">
          <v:rect id="_x0000_i1074" style="width:0;height:.75pt" o:hralign="center" o:hrstd="t" o:hrnoshade="t" o:hr="t" fillcolor="#ccc" stroked="f"/>
        </w:pict>
      </w:r>
    </w:p>
    <w:p w14:paraId="454D5F8F" w14:textId="77777777" w:rsidR="00484926" w:rsidRPr="00484926" w:rsidRDefault="00484926" w:rsidP="00484926">
      <w:pPr>
        <w:spacing w:after="160" w:line="278" w:lineRule="auto"/>
        <w:rPr>
          <w:rFonts w:asciiTheme="minorHAnsi" w:hAnsiTheme="minorHAnsi"/>
          <w:b/>
          <w:bCs/>
        </w:rPr>
      </w:pPr>
      <w:r w:rsidRPr="00484926">
        <w:rPr>
          <w:rFonts w:asciiTheme="minorHAnsi" w:hAnsiTheme="minorHAnsi"/>
          <w:b/>
          <w:bCs/>
        </w:rPr>
        <w:t>Summary of Direct Causal Relationships:</w:t>
      </w:r>
    </w:p>
    <w:p w14:paraId="4457C099" w14:textId="77777777" w:rsidR="00484926" w:rsidRPr="00484926" w:rsidRDefault="00484926" w:rsidP="00484926">
      <w:pPr>
        <w:numPr>
          <w:ilvl w:val="0"/>
          <w:numId w:val="104"/>
        </w:numPr>
        <w:spacing w:after="160" w:line="278" w:lineRule="auto"/>
        <w:rPr>
          <w:rFonts w:asciiTheme="minorHAnsi" w:hAnsiTheme="minorHAnsi"/>
        </w:rPr>
      </w:pPr>
      <w:proofErr w:type="spellStart"/>
      <w:r w:rsidRPr="00484926">
        <w:rPr>
          <w:rFonts w:asciiTheme="minorHAnsi" w:hAnsiTheme="minorHAnsi"/>
        </w:rPr>
        <w:t>HighVIS</w:t>
      </w:r>
      <w:proofErr w:type="spellEnd"/>
      <w:r w:rsidRPr="00484926">
        <w:rPr>
          <w:rFonts w:asciiTheme="minorHAnsi" w:hAnsiTheme="minorHAnsi"/>
        </w:rPr>
        <w:t xml:space="preserve"> → </w:t>
      </w:r>
      <w:proofErr w:type="spellStart"/>
      <w:r w:rsidRPr="00484926">
        <w:rPr>
          <w:rFonts w:asciiTheme="minorHAnsi" w:hAnsiTheme="minorHAnsi"/>
        </w:rPr>
        <w:t>LowMAP</w:t>
      </w:r>
      <w:proofErr w:type="spellEnd"/>
    </w:p>
    <w:p w14:paraId="75848AA4" w14:textId="77777777" w:rsidR="00484926" w:rsidRPr="00484926" w:rsidRDefault="00484926" w:rsidP="00484926">
      <w:pPr>
        <w:numPr>
          <w:ilvl w:val="0"/>
          <w:numId w:val="104"/>
        </w:numPr>
        <w:spacing w:after="160" w:line="278" w:lineRule="auto"/>
        <w:rPr>
          <w:rFonts w:asciiTheme="minorHAnsi" w:hAnsiTheme="minorHAnsi"/>
        </w:rPr>
      </w:pPr>
      <w:proofErr w:type="spellStart"/>
      <w:r w:rsidRPr="00484926">
        <w:rPr>
          <w:rFonts w:asciiTheme="minorHAnsi" w:hAnsiTheme="minorHAnsi"/>
        </w:rPr>
        <w:t>LowMAP</w:t>
      </w:r>
      <w:proofErr w:type="spellEnd"/>
      <w:r w:rsidRPr="00484926">
        <w:rPr>
          <w:rFonts w:asciiTheme="minorHAnsi" w:hAnsiTheme="minorHAnsi"/>
        </w:rPr>
        <w:t xml:space="preserve"> → </w:t>
      </w:r>
      <w:proofErr w:type="spellStart"/>
      <w:r w:rsidRPr="00484926">
        <w:rPr>
          <w:rFonts w:asciiTheme="minorHAnsi" w:hAnsiTheme="minorHAnsi"/>
        </w:rPr>
        <w:t>HighLactate</w:t>
      </w:r>
      <w:proofErr w:type="spellEnd"/>
    </w:p>
    <w:p w14:paraId="78C7A658" w14:textId="77777777" w:rsidR="00484926" w:rsidRPr="00484926" w:rsidRDefault="00484926" w:rsidP="00484926">
      <w:pPr>
        <w:numPr>
          <w:ilvl w:val="0"/>
          <w:numId w:val="104"/>
        </w:numPr>
        <w:spacing w:after="160" w:line="278" w:lineRule="auto"/>
        <w:rPr>
          <w:rFonts w:asciiTheme="minorHAnsi" w:hAnsiTheme="minorHAnsi"/>
        </w:rPr>
      </w:pPr>
      <w:proofErr w:type="spellStart"/>
      <w:r w:rsidRPr="00484926">
        <w:rPr>
          <w:rFonts w:asciiTheme="minorHAnsi" w:hAnsiTheme="minorHAnsi"/>
        </w:rPr>
        <w:t>HighLactate</w:t>
      </w:r>
      <w:proofErr w:type="spellEnd"/>
      <w:r w:rsidRPr="00484926">
        <w:rPr>
          <w:rFonts w:asciiTheme="minorHAnsi" w:hAnsiTheme="minorHAnsi"/>
        </w:rPr>
        <w:t xml:space="preserve"> → </w:t>
      </w:r>
      <w:proofErr w:type="spellStart"/>
      <w:r w:rsidRPr="00484926">
        <w:rPr>
          <w:rFonts w:asciiTheme="minorHAnsi" w:hAnsiTheme="minorHAnsi"/>
        </w:rPr>
        <w:t>LowpH</w:t>
      </w:r>
      <w:proofErr w:type="spellEnd"/>
    </w:p>
    <w:p w14:paraId="1E45660C" w14:textId="77777777" w:rsidR="00484926" w:rsidRPr="00484926" w:rsidRDefault="00484926" w:rsidP="00484926">
      <w:pPr>
        <w:numPr>
          <w:ilvl w:val="0"/>
          <w:numId w:val="104"/>
        </w:numPr>
        <w:spacing w:after="160" w:line="278" w:lineRule="auto"/>
        <w:rPr>
          <w:rFonts w:asciiTheme="minorHAnsi" w:hAnsiTheme="minorHAnsi"/>
        </w:rPr>
      </w:pPr>
      <w:proofErr w:type="spellStart"/>
      <w:r w:rsidRPr="00484926">
        <w:rPr>
          <w:rFonts w:asciiTheme="minorHAnsi" w:hAnsiTheme="minorHAnsi"/>
        </w:rPr>
        <w:t>LowpH</w:t>
      </w:r>
      <w:proofErr w:type="spellEnd"/>
      <w:r w:rsidRPr="00484926">
        <w:rPr>
          <w:rFonts w:asciiTheme="minorHAnsi" w:hAnsiTheme="minorHAnsi"/>
        </w:rPr>
        <w:t xml:space="preserve"> → </w:t>
      </w:r>
      <w:proofErr w:type="spellStart"/>
      <w:r w:rsidRPr="00484926">
        <w:rPr>
          <w:rFonts w:asciiTheme="minorHAnsi" w:hAnsiTheme="minorHAnsi"/>
        </w:rPr>
        <w:t>HighMAP</w:t>
      </w:r>
      <w:proofErr w:type="spellEnd"/>
    </w:p>
    <w:p w14:paraId="6768995F" w14:textId="77777777" w:rsidR="00484926" w:rsidRPr="00484926" w:rsidRDefault="00484926" w:rsidP="00484926">
      <w:pPr>
        <w:numPr>
          <w:ilvl w:val="0"/>
          <w:numId w:val="104"/>
        </w:numPr>
        <w:spacing w:after="160" w:line="278" w:lineRule="auto"/>
        <w:rPr>
          <w:rFonts w:asciiTheme="minorHAnsi" w:hAnsiTheme="minorHAnsi"/>
        </w:rPr>
      </w:pPr>
      <w:proofErr w:type="spellStart"/>
      <w:r w:rsidRPr="00484926">
        <w:rPr>
          <w:rFonts w:asciiTheme="minorHAnsi" w:hAnsiTheme="minorHAnsi"/>
        </w:rPr>
        <w:t>HighMAP</w:t>
      </w:r>
      <w:proofErr w:type="spellEnd"/>
      <w:r w:rsidRPr="00484926">
        <w:rPr>
          <w:rFonts w:asciiTheme="minorHAnsi" w:hAnsiTheme="minorHAnsi"/>
        </w:rPr>
        <w:t xml:space="preserve"> → </w:t>
      </w:r>
      <w:proofErr w:type="spellStart"/>
      <w:r w:rsidRPr="00484926">
        <w:rPr>
          <w:rFonts w:asciiTheme="minorHAnsi" w:hAnsiTheme="minorHAnsi"/>
        </w:rPr>
        <w:t>LowPlatelet</w:t>
      </w:r>
      <w:proofErr w:type="spellEnd"/>
    </w:p>
    <w:p w14:paraId="32D0C880" w14:textId="77777777" w:rsidR="00484926" w:rsidRPr="00484926" w:rsidRDefault="00484926" w:rsidP="00484926">
      <w:pPr>
        <w:numPr>
          <w:ilvl w:val="0"/>
          <w:numId w:val="104"/>
        </w:numPr>
        <w:spacing w:after="160" w:line="278" w:lineRule="auto"/>
        <w:rPr>
          <w:rFonts w:asciiTheme="minorHAnsi" w:hAnsiTheme="minorHAnsi"/>
        </w:rPr>
      </w:pPr>
      <w:proofErr w:type="spellStart"/>
      <w:r w:rsidRPr="00484926">
        <w:rPr>
          <w:rFonts w:asciiTheme="minorHAnsi" w:hAnsiTheme="minorHAnsi"/>
        </w:rPr>
        <w:t>LowPlatelet</w:t>
      </w:r>
      <w:proofErr w:type="spellEnd"/>
      <w:r w:rsidRPr="00484926">
        <w:rPr>
          <w:rFonts w:asciiTheme="minorHAnsi" w:hAnsiTheme="minorHAnsi"/>
        </w:rPr>
        <w:t xml:space="preserve"> → NI</w:t>
      </w:r>
    </w:p>
    <w:p w14:paraId="0EA89B10" w14:textId="77777777" w:rsidR="00484926" w:rsidRPr="00484926" w:rsidRDefault="00484926" w:rsidP="00484926">
      <w:pPr>
        <w:numPr>
          <w:ilvl w:val="0"/>
          <w:numId w:val="104"/>
        </w:numPr>
        <w:spacing w:after="160" w:line="278" w:lineRule="auto"/>
        <w:rPr>
          <w:rFonts w:asciiTheme="minorHAnsi" w:hAnsiTheme="minorHAnsi"/>
        </w:rPr>
      </w:pPr>
      <w:r w:rsidRPr="00484926">
        <w:rPr>
          <w:rFonts w:asciiTheme="minorHAnsi" w:hAnsiTheme="minorHAnsi"/>
        </w:rPr>
        <w:t xml:space="preserve">RelativePCO2 → </w:t>
      </w:r>
      <w:proofErr w:type="spellStart"/>
      <w:r w:rsidRPr="00484926">
        <w:rPr>
          <w:rFonts w:asciiTheme="minorHAnsi" w:hAnsiTheme="minorHAnsi"/>
        </w:rPr>
        <w:t>LowpH</w:t>
      </w:r>
      <w:proofErr w:type="spellEnd"/>
    </w:p>
    <w:p w14:paraId="75517001" w14:textId="77777777" w:rsidR="00484926" w:rsidRPr="00484926" w:rsidRDefault="00484926" w:rsidP="00484926">
      <w:pPr>
        <w:numPr>
          <w:ilvl w:val="0"/>
          <w:numId w:val="104"/>
        </w:numPr>
        <w:spacing w:after="160" w:line="278" w:lineRule="auto"/>
        <w:rPr>
          <w:rFonts w:asciiTheme="minorHAnsi" w:hAnsiTheme="minorHAnsi"/>
        </w:rPr>
      </w:pPr>
      <w:proofErr w:type="spellStart"/>
      <w:r w:rsidRPr="00484926">
        <w:rPr>
          <w:rFonts w:asciiTheme="minorHAnsi" w:hAnsiTheme="minorHAnsi"/>
        </w:rPr>
        <w:t>LowpH</w:t>
      </w:r>
      <w:proofErr w:type="spellEnd"/>
      <w:r w:rsidRPr="00484926">
        <w:rPr>
          <w:rFonts w:asciiTheme="minorHAnsi" w:hAnsiTheme="minorHAnsi"/>
        </w:rPr>
        <w:t xml:space="preserve"> → NI</w:t>
      </w:r>
    </w:p>
    <w:p w14:paraId="5042C33C" w14:textId="77777777" w:rsidR="00484926" w:rsidRPr="00484926" w:rsidRDefault="00484926" w:rsidP="00484926">
      <w:pPr>
        <w:numPr>
          <w:ilvl w:val="0"/>
          <w:numId w:val="104"/>
        </w:numPr>
        <w:spacing w:after="160" w:line="278" w:lineRule="auto"/>
        <w:rPr>
          <w:rFonts w:asciiTheme="minorHAnsi" w:hAnsiTheme="minorHAnsi"/>
        </w:rPr>
      </w:pPr>
      <w:proofErr w:type="spellStart"/>
      <w:r w:rsidRPr="00484926">
        <w:rPr>
          <w:rFonts w:asciiTheme="minorHAnsi" w:hAnsiTheme="minorHAnsi"/>
        </w:rPr>
        <w:t>HighVIS</w:t>
      </w:r>
      <w:proofErr w:type="spellEnd"/>
      <w:r w:rsidRPr="00484926">
        <w:rPr>
          <w:rFonts w:asciiTheme="minorHAnsi" w:hAnsiTheme="minorHAnsi"/>
        </w:rPr>
        <w:t xml:space="preserve"> → </w:t>
      </w:r>
      <w:proofErr w:type="spellStart"/>
      <w:r w:rsidRPr="00484926">
        <w:rPr>
          <w:rFonts w:asciiTheme="minorHAnsi" w:hAnsiTheme="minorHAnsi"/>
        </w:rPr>
        <w:t>LowPlatelet</w:t>
      </w:r>
      <w:proofErr w:type="spellEnd"/>
    </w:p>
    <w:p w14:paraId="2C48ABCA" w14:textId="77777777" w:rsidR="00484926" w:rsidRPr="00484926" w:rsidRDefault="00484926" w:rsidP="00484926">
      <w:pPr>
        <w:numPr>
          <w:ilvl w:val="0"/>
          <w:numId w:val="104"/>
        </w:numPr>
        <w:spacing w:after="160" w:line="278" w:lineRule="auto"/>
        <w:rPr>
          <w:rFonts w:asciiTheme="minorHAnsi" w:hAnsiTheme="minorHAnsi"/>
        </w:rPr>
      </w:pPr>
      <w:proofErr w:type="spellStart"/>
      <w:r w:rsidRPr="00484926">
        <w:rPr>
          <w:rFonts w:asciiTheme="minorHAnsi" w:hAnsiTheme="minorHAnsi"/>
        </w:rPr>
        <w:t>HighLactate</w:t>
      </w:r>
      <w:proofErr w:type="spellEnd"/>
      <w:r w:rsidRPr="00484926">
        <w:rPr>
          <w:rFonts w:asciiTheme="minorHAnsi" w:hAnsiTheme="minorHAnsi"/>
        </w:rPr>
        <w:t xml:space="preserve"> → NI</w:t>
      </w:r>
    </w:p>
    <w:p w14:paraId="7AF339CC" w14:textId="77777777" w:rsidR="00484926" w:rsidRPr="00484926" w:rsidRDefault="00484926" w:rsidP="00484926">
      <w:pPr>
        <w:numPr>
          <w:ilvl w:val="0"/>
          <w:numId w:val="104"/>
        </w:numPr>
        <w:spacing w:after="160" w:line="278" w:lineRule="auto"/>
        <w:rPr>
          <w:rFonts w:asciiTheme="minorHAnsi" w:hAnsiTheme="minorHAnsi"/>
        </w:rPr>
      </w:pPr>
      <w:r w:rsidRPr="00484926">
        <w:rPr>
          <w:rFonts w:asciiTheme="minorHAnsi" w:hAnsiTheme="minorHAnsi"/>
        </w:rPr>
        <w:t xml:space="preserve">RelativePCO2 → </w:t>
      </w:r>
      <w:proofErr w:type="spellStart"/>
      <w:r w:rsidRPr="00484926">
        <w:rPr>
          <w:rFonts w:asciiTheme="minorHAnsi" w:hAnsiTheme="minorHAnsi"/>
        </w:rPr>
        <w:t>HighMAP</w:t>
      </w:r>
      <w:proofErr w:type="spellEnd"/>
    </w:p>
    <w:p w14:paraId="5FFD4A02" w14:textId="77777777" w:rsidR="00484926" w:rsidRPr="00484926" w:rsidRDefault="00484926" w:rsidP="00484926">
      <w:pPr>
        <w:numPr>
          <w:ilvl w:val="0"/>
          <w:numId w:val="104"/>
        </w:numPr>
        <w:spacing w:after="160" w:line="278" w:lineRule="auto"/>
        <w:rPr>
          <w:rFonts w:asciiTheme="minorHAnsi" w:hAnsiTheme="minorHAnsi"/>
        </w:rPr>
      </w:pPr>
      <w:proofErr w:type="spellStart"/>
      <w:r w:rsidRPr="00484926">
        <w:rPr>
          <w:rFonts w:asciiTheme="minorHAnsi" w:hAnsiTheme="minorHAnsi"/>
        </w:rPr>
        <w:lastRenderedPageBreak/>
        <w:t>LowMAP</w:t>
      </w:r>
      <w:proofErr w:type="spellEnd"/>
      <w:r w:rsidRPr="00484926">
        <w:rPr>
          <w:rFonts w:asciiTheme="minorHAnsi" w:hAnsiTheme="minorHAnsi"/>
        </w:rPr>
        <w:t xml:space="preserve"> → NI</w:t>
      </w:r>
    </w:p>
    <w:p w14:paraId="130D1528" w14:textId="77777777" w:rsidR="00484926" w:rsidRPr="00484926" w:rsidRDefault="00000000" w:rsidP="00484926">
      <w:pPr>
        <w:spacing w:after="160" w:line="278" w:lineRule="auto"/>
        <w:rPr>
          <w:rFonts w:asciiTheme="minorHAnsi" w:hAnsiTheme="minorHAnsi"/>
        </w:rPr>
      </w:pPr>
      <w:r>
        <w:rPr>
          <w:rFonts w:asciiTheme="minorHAnsi" w:hAnsiTheme="minorHAnsi"/>
        </w:rPr>
        <w:pict w14:anchorId="27C225D1">
          <v:rect id="_x0000_i1075" style="width:0;height:.75pt" o:hralign="center" o:hrstd="t" o:hrnoshade="t" o:hr="t" fillcolor="#ccc" stroked="f"/>
        </w:pict>
      </w:r>
    </w:p>
    <w:p w14:paraId="77F15E9E" w14:textId="77777777" w:rsidR="00484926" w:rsidRPr="00484926" w:rsidRDefault="00484926" w:rsidP="00484926">
      <w:pPr>
        <w:spacing w:after="160" w:line="278" w:lineRule="auto"/>
        <w:rPr>
          <w:rFonts w:asciiTheme="minorHAnsi" w:hAnsiTheme="minorHAnsi"/>
          <w:b/>
          <w:bCs/>
        </w:rPr>
      </w:pPr>
      <w:r w:rsidRPr="00484926">
        <w:rPr>
          <w:rFonts w:asciiTheme="minorHAnsi" w:hAnsiTheme="minorHAnsi"/>
          <w:b/>
          <w:bCs/>
        </w:rPr>
        <w:t>Notes:</w:t>
      </w:r>
    </w:p>
    <w:p w14:paraId="01C7D15B" w14:textId="77777777" w:rsidR="00484926" w:rsidRPr="00484926" w:rsidRDefault="00484926" w:rsidP="00484926">
      <w:pPr>
        <w:numPr>
          <w:ilvl w:val="0"/>
          <w:numId w:val="105"/>
        </w:numPr>
        <w:spacing w:after="160" w:line="278" w:lineRule="auto"/>
        <w:rPr>
          <w:rFonts w:asciiTheme="minorHAnsi" w:hAnsiTheme="minorHAnsi"/>
        </w:rPr>
      </w:pPr>
      <w:r w:rsidRPr="00484926">
        <w:rPr>
          <w:rFonts w:asciiTheme="minorHAnsi" w:hAnsiTheme="minorHAnsi"/>
        </w:rPr>
        <w:t>These relationships are based on physiological principles and clinical knowledge of ECMO patients. However, the actual causal structure may vary depending on additional patient-specific factors and data.</w:t>
      </w:r>
    </w:p>
    <w:p w14:paraId="69B75092" w14:textId="77777777" w:rsidR="00484926" w:rsidRPr="00484926" w:rsidRDefault="00484926" w:rsidP="00484926">
      <w:pPr>
        <w:numPr>
          <w:ilvl w:val="0"/>
          <w:numId w:val="105"/>
        </w:numPr>
        <w:spacing w:after="160" w:line="278" w:lineRule="auto"/>
        <w:rPr>
          <w:rFonts w:asciiTheme="minorHAnsi" w:hAnsiTheme="minorHAnsi"/>
        </w:rPr>
      </w:pPr>
      <w:r w:rsidRPr="00484926">
        <w:rPr>
          <w:rFonts w:asciiTheme="minorHAnsi" w:hAnsiTheme="minorHAnsi"/>
        </w:rPr>
        <w:t xml:space="preserve">The directionality of some relationships (e.g., </w:t>
      </w:r>
      <w:proofErr w:type="spellStart"/>
      <w:r w:rsidRPr="00484926">
        <w:rPr>
          <w:rFonts w:asciiTheme="minorHAnsi" w:hAnsiTheme="minorHAnsi"/>
        </w:rPr>
        <w:t>HighVIS</w:t>
      </w:r>
      <w:proofErr w:type="spellEnd"/>
      <w:r w:rsidRPr="00484926">
        <w:rPr>
          <w:rFonts w:asciiTheme="minorHAnsi" w:hAnsiTheme="minorHAnsi"/>
        </w:rPr>
        <w:t xml:space="preserve"> → </w:t>
      </w:r>
      <w:proofErr w:type="spellStart"/>
      <w:r w:rsidRPr="00484926">
        <w:rPr>
          <w:rFonts w:asciiTheme="minorHAnsi" w:hAnsiTheme="minorHAnsi"/>
        </w:rPr>
        <w:t>LowMAP</w:t>
      </w:r>
      <w:proofErr w:type="spellEnd"/>
      <w:r w:rsidRPr="00484926">
        <w:rPr>
          <w:rFonts w:asciiTheme="minorHAnsi" w:hAnsiTheme="minorHAnsi"/>
        </w:rPr>
        <w:t xml:space="preserve"> vs. </w:t>
      </w:r>
      <w:proofErr w:type="spellStart"/>
      <w:r w:rsidRPr="00484926">
        <w:rPr>
          <w:rFonts w:asciiTheme="minorHAnsi" w:hAnsiTheme="minorHAnsi"/>
        </w:rPr>
        <w:t>LowMAP</w:t>
      </w:r>
      <w:proofErr w:type="spellEnd"/>
      <w:r w:rsidRPr="00484926">
        <w:rPr>
          <w:rFonts w:asciiTheme="minorHAnsi" w:hAnsiTheme="minorHAnsi"/>
        </w:rPr>
        <w:t xml:space="preserve"> → </w:t>
      </w:r>
      <w:proofErr w:type="spellStart"/>
      <w:r w:rsidRPr="00484926">
        <w:rPr>
          <w:rFonts w:asciiTheme="minorHAnsi" w:hAnsiTheme="minorHAnsi"/>
        </w:rPr>
        <w:t>HighVIS</w:t>
      </w:r>
      <w:proofErr w:type="spellEnd"/>
      <w:r w:rsidRPr="00484926">
        <w:rPr>
          <w:rFonts w:asciiTheme="minorHAnsi" w:hAnsiTheme="minorHAnsi"/>
        </w:rPr>
        <w:t>) depends on the temporal sequence of events, which should be validated with data.</w:t>
      </w:r>
    </w:p>
    <w:p w14:paraId="389AD9F1" w14:textId="77777777" w:rsidR="00484926" w:rsidRPr="00484926" w:rsidRDefault="00484926" w:rsidP="00484926">
      <w:pPr>
        <w:numPr>
          <w:ilvl w:val="0"/>
          <w:numId w:val="105"/>
        </w:numPr>
        <w:spacing w:after="160" w:line="278" w:lineRule="auto"/>
        <w:rPr>
          <w:rFonts w:asciiTheme="minorHAnsi" w:hAnsiTheme="minorHAnsi"/>
        </w:rPr>
      </w:pPr>
      <w:r w:rsidRPr="00484926">
        <w:rPr>
          <w:rFonts w:asciiTheme="minorHAnsi" w:hAnsiTheme="minorHAnsi"/>
        </w:rPr>
        <w:t>Further refinement of the Bayesian Network may require statistical testing or expert validation to confirm these causal links.</w:t>
      </w:r>
    </w:p>
    <w:p w14:paraId="2DC99B7D" w14:textId="7BD8D3DD" w:rsidR="00082780" w:rsidRDefault="00082780">
      <w:pPr>
        <w:spacing w:after="160" w:line="278" w:lineRule="auto"/>
      </w:pPr>
      <w:r>
        <w:br w:type="page"/>
      </w:r>
    </w:p>
    <w:p w14:paraId="4844B621" w14:textId="2803AEA8" w:rsidR="00082780" w:rsidRDefault="00082780" w:rsidP="00082780">
      <w:pPr>
        <w:pStyle w:val="Heading3"/>
      </w:pPr>
      <w:r>
        <w:lastRenderedPageBreak/>
        <w:t>Response 4</w:t>
      </w:r>
    </w:p>
    <w:p w14:paraId="43F59A04" w14:textId="217DB66D" w:rsidR="00082780" w:rsidRPr="00082780" w:rsidRDefault="00082780" w:rsidP="00082780">
      <w:pPr>
        <w:rPr>
          <w:rFonts w:asciiTheme="minorHAnsi" w:hAnsiTheme="minorHAnsi"/>
        </w:rPr>
      </w:pPr>
      <w:r w:rsidRPr="00082780">
        <w:rPr>
          <w:rFonts w:asciiTheme="minorHAnsi" w:hAnsiTheme="minorHAnsi"/>
        </w:rPr>
        <w:t xml:space="preserve">To construct a Bayesian Network, we need to identify </w:t>
      </w:r>
      <w:r w:rsidRPr="00082780">
        <w:rPr>
          <w:rFonts w:asciiTheme="minorHAnsi" w:hAnsiTheme="minorHAnsi"/>
          <w:b/>
          <w:bCs/>
        </w:rPr>
        <w:t>direct causal relationships</w:t>
      </w:r>
      <w:r w:rsidRPr="00082780">
        <w:rPr>
          <w:rFonts w:asciiTheme="minorHAnsi" w:hAnsiTheme="minorHAnsi"/>
        </w:rPr>
        <w:t xml:space="preserve"> between the variables. A direct causal relationship implies that one variable directly influences another, based on medical knowledge and physiological reasoning. Below is a list of plausible direct causal relationships and their rationales:</w:t>
      </w:r>
    </w:p>
    <w:p w14:paraId="4022551C" w14:textId="77777777" w:rsidR="00082780" w:rsidRPr="00082780" w:rsidRDefault="00082780" w:rsidP="00082780">
      <w:pPr>
        <w:rPr>
          <w:rFonts w:asciiTheme="minorHAnsi" w:hAnsiTheme="minorHAnsi"/>
        </w:rPr>
      </w:pPr>
      <w:r w:rsidRPr="00082780">
        <w:rPr>
          <w:rFonts w:asciiTheme="minorHAnsi" w:hAnsiTheme="minorHAnsi"/>
        </w:rPr>
        <w:t> </w:t>
      </w:r>
    </w:p>
    <w:p w14:paraId="0027DBDB" w14:textId="77777777" w:rsidR="00082780" w:rsidRPr="00082780" w:rsidRDefault="00082780" w:rsidP="00082780">
      <w:pPr>
        <w:rPr>
          <w:rFonts w:asciiTheme="minorHAnsi" w:hAnsiTheme="minorHAnsi"/>
        </w:rPr>
      </w:pPr>
      <w:r w:rsidRPr="00082780">
        <w:rPr>
          <w:rFonts w:asciiTheme="minorHAnsi" w:hAnsiTheme="minorHAnsi"/>
        </w:rPr>
        <w:t>---</w:t>
      </w:r>
    </w:p>
    <w:p w14:paraId="142A1B61" w14:textId="77777777" w:rsidR="00082780" w:rsidRPr="00082780" w:rsidRDefault="00082780" w:rsidP="00082780">
      <w:pPr>
        <w:rPr>
          <w:rFonts w:asciiTheme="minorHAnsi" w:hAnsiTheme="minorHAnsi"/>
        </w:rPr>
      </w:pPr>
      <w:r w:rsidRPr="00082780">
        <w:rPr>
          <w:rFonts w:asciiTheme="minorHAnsi" w:hAnsiTheme="minorHAnsi"/>
        </w:rPr>
        <w:t> </w:t>
      </w:r>
    </w:p>
    <w:p w14:paraId="6685F4AE" w14:textId="77777777" w:rsidR="00484926" w:rsidRPr="00484926" w:rsidRDefault="00484926" w:rsidP="00484926">
      <w:pPr>
        <w:spacing w:after="160" w:line="278" w:lineRule="auto"/>
        <w:rPr>
          <w:rFonts w:asciiTheme="minorHAnsi" w:hAnsiTheme="minorHAnsi"/>
          <w:b/>
          <w:bCs/>
        </w:rPr>
      </w:pPr>
      <w:r w:rsidRPr="00484926">
        <w:rPr>
          <w:rFonts w:asciiTheme="minorHAnsi" w:hAnsiTheme="minorHAnsi"/>
          <w:b/>
          <w:bCs/>
        </w:rPr>
        <w:t>1. </w:t>
      </w:r>
      <w:proofErr w:type="spellStart"/>
      <w:r w:rsidRPr="00484926">
        <w:rPr>
          <w:rFonts w:asciiTheme="minorHAnsi" w:hAnsiTheme="minorHAnsi"/>
          <w:b/>
          <w:bCs/>
        </w:rPr>
        <w:t>HighVIS</w:t>
      </w:r>
      <w:proofErr w:type="spellEnd"/>
      <w:r w:rsidRPr="00484926">
        <w:rPr>
          <w:rFonts w:asciiTheme="minorHAnsi" w:hAnsiTheme="minorHAnsi"/>
          <w:b/>
          <w:bCs/>
        </w:rPr>
        <w:t xml:space="preserve"> → </w:t>
      </w:r>
      <w:proofErr w:type="spellStart"/>
      <w:r w:rsidRPr="00484926">
        <w:rPr>
          <w:rFonts w:asciiTheme="minorHAnsi" w:hAnsiTheme="minorHAnsi"/>
          <w:b/>
          <w:bCs/>
        </w:rPr>
        <w:t>LowMAP</w:t>
      </w:r>
      <w:proofErr w:type="spellEnd"/>
    </w:p>
    <w:p w14:paraId="3C08ABBA" w14:textId="77777777" w:rsidR="00484926" w:rsidRPr="00484926" w:rsidRDefault="00484926" w:rsidP="00484926">
      <w:pPr>
        <w:numPr>
          <w:ilvl w:val="0"/>
          <w:numId w:val="106"/>
        </w:numPr>
        <w:spacing w:after="160" w:line="278" w:lineRule="auto"/>
        <w:rPr>
          <w:rFonts w:asciiTheme="minorHAnsi" w:hAnsiTheme="minorHAnsi"/>
        </w:rPr>
      </w:pPr>
      <w:r w:rsidRPr="00484926">
        <w:rPr>
          <w:rFonts w:asciiTheme="minorHAnsi" w:hAnsiTheme="minorHAnsi"/>
          <w:b/>
          <w:bCs/>
        </w:rPr>
        <w:t>Rationale</w:t>
      </w:r>
      <w:r w:rsidRPr="00484926">
        <w:rPr>
          <w:rFonts w:asciiTheme="minorHAnsi" w:hAnsiTheme="minorHAnsi"/>
        </w:rPr>
        <w:t>: The administration of medicines to increase blood pressure (</w:t>
      </w:r>
      <w:proofErr w:type="spellStart"/>
      <w:r w:rsidRPr="00484926">
        <w:rPr>
          <w:rFonts w:asciiTheme="minorHAnsi" w:hAnsiTheme="minorHAnsi"/>
        </w:rPr>
        <w:t>HighVIS</w:t>
      </w:r>
      <w:proofErr w:type="spellEnd"/>
      <w:r w:rsidRPr="00484926">
        <w:rPr>
          <w:rFonts w:asciiTheme="minorHAnsi" w:hAnsiTheme="minorHAnsi"/>
        </w:rPr>
        <w:t>) is typically a response to hypotension (</w:t>
      </w:r>
      <w:proofErr w:type="spellStart"/>
      <w:r w:rsidRPr="00484926">
        <w:rPr>
          <w:rFonts w:asciiTheme="minorHAnsi" w:hAnsiTheme="minorHAnsi"/>
        </w:rPr>
        <w:t>LowMAP</w:t>
      </w:r>
      <w:proofErr w:type="spellEnd"/>
      <w:r w:rsidRPr="00484926">
        <w:rPr>
          <w:rFonts w:asciiTheme="minorHAnsi" w:hAnsiTheme="minorHAnsi"/>
        </w:rPr>
        <w:t>). However, if the medication is ineffective or excessive, it could paradoxically lead to low blood pressure due to factors like vasodilation or cardiac dysfunction.</w:t>
      </w:r>
    </w:p>
    <w:p w14:paraId="33B0C35B" w14:textId="77777777" w:rsidR="00484926" w:rsidRPr="00484926" w:rsidRDefault="00000000" w:rsidP="00484926">
      <w:pPr>
        <w:spacing w:after="160" w:line="278" w:lineRule="auto"/>
        <w:rPr>
          <w:rFonts w:asciiTheme="minorHAnsi" w:hAnsiTheme="minorHAnsi"/>
        </w:rPr>
      </w:pPr>
      <w:r>
        <w:rPr>
          <w:rFonts w:asciiTheme="minorHAnsi" w:hAnsiTheme="minorHAnsi"/>
        </w:rPr>
        <w:pict w14:anchorId="2820C7B1">
          <v:rect id="_x0000_i1076" style="width:0;height:.75pt" o:hralign="center" o:hrstd="t" o:hrnoshade="t" o:hr="t" fillcolor="#ccc" stroked="f"/>
        </w:pict>
      </w:r>
    </w:p>
    <w:p w14:paraId="1F434A29" w14:textId="77777777" w:rsidR="00484926" w:rsidRPr="00484926" w:rsidRDefault="00484926" w:rsidP="00484926">
      <w:pPr>
        <w:spacing w:after="160" w:line="278" w:lineRule="auto"/>
        <w:rPr>
          <w:rFonts w:asciiTheme="minorHAnsi" w:hAnsiTheme="minorHAnsi"/>
          <w:b/>
          <w:bCs/>
        </w:rPr>
      </w:pPr>
      <w:r w:rsidRPr="00484926">
        <w:rPr>
          <w:rFonts w:asciiTheme="minorHAnsi" w:hAnsiTheme="minorHAnsi"/>
          <w:b/>
          <w:bCs/>
        </w:rPr>
        <w:t>2. </w:t>
      </w:r>
      <w:proofErr w:type="spellStart"/>
      <w:r w:rsidRPr="00484926">
        <w:rPr>
          <w:rFonts w:asciiTheme="minorHAnsi" w:hAnsiTheme="minorHAnsi"/>
          <w:b/>
          <w:bCs/>
        </w:rPr>
        <w:t>LowMAP</w:t>
      </w:r>
      <w:proofErr w:type="spellEnd"/>
      <w:r w:rsidRPr="00484926">
        <w:rPr>
          <w:rFonts w:asciiTheme="minorHAnsi" w:hAnsiTheme="minorHAnsi"/>
          <w:b/>
          <w:bCs/>
        </w:rPr>
        <w:t xml:space="preserve"> → </w:t>
      </w:r>
      <w:proofErr w:type="spellStart"/>
      <w:r w:rsidRPr="00484926">
        <w:rPr>
          <w:rFonts w:asciiTheme="minorHAnsi" w:hAnsiTheme="minorHAnsi"/>
          <w:b/>
          <w:bCs/>
        </w:rPr>
        <w:t>HighLactate</w:t>
      </w:r>
      <w:proofErr w:type="spellEnd"/>
    </w:p>
    <w:p w14:paraId="7380C109" w14:textId="77777777" w:rsidR="00484926" w:rsidRPr="00484926" w:rsidRDefault="00484926" w:rsidP="00484926">
      <w:pPr>
        <w:numPr>
          <w:ilvl w:val="0"/>
          <w:numId w:val="107"/>
        </w:numPr>
        <w:spacing w:after="160" w:line="278" w:lineRule="auto"/>
        <w:rPr>
          <w:rFonts w:asciiTheme="minorHAnsi" w:hAnsiTheme="minorHAnsi"/>
        </w:rPr>
      </w:pPr>
      <w:r w:rsidRPr="00484926">
        <w:rPr>
          <w:rFonts w:asciiTheme="minorHAnsi" w:hAnsiTheme="minorHAnsi"/>
          <w:b/>
          <w:bCs/>
        </w:rPr>
        <w:t>Rationale</w:t>
      </w:r>
      <w:r w:rsidRPr="00484926">
        <w:rPr>
          <w:rFonts w:asciiTheme="minorHAnsi" w:hAnsiTheme="minorHAnsi"/>
        </w:rPr>
        <w:t>: Hypotension (</w:t>
      </w:r>
      <w:proofErr w:type="spellStart"/>
      <w:r w:rsidRPr="00484926">
        <w:rPr>
          <w:rFonts w:asciiTheme="minorHAnsi" w:hAnsiTheme="minorHAnsi"/>
        </w:rPr>
        <w:t>LowMAP</w:t>
      </w:r>
      <w:proofErr w:type="spellEnd"/>
      <w:r w:rsidRPr="00484926">
        <w:rPr>
          <w:rFonts w:asciiTheme="minorHAnsi" w:hAnsiTheme="minorHAnsi"/>
        </w:rPr>
        <w:t>) can lead to inadequate tissue perfusion, resulting in anaerobic metabolism and the accumulation of lactic acid (</w:t>
      </w:r>
      <w:proofErr w:type="spellStart"/>
      <w:r w:rsidRPr="00484926">
        <w:rPr>
          <w:rFonts w:asciiTheme="minorHAnsi" w:hAnsiTheme="minorHAnsi"/>
        </w:rPr>
        <w:t>HighLactate</w:t>
      </w:r>
      <w:proofErr w:type="spellEnd"/>
      <w:r w:rsidRPr="00484926">
        <w:rPr>
          <w:rFonts w:asciiTheme="minorHAnsi" w:hAnsiTheme="minorHAnsi"/>
        </w:rPr>
        <w:t>), a condition known as lactic acidosis.</w:t>
      </w:r>
    </w:p>
    <w:p w14:paraId="2D7A74AD" w14:textId="77777777" w:rsidR="00484926" w:rsidRPr="00484926" w:rsidRDefault="00000000" w:rsidP="00484926">
      <w:pPr>
        <w:spacing w:after="160" w:line="278" w:lineRule="auto"/>
        <w:rPr>
          <w:rFonts w:asciiTheme="minorHAnsi" w:hAnsiTheme="minorHAnsi"/>
        </w:rPr>
      </w:pPr>
      <w:r>
        <w:rPr>
          <w:rFonts w:asciiTheme="minorHAnsi" w:hAnsiTheme="minorHAnsi"/>
        </w:rPr>
        <w:pict w14:anchorId="0C99AC7E">
          <v:rect id="_x0000_i1077" style="width:0;height:.75pt" o:hralign="center" o:hrstd="t" o:hrnoshade="t" o:hr="t" fillcolor="#ccc" stroked="f"/>
        </w:pict>
      </w:r>
    </w:p>
    <w:p w14:paraId="4DDAD4CF" w14:textId="77777777" w:rsidR="00484926" w:rsidRPr="00484926" w:rsidRDefault="00484926" w:rsidP="00484926">
      <w:pPr>
        <w:spacing w:after="160" w:line="278" w:lineRule="auto"/>
        <w:rPr>
          <w:rFonts w:asciiTheme="minorHAnsi" w:hAnsiTheme="minorHAnsi"/>
          <w:b/>
          <w:bCs/>
        </w:rPr>
      </w:pPr>
      <w:r w:rsidRPr="00484926">
        <w:rPr>
          <w:rFonts w:asciiTheme="minorHAnsi" w:hAnsiTheme="minorHAnsi"/>
          <w:b/>
          <w:bCs/>
        </w:rPr>
        <w:t>3. </w:t>
      </w:r>
      <w:proofErr w:type="spellStart"/>
      <w:r w:rsidRPr="00484926">
        <w:rPr>
          <w:rFonts w:asciiTheme="minorHAnsi" w:hAnsiTheme="minorHAnsi"/>
          <w:b/>
          <w:bCs/>
        </w:rPr>
        <w:t>HighLactate</w:t>
      </w:r>
      <w:proofErr w:type="spellEnd"/>
      <w:r w:rsidRPr="00484926">
        <w:rPr>
          <w:rFonts w:asciiTheme="minorHAnsi" w:hAnsiTheme="minorHAnsi"/>
          <w:b/>
          <w:bCs/>
        </w:rPr>
        <w:t xml:space="preserve"> → </w:t>
      </w:r>
      <w:proofErr w:type="spellStart"/>
      <w:r w:rsidRPr="00484926">
        <w:rPr>
          <w:rFonts w:asciiTheme="minorHAnsi" w:hAnsiTheme="minorHAnsi"/>
          <w:b/>
          <w:bCs/>
        </w:rPr>
        <w:t>LowpH</w:t>
      </w:r>
      <w:proofErr w:type="spellEnd"/>
    </w:p>
    <w:p w14:paraId="5F22D95F" w14:textId="77777777" w:rsidR="00484926" w:rsidRPr="00484926" w:rsidRDefault="00484926" w:rsidP="00484926">
      <w:pPr>
        <w:numPr>
          <w:ilvl w:val="0"/>
          <w:numId w:val="108"/>
        </w:numPr>
        <w:spacing w:after="160" w:line="278" w:lineRule="auto"/>
        <w:rPr>
          <w:rFonts w:asciiTheme="minorHAnsi" w:hAnsiTheme="minorHAnsi"/>
        </w:rPr>
      </w:pPr>
      <w:r w:rsidRPr="00484926">
        <w:rPr>
          <w:rFonts w:asciiTheme="minorHAnsi" w:hAnsiTheme="minorHAnsi"/>
          <w:b/>
          <w:bCs/>
        </w:rPr>
        <w:t>Rationale</w:t>
      </w:r>
      <w:r w:rsidRPr="00484926">
        <w:rPr>
          <w:rFonts w:asciiTheme="minorHAnsi" w:hAnsiTheme="minorHAnsi"/>
        </w:rPr>
        <w:t>: Elevated lactate levels (</w:t>
      </w:r>
      <w:proofErr w:type="spellStart"/>
      <w:r w:rsidRPr="00484926">
        <w:rPr>
          <w:rFonts w:asciiTheme="minorHAnsi" w:hAnsiTheme="minorHAnsi"/>
        </w:rPr>
        <w:t>HighLactate</w:t>
      </w:r>
      <w:proofErr w:type="spellEnd"/>
      <w:r w:rsidRPr="00484926">
        <w:rPr>
          <w:rFonts w:asciiTheme="minorHAnsi" w:hAnsiTheme="minorHAnsi"/>
        </w:rPr>
        <w:t>) contribute to metabolic acidosis, which directly lowers blood pH (</w:t>
      </w:r>
      <w:proofErr w:type="spellStart"/>
      <w:r w:rsidRPr="00484926">
        <w:rPr>
          <w:rFonts w:asciiTheme="minorHAnsi" w:hAnsiTheme="minorHAnsi"/>
        </w:rPr>
        <w:t>LowpH</w:t>
      </w:r>
      <w:proofErr w:type="spellEnd"/>
      <w:r w:rsidRPr="00484926">
        <w:rPr>
          <w:rFonts w:asciiTheme="minorHAnsi" w:hAnsiTheme="minorHAnsi"/>
        </w:rPr>
        <w:t>).</w:t>
      </w:r>
    </w:p>
    <w:p w14:paraId="56F9F8FD" w14:textId="77777777" w:rsidR="00484926" w:rsidRPr="00484926" w:rsidRDefault="00000000" w:rsidP="00484926">
      <w:pPr>
        <w:spacing w:after="160" w:line="278" w:lineRule="auto"/>
        <w:rPr>
          <w:rFonts w:asciiTheme="minorHAnsi" w:hAnsiTheme="minorHAnsi"/>
        </w:rPr>
      </w:pPr>
      <w:r>
        <w:rPr>
          <w:rFonts w:asciiTheme="minorHAnsi" w:hAnsiTheme="minorHAnsi"/>
        </w:rPr>
        <w:pict w14:anchorId="7E7B136B">
          <v:rect id="_x0000_i1078" style="width:0;height:.75pt" o:hralign="center" o:hrstd="t" o:hrnoshade="t" o:hr="t" fillcolor="#ccc" stroked="f"/>
        </w:pict>
      </w:r>
    </w:p>
    <w:p w14:paraId="4ED1D5D4" w14:textId="77777777" w:rsidR="00484926" w:rsidRPr="00484926" w:rsidRDefault="00484926" w:rsidP="00484926">
      <w:pPr>
        <w:spacing w:after="160" w:line="278" w:lineRule="auto"/>
        <w:rPr>
          <w:rFonts w:asciiTheme="minorHAnsi" w:hAnsiTheme="minorHAnsi"/>
          <w:b/>
          <w:bCs/>
        </w:rPr>
      </w:pPr>
      <w:r w:rsidRPr="00484926">
        <w:rPr>
          <w:rFonts w:asciiTheme="minorHAnsi" w:hAnsiTheme="minorHAnsi"/>
          <w:b/>
          <w:bCs/>
        </w:rPr>
        <w:t>4. </w:t>
      </w:r>
      <w:proofErr w:type="spellStart"/>
      <w:r w:rsidRPr="00484926">
        <w:rPr>
          <w:rFonts w:asciiTheme="minorHAnsi" w:hAnsiTheme="minorHAnsi"/>
          <w:b/>
          <w:bCs/>
        </w:rPr>
        <w:t>LowpH</w:t>
      </w:r>
      <w:proofErr w:type="spellEnd"/>
      <w:r w:rsidRPr="00484926">
        <w:rPr>
          <w:rFonts w:asciiTheme="minorHAnsi" w:hAnsiTheme="minorHAnsi"/>
          <w:b/>
          <w:bCs/>
        </w:rPr>
        <w:t xml:space="preserve"> → </w:t>
      </w:r>
      <w:proofErr w:type="spellStart"/>
      <w:r w:rsidRPr="00484926">
        <w:rPr>
          <w:rFonts w:asciiTheme="minorHAnsi" w:hAnsiTheme="minorHAnsi"/>
          <w:b/>
          <w:bCs/>
        </w:rPr>
        <w:t>HighMAP</w:t>
      </w:r>
      <w:proofErr w:type="spellEnd"/>
    </w:p>
    <w:p w14:paraId="630510A3" w14:textId="77777777" w:rsidR="00484926" w:rsidRPr="00484926" w:rsidRDefault="00484926" w:rsidP="00484926">
      <w:pPr>
        <w:numPr>
          <w:ilvl w:val="0"/>
          <w:numId w:val="109"/>
        </w:numPr>
        <w:spacing w:after="160" w:line="278" w:lineRule="auto"/>
        <w:rPr>
          <w:rFonts w:asciiTheme="minorHAnsi" w:hAnsiTheme="minorHAnsi"/>
        </w:rPr>
      </w:pPr>
      <w:r w:rsidRPr="00484926">
        <w:rPr>
          <w:rFonts w:asciiTheme="minorHAnsi" w:hAnsiTheme="minorHAnsi"/>
          <w:b/>
          <w:bCs/>
        </w:rPr>
        <w:t>Rationale</w:t>
      </w:r>
      <w:r w:rsidRPr="00484926">
        <w:rPr>
          <w:rFonts w:asciiTheme="minorHAnsi" w:hAnsiTheme="minorHAnsi"/>
        </w:rPr>
        <w:t>: Acidosis (</w:t>
      </w:r>
      <w:proofErr w:type="spellStart"/>
      <w:r w:rsidRPr="00484926">
        <w:rPr>
          <w:rFonts w:asciiTheme="minorHAnsi" w:hAnsiTheme="minorHAnsi"/>
        </w:rPr>
        <w:t>LowpH</w:t>
      </w:r>
      <w:proofErr w:type="spellEnd"/>
      <w:r w:rsidRPr="00484926">
        <w:rPr>
          <w:rFonts w:asciiTheme="minorHAnsi" w:hAnsiTheme="minorHAnsi"/>
        </w:rPr>
        <w:t>) can stimulate the sympathetic nervous system, leading to vasoconstriction and increased blood pressure (</w:t>
      </w:r>
      <w:proofErr w:type="spellStart"/>
      <w:r w:rsidRPr="00484926">
        <w:rPr>
          <w:rFonts w:asciiTheme="minorHAnsi" w:hAnsiTheme="minorHAnsi"/>
        </w:rPr>
        <w:t>HighMAP</w:t>
      </w:r>
      <w:proofErr w:type="spellEnd"/>
      <w:r w:rsidRPr="00484926">
        <w:rPr>
          <w:rFonts w:asciiTheme="minorHAnsi" w:hAnsiTheme="minorHAnsi"/>
        </w:rPr>
        <w:t>) as a compensatory mechanism.</w:t>
      </w:r>
    </w:p>
    <w:p w14:paraId="545C2943" w14:textId="77777777" w:rsidR="00484926" w:rsidRPr="00484926" w:rsidRDefault="00000000" w:rsidP="00484926">
      <w:pPr>
        <w:spacing w:after="160" w:line="278" w:lineRule="auto"/>
        <w:rPr>
          <w:rFonts w:asciiTheme="minorHAnsi" w:hAnsiTheme="minorHAnsi"/>
        </w:rPr>
      </w:pPr>
      <w:r>
        <w:rPr>
          <w:rFonts w:asciiTheme="minorHAnsi" w:hAnsiTheme="minorHAnsi"/>
        </w:rPr>
        <w:pict w14:anchorId="52A4F22C">
          <v:rect id="_x0000_i1079" style="width:0;height:.75pt" o:hralign="center" o:hrstd="t" o:hrnoshade="t" o:hr="t" fillcolor="#ccc" stroked="f"/>
        </w:pict>
      </w:r>
    </w:p>
    <w:p w14:paraId="6EA7C654" w14:textId="77777777" w:rsidR="00484926" w:rsidRPr="00484926" w:rsidRDefault="00484926" w:rsidP="00484926">
      <w:pPr>
        <w:spacing w:after="160" w:line="278" w:lineRule="auto"/>
        <w:rPr>
          <w:rFonts w:asciiTheme="minorHAnsi" w:hAnsiTheme="minorHAnsi"/>
          <w:b/>
          <w:bCs/>
        </w:rPr>
      </w:pPr>
      <w:r w:rsidRPr="00484926">
        <w:rPr>
          <w:rFonts w:asciiTheme="minorHAnsi" w:hAnsiTheme="minorHAnsi"/>
          <w:b/>
          <w:bCs/>
        </w:rPr>
        <w:t>5. </w:t>
      </w:r>
      <w:proofErr w:type="spellStart"/>
      <w:r w:rsidRPr="00484926">
        <w:rPr>
          <w:rFonts w:asciiTheme="minorHAnsi" w:hAnsiTheme="minorHAnsi"/>
          <w:b/>
          <w:bCs/>
        </w:rPr>
        <w:t>HighMAP</w:t>
      </w:r>
      <w:proofErr w:type="spellEnd"/>
      <w:r w:rsidRPr="00484926">
        <w:rPr>
          <w:rFonts w:asciiTheme="minorHAnsi" w:hAnsiTheme="minorHAnsi"/>
          <w:b/>
          <w:bCs/>
        </w:rPr>
        <w:t xml:space="preserve"> → RelativePCO2</w:t>
      </w:r>
    </w:p>
    <w:p w14:paraId="3570804C" w14:textId="77777777" w:rsidR="00484926" w:rsidRPr="00484926" w:rsidRDefault="00484926" w:rsidP="00484926">
      <w:pPr>
        <w:numPr>
          <w:ilvl w:val="0"/>
          <w:numId w:val="110"/>
        </w:numPr>
        <w:spacing w:after="160" w:line="278" w:lineRule="auto"/>
        <w:rPr>
          <w:rFonts w:asciiTheme="minorHAnsi" w:hAnsiTheme="minorHAnsi"/>
        </w:rPr>
      </w:pPr>
      <w:r w:rsidRPr="00484926">
        <w:rPr>
          <w:rFonts w:asciiTheme="minorHAnsi" w:hAnsiTheme="minorHAnsi"/>
          <w:b/>
          <w:bCs/>
        </w:rPr>
        <w:t>Rationale</w:t>
      </w:r>
      <w:r w:rsidRPr="00484926">
        <w:rPr>
          <w:rFonts w:asciiTheme="minorHAnsi" w:hAnsiTheme="minorHAnsi"/>
        </w:rPr>
        <w:t>: Hypertension (</w:t>
      </w:r>
      <w:proofErr w:type="spellStart"/>
      <w:r w:rsidRPr="00484926">
        <w:rPr>
          <w:rFonts w:asciiTheme="minorHAnsi" w:hAnsiTheme="minorHAnsi"/>
        </w:rPr>
        <w:t>HighMAP</w:t>
      </w:r>
      <w:proofErr w:type="spellEnd"/>
      <w:r w:rsidRPr="00484926">
        <w:rPr>
          <w:rFonts w:asciiTheme="minorHAnsi" w:hAnsiTheme="minorHAnsi"/>
        </w:rPr>
        <w:t>) can affect blood flow and gas exchange, potentially leading to significant changes in PCO2 levels after ECMO (RelativePCO2).</w:t>
      </w:r>
    </w:p>
    <w:p w14:paraId="37F6C026" w14:textId="77777777" w:rsidR="00484926" w:rsidRPr="00484926" w:rsidRDefault="00000000" w:rsidP="00484926">
      <w:pPr>
        <w:spacing w:after="160" w:line="278" w:lineRule="auto"/>
        <w:rPr>
          <w:rFonts w:asciiTheme="minorHAnsi" w:hAnsiTheme="minorHAnsi"/>
        </w:rPr>
      </w:pPr>
      <w:r>
        <w:rPr>
          <w:rFonts w:asciiTheme="minorHAnsi" w:hAnsiTheme="minorHAnsi"/>
        </w:rPr>
        <w:lastRenderedPageBreak/>
        <w:pict w14:anchorId="1CEB5708">
          <v:rect id="_x0000_i1080" style="width:0;height:.75pt" o:hralign="center" o:hrstd="t" o:hrnoshade="t" o:hr="t" fillcolor="#ccc" stroked="f"/>
        </w:pict>
      </w:r>
    </w:p>
    <w:p w14:paraId="103631CC" w14:textId="77777777" w:rsidR="00484926" w:rsidRPr="00484926" w:rsidRDefault="00484926" w:rsidP="00484926">
      <w:pPr>
        <w:spacing w:after="160" w:line="278" w:lineRule="auto"/>
        <w:rPr>
          <w:rFonts w:asciiTheme="minorHAnsi" w:hAnsiTheme="minorHAnsi"/>
          <w:b/>
          <w:bCs/>
        </w:rPr>
      </w:pPr>
      <w:r w:rsidRPr="00484926">
        <w:rPr>
          <w:rFonts w:asciiTheme="minorHAnsi" w:hAnsiTheme="minorHAnsi"/>
          <w:b/>
          <w:bCs/>
        </w:rPr>
        <w:t>6. </w:t>
      </w:r>
      <w:proofErr w:type="spellStart"/>
      <w:r w:rsidRPr="00484926">
        <w:rPr>
          <w:rFonts w:asciiTheme="minorHAnsi" w:hAnsiTheme="minorHAnsi"/>
          <w:b/>
          <w:bCs/>
        </w:rPr>
        <w:t>LowPlatelet</w:t>
      </w:r>
      <w:proofErr w:type="spellEnd"/>
      <w:r w:rsidRPr="00484926">
        <w:rPr>
          <w:rFonts w:asciiTheme="minorHAnsi" w:hAnsiTheme="minorHAnsi"/>
          <w:b/>
          <w:bCs/>
        </w:rPr>
        <w:t xml:space="preserve"> → NI (Neurological Injury)</w:t>
      </w:r>
    </w:p>
    <w:p w14:paraId="0A21173C" w14:textId="77777777" w:rsidR="00484926" w:rsidRPr="00484926" w:rsidRDefault="00484926" w:rsidP="00484926">
      <w:pPr>
        <w:numPr>
          <w:ilvl w:val="0"/>
          <w:numId w:val="111"/>
        </w:numPr>
        <w:spacing w:after="160" w:line="278" w:lineRule="auto"/>
        <w:rPr>
          <w:rFonts w:asciiTheme="minorHAnsi" w:hAnsiTheme="minorHAnsi"/>
        </w:rPr>
      </w:pPr>
      <w:r w:rsidRPr="00484926">
        <w:rPr>
          <w:rFonts w:asciiTheme="minorHAnsi" w:hAnsiTheme="minorHAnsi"/>
          <w:b/>
          <w:bCs/>
        </w:rPr>
        <w:t>Rationale</w:t>
      </w:r>
      <w:r w:rsidRPr="00484926">
        <w:rPr>
          <w:rFonts w:asciiTheme="minorHAnsi" w:hAnsiTheme="minorHAnsi"/>
        </w:rPr>
        <w:t>: A low platelet count (</w:t>
      </w:r>
      <w:proofErr w:type="spellStart"/>
      <w:r w:rsidRPr="00484926">
        <w:rPr>
          <w:rFonts w:asciiTheme="minorHAnsi" w:hAnsiTheme="minorHAnsi"/>
        </w:rPr>
        <w:t>LowPlatelet</w:t>
      </w:r>
      <w:proofErr w:type="spellEnd"/>
      <w:r w:rsidRPr="00484926">
        <w:rPr>
          <w:rFonts w:asciiTheme="minorHAnsi" w:hAnsiTheme="minorHAnsi"/>
        </w:rPr>
        <w:t>) increases the risk of bleeding, including intracranial hemorrhage, which can lead to neurological injury (NI).</w:t>
      </w:r>
    </w:p>
    <w:p w14:paraId="32850E26" w14:textId="77777777" w:rsidR="00484926" w:rsidRPr="00484926" w:rsidRDefault="00000000" w:rsidP="00484926">
      <w:pPr>
        <w:spacing w:after="160" w:line="278" w:lineRule="auto"/>
        <w:rPr>
          <w:rFonts w:asciiTheme="minorHAnsi" w:hAnsiTheme="minorHAnsi"/>
        </w:rPr>
      </w:pPr>
      <w:r>
        <w:rPr>
          <w:rFonts w:asciiTheme="minorHAnsi" w:hAnsiTheme="minorHAnsi"/>
        </w:rPr>
        <w:pict w14:anchorId="0B76879B">
          <v:rect id="_x0000_i1081" style="width:0;height:.75pt" o:hralign="center" o:hrstd="t" o:hrnoshade="t" o:hr="t" fillcolor="#ccc" stroked="f"/>
        </w:pict>
      </w:r>
    </w:p>
    <w:p w14:paraId="357C87DF" w14:textId="77777777" w:rsidR="00484926" w:rsidRPr="00484926" w:rsidRDefault="00484926" w:rsidP="00484926">
      <w:pPr>
        <w:spacing w:after="160" w:line="278" w:lineRule="auto"/>
        <w:rPr>
          <w:rFonts w:asciiTheme="minorHAnsi" w:hAnsiTheme="minorHAnsi"/>
          <w:b/>
          <w:bCs/>
        </w:rPr>
      </w:pPr>
      <w:r w:rsidRPr="00484926">
        <w:rPr>
          <w:rFonts w:asciiTheme="minorHAnsi" w:hAnsiTheme="minorHAnsi"/>
          <w:b/>
          <w:bCs/>
        </w:rPr>
        <w:t>7. </w:t>
      </w:r>
      <w:proofErr w:type="spellStart"/>
      <w:r w:rsidRPr="00484926">
        <w:rPr>
          <w:rFonts w:asciiTheme="minorHAnsi" w:hAnsiTheme="minorHAnsi"/>
          <w:b/>
          <w:bCs/>
        </w:rPr>
        <w:t>HighVIS</w:t>
      </w:r>
      <w:proofErr w:type="spellEnd"/>
      <w:r w:rsidRPr="00484926">
        <w:rPr>
          <w:rFonts w:asciiTheme="minorHAnsi" w:hAnsiTheme="minorHAnsi"/>
          <w:b/>
          <w:bCs/>
        </w:rPr>
        <w:t xml:space="preserve"> → </w:t>
      </w:r>
      <w:proofErr w:type="spellStart"/>
      <w:r w:rsidRPr="00484926">
        <w:rPr>
          <w:rFonts w:asciiTheme="minorHAnsi" w:hAnsiTheme="minorHAnsi"/>
          <w:b/>
          <w:bCs/>
        </w:rPr>
        <w:t>LowPlatelet</w:t>
      </w:r>
      <w:proofErr w:type="spellEnd"/>
    </w:p>
    <w:p w14:paraId="0575351B" w14:textId="77777777" w:rsidR="00484926" w:rsidRPr="00484926" w:rsidRDefault="00484926" w:rsidP="00484926">
      <w:pPr>
        <w:numPr>
          <w:ilvl w:val="0"/>
          <w:numId w:val="112"/>
        </w:numPr>
        <w:spacing w:after="160" w:line="278" w:lineRule="auto"/>
        <w:rPr>
          <w:rFonts w:asciiTheme="minorHAnsi" w:hAnsiTheme="minorHAnsi"/>
        </w:rPr>
      </w:pPr>
      <w:r w:rsidRPr="00484926">
        <w:rPr>
          <w:rFonts w:asciiTheme="minorHAnsi" w:hAnsiTheme="minorHAnsi"/>
          <w:b/>
          <w:bCs/>
        </w:rPr>
        <w:t>Rationale</w:t>
      </w:r>
      <w:r w:rsidRPr="00484926">
        <w:rPr>
          <w:rFonts w:asciiTheme="minorHAnsi" w:hAnsiTheme="minorHAnsi"/>
        </w:rPr>
        <w:t>: Medications used to increase blood pressure (</w:t>
      </w:r>
      <w:proofErr w:type="spellStart"/>
      <w:r w:rsidRPr="00484926">
        <w:rPr>
          <w:rFonts w:asciiTheme="minorHAnsi" w:hAnsiTheme="minorHAnsi"/>
        </w:rPr>
        <w:t>HighVIS</w:t>
      </w:r>
      <w:proofErr w:type="spellEnd"/>
      <w:r w:rsidRPr="00484926">
        <w:rPr>
          <w:rFonts w:asciiTheme="minorHAnsi" w:hAnsiTheme="minorHAnsi"/>
        </w:rPr>
        <w:t>), such as vasopressors, can have side effects, including thrombocytopenia (</w:t>
      </w:r>
      <w:proofErr w:type="spellStart"/>
      <w:r w:rsidRPr="00484926">
        <w:rPr>
          <w:rFonts w:asciiTheme="minorHAnsi" w:hAnsiTheme="minorHAnsi"/>
        </w:rPr>
        <w:t>LowPlatelet</w:t>
      </w:r>
      <w:proofErr w:type="spellEnd"/>
      <w:r w:rsidRPr="00484926">
        <w:rPr>
          <w:rFonts w:asciiTheme="minorHAnsi" w:hAnsiTheme="minorHAnsi"/>
        </w:rPr>
        <w:t>), due to platelet consumption or suppression of platelet production.</w:t>
      </w:r>
    </w:p>
    <w:p w14:paraId="7C82FE08" w14:textId="77777777" w:rsidR="00484926" w:rsidRPr="00484926" w:rsidRDefault="00000000" w:rsidP="00484926">
      <w:pPr>
        <w:spacing w:after="160" w:line="278" w:lineRule="auto"/>
        <w:rPr>
          <w:rFonts w:asciiTheme="minorHAnsi" w:hAnsiTheme="minorHAnsi"/>
        </w:rPr>
      </w:pPr>
      <w:r>
        <w:rPr>
          <w:rFonts w:asciiTheme="minorHAnsi" w:hAnsiTheme="minorHAnsi"/>
        </w:rPr>
        <w:pict w14:anchorId="5D3CF38A">
          <v:rect id="_x0000_i1082" style="width:0;height:.75pt" o:hralign="center" o:hrstd="t" o:hrnoshade="t" o:hr="t" fillcolor="#ccc" stroked="f"/>
        </w:pict>
      </w:r>
    </w:p>
    <w:p w14:paraId="48588612" w14:textId="77777777" w:rsidR="00484926" w:rsidRPr="00484926" w:rsidRDefault="00484926" w:rsidP="00484926">
      <w:pPr>
        <w:spacing w:after="160" w:line="278" w:lineRule="auto"/>
        <w:rPr>
          <w:rFonts w:asciiTheme="minorHAnsi" w:hAnsiTheme="minorHAnsi"/>
          <w:b/>
          <w:bCs/>
        </w:rPr>
      </w:pPr>
      <w:r w:rsidRPr="00484926">
        <w:rPr>
          <w:rFonts w:asciiTheme="minorHAnsi" w:hAnsiTheme="minorHAnsi"/>
          <w:b/>
          <w:bCs/>
        </w:rPr>
        <w:t xml:space="preserve">8. RelativePCO2 → </w:t>
      </w:r>
      <w:proofErr w:type="spellStart"/>
      <w:r w:rsidRPr="00484926">
        <w:rPr>
          <w:rFonts w:asciiTheme="minorHAnsi" w:hAnsiTheme="minorHAnsi"/>
          <w:b/>
          <w:bCs/>
        </w:rPr>
        <w:t>LowpH</w:t>
      </w:r>
      <w:proofErr w:type="spellEnd"/>
    </w:p>
    <w:p w14:paraId="071C4279" w14:textId="77777777" w:rsidR="00484926" w:rsidRPr="00484926" w:rsidRDefault="00484926" w:rsidP="00484926">
      <w:pPr>
        <w:numPr>
          <w:ilvl w:val="0"/>
          <w:numId w:val="113"/>
        </w:numPr>
        <w:spacing w:after="160" w:line="278" w:lineRule="auto"/>
        <w:rPr>
          <w:rFonts w:asciiTheme="minorHAnsi" w:hAnsiTheme="minorHAnsi"/>
        </w:rPr>
      </w:pPr>
      <w:r w:rsidRPr="00484926">
        <w:rPr>
          <w:rFonts w:asciiTheme="minorHAnsi" w:hAnsiTheme="minorHAnsi"/>
          <w:b/>
          <w:bCs/>
        </w:rPr>
        <w:t>Rationale</w:t>
      </w:r>
      <w:r w:rsidRPr="00484926">
        <w:rPr>
          <w:rFonts w:asciiTheme="minorHAnsi" w:hAnsiTheme="minorHAnsi"/>
        </w:rPr>
        <w:t xml:space="preserve">: Significant changes in PCO2 (RelativePCO2) can alter blood </w:t>
      </w:r>
      <w:proofErr w:type="spellStart"/>
      <w:r w:rsidRPr="00484926">
        <w:rPr>
          <w:rFonts w:asciiTheme="minorHAnsi" w:hAnsiTheme="minorHAnsi"/>
        </w:rPr>
        <w:t>pH.</w:t>
      </w:r>
      <w:proofErr w:type="spellEnd"/>
      <w:r w:rsidRPr="00484926">
        <w:rPr>
          <w:rFonts w:asciiTheme="minorHAnsi" w:hAnsiTheme="minorHAnsi"/>
        </w:rPr>
        <w:t xml:space="preserve"> For example, elevated PCO2 leads to respiratory acidosis, contributing to low pH (</w:t>
      </w:r>
      <w:proofErr w:type="spellStart"/>
      <w:r w:rsidRPr="00484926">
        <w:rPr>
          <w:rFonts w:asciiTheme="minorHAnsi" w:hAnsiTheme="minorHAnsi"/>
        </w:rPr>
        <w:t>LowpH</w:t>
      </w:r>
      <w:proofErr w:type="spellEnd"/>
      <w:r w:rsidRPr="00484926">
        <w:rPr>
          <w:rFonts w:asciiTheme="minorHAnsi" w:hAnsiTheme="minorHAnsi"/>
        </w:rPr>
        <w:t>).</w:t>
      </w:r>
    </w:p>
    <w:p w14:paraId="622EDEF1" w14:textId="77777777" w:rsidR="00484926" w:rsidRPr="00484926" w:rsidRDefault="00000000" w:rsidP="00484926">
      <w:pPr>
        <w:spacing w:after="160" w:line="278" w:lineRule="auto"/>
        <w:rPr>
          <w:rFonts w:asciiTheme="minorHAnsi" w:hAnsiTheme="minorHAnsi"/>
        </w:rPr>
      </w:pPr>
      <w:r>
        <w:rPr>
          <w:rFonts w:asciiTheme="minorHAnsi" w:hAnsiTheme="minorHAnsi"/>
        </w:rPr>
        <w:pict w14:anchorId="0657D1BF">
          <v:rect id="_x0000_i1083" style="width:0;height:.75pt" o:hralign="center" o:hrstd="t" o:hrnoshade="t" o:hr="t" fillcolor="#ccc" stroked="f"/>
        </w:pict>
      </w:r>
    </w:p>
    <w:p w14:paraId="3B2BAC3A" w14:textId="77777777" w:rsidR="00484926" w:rsidRPr="00484926" w:rsidRDefault="00484926" w:rsidP="00484926">
      <w:pPr>
        <w:spacing w:after="160" w:line="278" w:lineRule="auto"/>
        <w:rPr>
          <w:rFonts w:asciiTheme="minorHAnsi" w:hAnsiTheme="minorHAnsi"/>
          <w:b/>
          <w:bCs/>
        </w:rPr>
      </w:pPr>
      <w:r w:rsidRPr="00484926">
        <w:rPr>
          <w:rFonts w:asciiTheme="minorHAnsi" w:hAnsiTheme="minorHAnsi"/>
          <w:b/>
          <w:bCs/>
        </w:rPr>
        <w:t xml:space="preserve">9. NI → </w:t>
      </w:r>
      <w:proofErr w:type="spellStart"/>
      <w:r w:rsidRPr="00484926">
        <w:rPr>
          <w:rFonts w:asciiTheme="minorHAnsi" w:hAnsiTheme="minorHAnsi"/>
          <w:b/>
          <w:bCs/>
        </w:rPr>
        <w:t>HighMAP</w:t>
      </w:r>
      <w:proofErr w:type="spellEnd"/>
    </w:p>
    <w:p w14:paraId="157AFD65" w14:textId="77777777" w:rsidR="00484926" w:rsidRPr="00484926" w:rsidRDefault="00484926" w:rsidP="00484926">
      <w:pPr>
        <w:numPr>
          <w:ilvl w:val="0"/>
          <w:numId w:val="114"/>
        </w:numPr>
        <w:spacing w:after="160" w:line="278" w:lineRule="auto"/>
        <w:rPr>
          <w:rFonts w:asciiTheme="minorHAnsi" w:hAnsiTheme="minorHAnsi"/>
        </w:rPr>
      </w:pPr>
      <w:r w:rsidRPr="00484926">
        <w:rPr>
          <w:rFonts w:asciiTheme="minorHAnsi" w:hAnsiTheme="minorHAnsi"/>
          <w:b/>
          <w:bCs/>
        </w:rPr>
        <w:t>Rationale</w:t>
      </w:r>
      <w:r w:rsidRPr="00484926">
        <w:rPr>
          <w:rFonts w:asciiTheme="minorHAnsi" w:hAnsiTheme="minorHAnsi"/>
        </w:rPr>
        <w:t>: Neurological injury (NI) can disrupt autonomic regulation, leading to hypertension (</w:t>
      </w:r>
      <w:proofErr w:type="spellStart"/>
      <w:r w:rsidRPr="00484926">
        <w:rPr>
          <w:rFonts w:asciiTheme="minorHAnsi" w:hAnsiTheme="minorHAnsi"/>
        </w:rPr>
        <w:t>HighMAP</w:t>
      </w:r>
      <w:proofErr w:type="spellEnd"/>
      <w:r w:rsidRPr="00484926">
        <w:rPr>
          <w:rFonts w:asciiTheme="minorHAnsi" w:hAnsiTheme="minorHAnsi"/>
        </w:rPr>
        <w:t>) due to increased sympathetic activity.</w:t>
      </w:r>
    </w:p>
    <w:p w14:paraId="2A57DABE" w14:textId="77777777" w:rsidR="00484926" w:rsidRPr="00484926" w:rsidRDefault="00000000" w:rsidP="00484926">
      <w:pPr>
        <w:spacing w:after="160" w:line="278" w:lineRule="auto"/>
        <w:rPr>
          <w:rFonts w:asciiTheme="minorHAnsi" w:hAnsiTheme="minorHAnsi"/>
        </w:rPr>
      </w:pPr>
      <w:r>
        <w:rPr>
          <w:rFonts w:asciiTheme="minorHAnsi" w:hAnsiTheme="minorHAnsi"/>
        </w:rPr>
        <w:pict w14:anchorId="72165357">
          <v:rect id="_x0000_i1084" style="width:0;height:.75pt" o:hralign="center" o:hrstd="t" o:hrnoshade="t" o:hr="t" fillcolor="#ccc" stroked="f"/>
        </w:pict>
      </w:r>
    </w:p>
    <w:p w14:paraId="076F76B4" w14:textId="77777777" w:rsidR="00484926" w:rsidRPr="00484926" w:rsidRDefault="00484926" w:rsidP="00484926">
      <w:pPr>
        <w:spacing w:after="160" w:line="278" w:lineRule="auto"/>
        <w:rPr>
          <w:rFonts w:asciiTheme="minorHAnsi" w:hAnsiTheme="minorHAnsi"/>
          <w:b/>
          <w:bCs/>
        </w:rPr>
      </w:pPr>
      <w:r w:rsidRPr="00484926">
        <w:rPr>
          <w:rFonts w:asciiTheme="minorHAnsi" w:hAnsiTheme="minorHAnsi"/>
          <w:b/>
          <w:bCs/>
        </w:rPr>
        <w:t>10. </w:t>
      </w:r>
      <w:proofErr w:type="spellStart"/>
      <w:r w:rsidRPr="00484926">
        <w:rPr>
          <w:rFonts w:asciiTheme="minorHAnsi" w:hAnsiTheme="minorHAnsi"/>
          <w:b/>
          <w:bCs/>
        </w:rPr>
        <w:t>LowpH</w:t>
      </w:r>
      <w:proofErr w:type="spellEnd"/>
      <w:r w:rsidRPr="00484926">
        <w:rPr>
          <w:rFonts w:asciiTheme="minorHAnsi" w:hAnsiTheme="minorHAnsi"/>
          <w:b/>
          <w:bCs/>
        </w:rPr>
        <w:t xml:space="preserve"> → NI</w:t>
      </w:r>
    </w:p>
    <w:p w14:paraId="5A299C66" w14:textId="77777777" w:rsidR="00484926" w:rsidRPr="00484926" w:rsidRDefault="00484926" w:rsidP="00484926">
      <w:pPr>
        <w:numPr>
          <w:ilvl w:val="0"/>
          <w:numId w:val="115"/>
        </w:numPr>
        <w:spacing w:after="160" w:line="278" w:lineRule="auto"/>
        <w:rPr>
          <w:rFonts w:asciiTheme="minorHAnsi" w:hAnsiTheme="minorHAnsi"/>
        </w:rPr>
      </w:pPr>
      <w:r w:rsidRPr="00484926">
        <w:rPr>
          <w:rFonts w:asciiTheme="minorHAnsi" w:hAnsiTheme="minorHAnsi"/>
          <w:b/>
          <w:bCs/>
        </w:rPr>
        <w:t>Rationale</w:t>
      </w:r>
      <w:r w:rsidRPr="00484926">
        <w:rPr>
          <w:rFonts w:asciiTheme="minorHAnsi" w:hAnsiTheme="minorHAnsi"/>
        </w:rPr>
        <w:t>: Severe acidosis (</w:t>
      </w:r>
      <w:proofErr w:type="spellStart"/>
      <w:r w:rsidRPr="00484926">
        <w:rPr>
          <w:rFonts w:asciiTheme="minorHAnsi" w:hAnsiTheme="minorHAnsi"/>
        </w:rPr>
        <w:t>LowpH</w:t>
      </w:r>
      <w:proofErr w:type="spellEnd"/>
      <w:r w:rsidRPr="00484926">
        <w:rPr>
          <w:rFonts w:asciiTheme="minorHAnsi" w:hAnsiTheme="minorHAnsi"/>
        </w:rPr>
        <w:t>) can impair cellular function and contribute to neurological injury (NI) by causing cerebral edema or direct neuronal damage.</w:t>
      </w:r>
    </w:p>
    <w:p w14:paraId="0961DA10" w14:textId="77777777" w:rsidR="00484926" w:rsidRPr="00484926" w:rsidRDefault="00000000" w:rsidP="00484926">
      <w:pPr>
        <w:spacing w:after="160" w:line="278" w:lineRule="auto"/>
        <w:rPr>
          <w:rFonts w:asciiTheme="minorHAnsi" w:hAnsiTheme="minorHAnsi"/>
        </w:rPr>
      </w:pPr>
      <w:r>
        <w:rPr>
          <w:rFonts w:asciiTheme="minorHAnsi" w:hAnsiTheme="minorHAnsi"/>
        </w:rPr>
        <w:pict w14:anchorId="5D883155">
          <v:rect id="_x0000_i1085" style="width:0;height:.75pt" o:hralign="center" o:hrstd="t" o:hrnoshade="t" o:hr="t" fillcolor="#ccc" stroked="f"/>
        </w:pict>
      </w:r>
    </w:p>
    <w:p w14:paraId="09F74599" w14:textId="77777777" w:rsidR="00484926" w:rsidRPr="00484926" w:rsidRDefault="00484926" w:rsidP="00484926">
      <w:pPr>
        <w:spacing w:after="160" w:line="278" w:lineRule="auto"/>
        <w:rPr>
          <w:rFonts w:asciiTheme="minorHAnsi" w:hAnsiTheme="minorHAnsi"/>
          <w:b/>
          <w:bCs/>
        </w:rPr>
      </w:pPr>
      <w:r w:rsidRPr="00484926">
        <w:rPr>
          <w:rFonts w:asciiTheme="minorHAnsi" w:hAnsiTheme="minorHAnsi"/>
          <w:b/>
          <w:bCs/>
        </w:rPr>
        <w:t>11. </w:t>
      </w:r>
      <w:proofErr w:type="spellStart"/>
      <w:r w:rsidRPr="00484926">
        <w:rPr>
          <w:rFonts w:asciiTheme="minorHAnsi" w:hAnsiTheme="minorHAnsi"/>
          <w:b/>
          <w:bCs/>
        </w:rPr>
        <w:t>HighLactate</w:t>
      </w:r>
      <w:proofErr w:type="spellEnd"/>
      <w:r w:rsidRPr="00484926">
        <w:rPr>
          <w:rFonts w:asciiTheme="minorHAnsi" w:hAnsiTheme="minorHAnsi"/>
          <w:b/>
          <w:bCs/>
        </w:rPr>
        <w:t xml:space="preserve"> → NI</w:t>
      </w:r>
    </w:p>
    <w:p w14:paraId="6E35B162" w14:textId="77777777" w:rsidR="00484926" w:rsidRPr="00484926" w:rsidRDefault="00484926" w:rsidP="00484926">
      <w:pPr>
        <w:numPr>
          <w:ilvl w:val="0"/>
          <w:numId w:val="116"/>
        </w:numPr>
        <w:spacing w:after="160" w:line="278" w:lineRule="auto"/>
        <w:rPr>
          <w:rFonts w:asciiTheme="minorHAnsi" w:hAnsiTheme="minorHAnsi"/>
        </w:rPr>
      </w:pPr>
      <w:r w:rsidRPr="00484926">
        <w:rPr>
          <w:rFonts w:asciiTheme="minorHAnsi" w:hAnsiTheme="minorHAnsi"/>
          <w:b/>
          <w:bCs/>
        </w:rPr>
        <w:t>Rationale</w:t>
      </w:r>
      <w:r w:rsidRPr="00484926">
        <w:rPr>
          <w:rFonts w:asciiTheme="minorHAnsi" w:hAnsiTheme="minorHAnsi"/>
        </w:rPr>
        <w:t>: Elevated lactate levels (</w:t>
      </w:r>
      <w:proofErr w:type="spellStart"/>
      <w:r w:rsidRPr="00484926">
        <w:rPr>
          <w:rFonts w:asciiTheme="minorHAnsi" w:hAnsiTheme="minorHAnsi"/>
        </w:rPr>
        <w:t>HighLactate</w:t>
      </w:r>
      <w:proofErr w:type="spellEnd"/>
      <w:r w:rsidRPr="00484926">
        <w:rPr>
          <w:rFonts w:asciiTheme="minorHAnsi" w:hAnsiTheme="minorHAnsi"/>
        </w:rPr>
        <w:t>) are associated with poor tissue perfusion and metabolic derangements, which can exacerbate or lead to neurological injury (NI).</w:t>
      </w:r>
    </w:p>
    <w:p w14:paraId="1CE2DC4A" w14:textId="77777777" w:rsidR="00484926" w:rsidRPr="00484926" w:rsidRDefault="00000000" w:rsidP="00484926">
      <w:pPr>
        <w:spacing w:after="160" w:line="278" w:lineRule="auto"/>
        <w:rPr>
          <w:rFonts w:asciiTheme="minorHAnsi" w:hAnsiTheme="minorHAnsi"/>
        </w:rPr>
      </w:pPr>
      <w:r>
        <w:rPr>
          <w:rFonts w:asciiTheme="minorHAnsi" w:hAnsiTheme="minorHAnsi"/>
        </w:rPr>
        <w:pict w14:anchorId="4CD9661D">
          <v:rect id="_x0000_i1086" style="width:0;height:.75pt" o:hralign="center" o:hrstd="t" o:hrnoshade="t" o:hr="t" fillcolor="#ccc" stroked="f"/>
        </w:pict>
      </w:r>
    </w:p>
    <w:p w14:paraId="4629B4B6" w14:textId="77777777" w:rsidR="00484926" w:rsidRPr="00484926" w:rsidRDefault="00484926" w:rsidP="00484926">
      <w:pPr>
        <w:spacing w:after="160" w:line="278" w:lineRule="auto"/>
        <w:rPr>
          <w:rFonts w:asciiTheme="minorHAnsi" w:hAnsiTheme="minorHAnsi"/>
          <w:b/>
          <w:bCs/>
        </w:rPr>
      </w:pPr>
      <w:r w:rsidRPr="00484926">
        <w:rPr>
          <w:rFonts w:asciiTheme="minorHAnsi" w:hAnsiTheme="minorHAnsi"/>
          <w:b/>
          <w:bCs/>
        </w:rPr>
        <w:t>12. </w:t>
      </w:r>
      <w:proofErr w:type="spellStart"/>
      <w:r w:rsidRPr="00484926">
        <w:rPr>
          <w:rFonts w:asciiTheme="minorHAnsi" w:hAnsiTheme="minorHAnsi"/>
          <w:b/>
          <w:bCs/>
        </w:rPr>
        <w:t>LowMAP</w:t>
      </w:r>
      <w:proofErr w:type="spellEnd"/>
      <w:r w:rsidRPr="00484926">
        <w:rPr>
          <w:rFonts w:asciiTheme="minorHAnsi" w:hAnsiTheme="minorHAnsi"/>
          <w:b/>
          <w:bCs/>
        </w:rPr>
        <w:t xml:space="preserve"> → NI</w:t>
      </w:r>
    </w:p>
    <w:p w14:paraId="49067BF0" w14:textId="77777777" w:rsidR="00484926" w:rsidRPr="00484926" w:rsidRDefault="00484926" w:rsidP="00484926">
      <w:pPr>
        <w:numPr>
          <w:ilvl w:val="0"/>
          <w:numId w:val="117"/>
        </w:numPr>
        <w:spacing w:after="160" w:line="278" w:lineRule="auto"/>
        <w:rPr>
          <w:rFonts w:asciiTheme="minorHAnsi" w:hAnsiTheme="minorHAnsi"/>
        </w:rPr>
      </w:pPr>
      <w:r w:rsidRPr="00484926">
        <w:rPr>
          <w:rFonts w:asciiTheme="minorHAnsi" w:hAnsiTheme="minorHAnsi"/>
          <w:b/>
          <w:bCs/>
        </w:rPr>
        <w:lastRenderedPageBreak/>
        <w:t>Rationale</w:t>
      </w:r>
      <w:r w:rsidRPr="00484926">
        <w:rPr>
          <w:rFonts w:asciiTheme="minorHAnsi" w:hAnsiTheme="minorHAnsi"/>
        </w:rPr>
        <w:t>: Prolonged hypotension (</w:t>
      </w:r>
      <w:proofErr w:type="spellStart"/>
      <w:r w:rsidRPr="00484926">
        <w:rPr>
          <w:rFonts w:asciiTheme="minorHAnsi" w:hAnsiTheme="minorHAnsi"/>
        </w:rPr>
        <w:t>LowMAP</w:t>
      </w:r>
      <w:proofErr w:type="spellEnd"/>
      <w:r w:rsidRPr="00484926">
        <w:rPr>
          <w:rFonts w:asciiTheme="minorHAnsi" w:hAnsiTheme="minorHAnsi"/>
        </w:rPr>
        <w:t>) can result in inadequate cerebral perfusion, leading to ischemic neurological injury (NI).</w:t>
      </w:r>
    </w:p>
    <w:p w14:paraId="18CD8D84" w14:textId="77777777" w:rsidR="00484926" w:rsidRPr="00484926" w:rsidRDefault="00000000" w:rsidP="00484926">
      <w:pPr>
        <w:spacing w:after="160" w:line="278" w:lineRule="auto"/>
        <w:rPr>
          <w:rFonts w:asciiTheme="minorHAnsi" w:hAnsiTheme="minorHAnsi"/>
        </w:rPr>
      </w:pPr>
      <w:r>
        <w:rPr>
          <w:rFonts w:asciiTheme="minorHAnsi" w:hAnsiTheme="minorHAnsi"/>
        </w:rPr>
        <w:pict w14:anchorId="4B2F5760">
          <v:rect id="_x0000_i1087" style="width:0;height:.75pt" o:hralign="center" o:hrstd="t" o:hrnoshade="t" o:hr="t" fillcolor="#ccc" stroked="f"/>
        </w:pict>
      </w:r>
    </w:p>
    <w:p w14:paraId="20BAC6F0" w14:textId="77777777" w:rsidR="00484926" w:rsidRPr="00484926" w:rsidRDefault="00484926" w:rsidP="00484926">
      <w:pPr>
        <w:spacing w:after="160" w:line="278" w:lineRule="auto"/>
        <w:rPr>
          <w:rFonts w:asciiTheme="minorHAnsi" w:hAnsiTheme="minorHAnsi"/>
          <w:b/>
          <w:bCs/>
        </w:rPr>
      </w:pPr>
      <w:r w:rsidRPr="00484926">
        <w:rPr>
          <w:rFonts w:asciiTheme="minorHAnsi" w:hAnsiTheme="minorHAnsi"/>
          <w:b/>
          <w:bCs/>
        </w:rPr>
        <w:t>Summary of Direct Causal Relationships:</w:t>
      </w:r>
    </w:p>
    <w:p w14:paraId="386EB1B1" w14:textId="77777777" w:rsidR="00484926" w:rsidRPr="00484926" w:rsidRDefault="00484926" w:rsidP="00484926">
      <w:pPr>
        <w:numPr>
          <w:ilvl w:val="0"/>
          <w:numId w:val="118"/>
        </w:numPr>
        <w:spacing w:after="160" w:line="278" w:lineRule="auto"/>
        <w:rPr>
          <w:rFonts w:asciiTheme="minorHAnsi" w:hAnsiTheme="minorHAnsi"/>
        </w:rPr>
      </w:pPr>
      <w:proofErr w:type="spellStart"/>
      <w:r w:rsidRPr="00484926">
        <w:rPr>
          <w:rFonts w:asciiTheme="minorHAnsi" w:hAnsiTheme="minorHAnsi"/>
        </w:rPr>
        <w:t>HighVIS</w:t>
      </w:r>
      <w:proofErr w:type="spellEnd"/>
      <w:r w:rsidRPr="00484926">
        <w:rPr>
          <w:rFonts w:asciiTheme="minorHAnsi" w:hAnsiTheme="minorHAnsi"/>
        </w:rPr>
        <w:t xml:space="preserve"> → </w:t>
      </w:r>
      <w:proofErr w:type="spellStart"/>
      <w:r w:rsidRPr="00484926">
        <w:rPr>
          <w:rFonts w:asciiTheme="minorHAnsi" w:hAnsiTheme="minorHAnsi"/>
        </w:rPr>
        <w:t>LowMAP</w:t>
      </w:r>
      <w:proofErr w:type="spellEnd"/>
    </w:p>
    <w:p w14:paraId="09A3983D" w14:textId="77777777" w:rsidR="00484926" w:rsidRPr="00484926" w:rsidRDefault="00484926" w:rsidP="00484926">
      <w:pPr>
        <w:numPr>
          <w:ilvl w:val="0"/>
          <w:numId w:val="118"/>
        </w:numPr>
        <w:spacing w:after="160" w:line="278" w:lineRule="auto"/>
        <w:rPr>
          <w:rFonts w:asciiTheme="minorHAnsi" w:hAnsiTheme="minorHAnsi"/>
        </w:rPr>
      </w:pPr>
      <w:proofErr w:type="spellStart"/>
      <w:r w:rsidRPr="00484926">
        <w:rPr>
          <w:rFonts w:asciiTheme="minorHAnsi" w:hAnsiTheme="minorHAnsi"/>
        </w:rPr>
        <w:t>LowMAP</w:t>
      </w:r>
      <w:proofErr w:type="spellEnd"/>
      <w:r w:rsidRPr="00484926">
        <w:rPr>
          <w:rFonts w:asciiTheme="minorHAnsi" w:hAnsiTheme="minorHAnsi"/>
        </w:rPr>
        <w:t xml:space="preserve"> → </w:t>
      </w:r>
      <w:proofErr w:type="spellStart"/>
      <w:r w:rsidRPr="00484926">
        <w:rPr>
          <w:rFonts w:asciiTheme="minorHAnsi" w:hAnsiTheme="minorHAnsi"/>
        </w:rPr>
        <w:t>HighLactate</w:t>
      </w:r>
      <w:proofErr w:type="spellEnd"/>
    </w:p>
    <w:p w14:paraId="641413D4" w14:textId="77777777" w:rsidR="00484926" w:rsidRPr="00484926" w:rsidRDefault="00484926" w:rsidP="00484926">
      <w:pPr>
        <w:numPr>
          <w:ilvl w:val="0"/>
          <w:numId w:val="118"/>
        </w:numPr>
        <w:spacing w:after="160" w:line="278" w:lineRule="auto"/>
        <w:rPr>
          <w:rFonts w:asciiTheme="minorHAnsi" w:hAnsiTheme="minorHAnsi"/>
        </w:rPr>
      </w:pPr>
      <w:proofErr w:type="spellStart"/>
      <w:r w:rsidRPr="00484926">
        <w:rPr>
          <w:rFonts w:asciiTheme="minorHAnsi" w:hAnsiTheme="minorHAnsi"/>
        </w:rPr>
        <w:t>HighLactate</w:t>
      </w:r>
      <w:proofErr w:type="spellEnd"/>
      <w:r w:rsidRPr="00484926">
        <w:rPr>
          <w:rFonts w:asciiTheme="minorHAnsi" w:hAnsiTheme="minorHAnsi"/>
        </w:rPr>
        <w:t xml:space="preserve"> → </w:t>
      </w:r>
      <w:proofErr w:type="spellStart"/>
      <w:r w:rsidRPr="00484926">
        <w:rPr>
          <w:rFonts w:asciiTheme="minorHAnsi" w:hAnsiTheme="minorHAnsi"/>
        </w:rPr>
        <w:t>LowpH</w:t>
      </w:r>
      <w:proofErr w:type="spellEnd"/>
    </w:p>
    <w:p w14:paraId="7149AAA4" w14:textId="77777777" w:rsidR="00484926" w:rsidRPr="00484926" w:rsidRDefault="00484926" w:rsidP="00484926">
      <w:pPr>
        <w:numPr>
          <w:ilvl w:val="0"/>
          <w:numId w:val="118"/>
        </w:numPr>
        <w:spacing w:after="160" w:line="278" w:lineRule="auto"/>
        <w:rPr>
          <w:rFonts w:asciiTheme="minorHAnsi" w:hAnsiTheme="minorHAnsi"/>
        </w:rPr>
      </w:pPr>
      <w:proofErr w:type="spellStart"/>
      <w:r w:rsidRPr="00484926">
        <w:rPr>
          <w:rFonts w:asciiTheme="minorHAnsi" w:hAnsiTheme="minorHAnsi"/>
        </w:rPr>
        <w:t>LowpH</w:t>
      </w:r>
      <w:proofErr w:type="spellEnd"/>
      <w:r w:rsidRPr="00484926">
        <w:rPr>
          <w:rFonts w:asciiTheme="minorHAnsi" w:hAnsiTheme="minorHAnsi"/>
        </w:rPr>
        <w:t xml:space="preserve"> → </w:t>
      </w:r>
      <w:proofErr w:type="spellStart"/>
      <w:r w:rsidRPr="00484926">
        <w:rPr>
          <w:rFonts w:asciiTheme="minorHAnsi" w:hAnsiTheme="minorHAnsi"/>
        </w:rPr>
        <w:t>HighMAP</w:t>
      </w:r>
      <w:proofErr w:type="spellEnd"/>
    </w:p>
    <w:p w14:paraId="322454BC" w14:textId="77777777" w:rsidR="00484926" w:rsidRPr="00484926" w:rsidRDefault="00484926" w:rsidP="00484926">
      <w:pPr>
        <w:numPr>
          <w:ilvl w:val="0"/>
          <w:numId w:val="118"/>
        </w:numPr>
        <w:spacing w:after="160" w:line="278" w:lineRule="auto"/>
        <w:rPr>
          <w:rFonts w:asciiTheme="minorHAnsi" w:hAnsiTheme="minorHAnsi"/>
        </w:rPr>
      </w:pPr>
      <w:proofErr w:type="spellStart"/>
      <w:r w:rsidRPr="00484926">
        <w:rPr>
          <w:rFonts w:asciiTheme="minorHAnsi" w:hAnsiTheme="minorHAnsi"/>
        </w:rPr>
        <w:t>HighMAP</w:t>
      </w:r>
      <w:proofErr w:type="spellEnd"/>
      <w:r w:rsidRPr="00484926">
        <w:rPr>
          <w:rFonts w:asciiTheme="minorHAnsi" w:hAnsiTheme="minorHAnsi"/>
        </w:rPr>
        <w:t xml:space="preserve"> → RelativePCO2</w:t>
      </w:r>
    </w:p>
    <w:p w14:paraId="36D36D37" w14:textId="77777777" w:rsidR="00484926" w:rsidRPr="00484926" w:rsidRDefault="00484926" w:rsidP="00484926">
      <w:pPr>
        <w:numPr>
          <w:ilvl w:val="0"/>
          <w:numId w:val="118"/>
        </w:numPr>
        <w:spacing w:after="160" w:line="278" w:lineRule="auto"/>
        <w:rPr>
          <w:rFonts w:asciiTheme="minorHAnsi" w:hAnsiTheme="minorHAnsi"/>
        </w:rPr>
      </w:pPr>
      <w:proofErr w:type="spellStart"/>
      <w:r w:rsidRPr="00484926">
        <w:rPr>
          <w:rFonts w:asciiTheme="minorHAnsi" w:hAnsiTheme="minorHAnsi"/>
        </w:rPr>
        <w:t>LowPlatelet</w:t>
      </w:r>
      <w:proofErr w:type="spellEnd"/>
      <w:r w:rsidRPr="00484926">
        <w:rPr>
          <w:rFonts w:asciiTheme="minorHAnsi" w:hAnsiTheme="minorHAnsi"/>
        </w:rPr>
        <w:t xml:space="preserve"> → NI</w:t>
      </w:r>
    </w:p>
    <w:p w14:paraId="6811A44E" w14:textId="77777777" w:rsidR="00484926" w:rsidRPr="00484926" w:rsidRDefault="00484926" w:rsidP="00484926">
      <w:pPr>
        <w:numPr>
          <w:ilvl w:val="0"/>
          <w:numId w:val="118"/>
        </w:numPr>
        <w:spacing w:after="160" w:line="278" w:lineRule="auto"/>
        <w:rPr>
          <w:rFonts w:asciiTheme="minorHAnsi" w:hAnsiTheme="minorHAnsi"/>
        </w:rPr>
      </w:pPr>
      <w:proofErr w:type="spellStart"/>
      <w:r w:rsidRPr="00484926">
        <w:rPr>
          <w:rFonts w:asciiTheme="minorHAnsi" w:hAnsiTheme="minorHAnsi"/>
        </w:rPr>
        <w:t>HighVIS</w:t>
      </w:r>
      <w:proofErr w:type="spellEnd"/>
      <w:r w:rsidRPr="00484926">
        <w:rPr>
          <w:rFonts w:asciiTheme="minorHAnsi" w:hAnsiTheme="minorHAnsi"/>
        </w:rPr>
        <w:t xml:space="preserve"> → </w:t>
      </w:r>
      <w:proofErr w:type="spellStart"/>
      <w:r w:rsidRPr="00484926">
        <w:rPr>
          <w:rFonts w:asciiTheme="minorHAnsi" w:hAnsiTheme="minorHAnsi"/>
        </w:rPr>
        <w:t>LowPlatelet</w:t>
      </w:r>
      <w:proofErr w:type="spellEnd"/>
    </w:p>
    <w:p w14:paraId="07D92F90" w14:textId="77777777" w:rsidR="00484926" w:rsidRPr="00484926" w:rsidRDefault="00484926" w:rsidP="00484926">
      <w:pPr>
        <w:numPr>
          <w:ilvl w:val="0"/>
          <w:numId w:val="118"/>
        </w:numPr>
        <w:spacing w:after="160" w:line="278" w:lineRule="auto"/>
        <w:rPr>
          <w:rFonts w:asciiTheme="minorHAnsi" w:hAnsiTheme="minorHAnsi"/>
        </w:rPr>
      </w:pPr>
      <w:r w:rsidRPr="00484926">
        <w:rPr>
          <w:rFonts w:asciiTheme="minorHAnsi" w:hAnsiTheme="minorHAnsi"/>
        </w:rPr>
        <w:t xml:space="preserve">RelativePCO2 → </w:t>
      </w:r>
      <w:proofErr w:type="spellStart"/>
      <w:r w:rsidRPr="00484926">
        <w:rPr>
          <w:rFonts w:asciiTheme="minorHAnsi" w:hAnsiTheme="minorHAnsi"/>
        </w:rPr>
        <w:t>LowpH</w:t>
      </w:r>
      <w:proofErr w:type="spellEnd"/>
    </w:p>
    <w:p w14:paraId="32025804" w14:textId="77777777" w:rsidR="00484926" w:rsidRPr="00484926" w:rsidRDefault="00484926" w:rsidP="00484926">
      <w:pPr>
        <w:numPr>
          <w:ilvl w:val="0"/>
          <w:numId w:val="118"/>
        </w:numPr>
        <w:spacing w:after="160" w:line="278" w:lineRule="auto"/>
        <w:rPr>
          <w:rFonts w:asciiTheme="minorHAnsi" w:hAnsiTheme="minorHAnsi"/>
        </w:rPr>
      </w:pPr>
      <w:r w:rsidRPr="00484926">
        <w:rPr>
          <w:rFonts w:asciiTheme="minorHAnsi" w:hAnsiTheme="minorHAnsi"/>
        </w:rPr>
        <w:t xml:space="preserve">NI → </w:t>
      </w:r>
      <w:proofErr w:type="spellStart"/>
      <w:r w:rsidRPr="00484926">
        <w:rPr>
          <w:rFonts w:asciiTheme="minorHAnsi" w:hAnsiTheme="minorHAnsi"/>
        </w:rPr>
        <w:t>HighMAP</w:t>
      </w:r>
      <w:proofErr w:type="spellEnd"/>
    </w:p>
    <w:p w14:paraId="1EF76DD8" w14:textId="77777777" w:rsidR="00484926" w:rsidRPr="00484926" w:rsidRDefault="00484926" w:rsidP="00484926">
      <w:pPr>
        <w:numPr>
          <w:ilvl w:val="0"/>
          <w:numId w:val="118"/>
        </w:numPr>
        <w:spacing w:after="160" w:line="278" w:lineRule="auto"/>
        <w:rPr>
          <w:rFonts w:asciiTheme="minorHAnsi" w:hAnsiTheme="minorHAnsi"/>
        </w:rPr>
      </w:pPr>
      <w:proofErr w:type="spellStart"/>
      <w:r w:rsidRPr="00484926">
        <w:rPr>
          <w:rFonts w:asciiTheme="minorHAnsi" w:hAnsiTheme="minorHAnsi"/>
        </w:rPr>
        <w:t>LowpH</w:t>
      </w:r>
      <w:proofErr w:type="spellEnd"/>
      <w:r w:rsidRPr="00484926">
        <w:rPr>
          <w:rFonts w:asciiTheme="minorHAnsi" w:hAnsiTheme="minorHAnsi"/>
        </w:rPr>
        <w:t xml:space="preserve"> → NI</w:t>
      </w:r>
    </w:p>
    <w:p w14:paraId="153DA986" w14:textId="77777777" w:rsidR="00484926" w:rsidRPr="00484926" w:rsidRDefault="00484926" w:rsidP="00484926">
      <w:pPr>
        <w:numPr>
          <w:ilvl w:val="0"/>
          <w:numId w:val="118"/>
        </w:numPr>
        <w:spacing w:after="160" w:line="278" w:lineRule="auto"/>
        <w:rPr>
          <w:rFonts w:asciiTheme="minorHAnsi" w:hAnsiTheme="minorHAnsi"/>
        </w:rPr>
      </w:pPr>
      <w:proofErr w:type="spellStart"/>
      <w:r w:rsidRPr="00484926">
        <w:rPr>
          <w:rFonts w:asciiTheme="minorHAnsi" w:hAnsiTheme="minorHAnsi"/>
        </w:rPr>
        <w:t>HighLactate</w:t>
      </w:r>
      <w:proofErr w:type="spellEnd"/>
      <w:r w:rsidRPr="00484926">
        <w:rPr>
          <w:rFonts w:asciiTheme="minorHAnsi" w:hAnsiTheme="minorHAnsi"/>
        </w:rPr>
        <w:t xml:space="preserve"> → NI</w:t>
      </w:r>
    </w:p>
    <w:p w14:paraId="799D3A0A" w14:textId="77777777" w:rsidR="00484926" w:rsidRPr="00484926" w:rsidRDefault="00484926" w:rsidP="00484926">
      <w:pPr>
        <w:numPr>
          <w:ilvl w:val="0"/>
          <w:numId w:val="118"/>
        </w:numPr>
        <w:spacing w:after="160" w:line="278" w:lineRule="auto"/>
        <w:rPr>
          <w:rFonts w:asciiTheme="minorHAnsi" w:hAnsiTheme="minorHAnsi"/>
        </w:rPr>
      </w:pPr>
      <w:proofErr w:type="spellStart"/>
      <w:r w:rsidRPr="00484926">
        <w:rPr>
          <w:rFonts w:asciiTheme="minorHAnsi" w:hAnsiTheme="minorHAnsi"/>
        </w:rPr>
        <w:t>LowMAP</w:t>
      </w:r>
      <w:proofErr w:type="spellEnd"/>
      <w:r w:rsidRPr="00484926">
        <w:rPr>
          <w:rFonts w:asciiTheme="minorHAnsi" w:hAnsiTheme="minorHAnsi"/>
        </w:rPr>
        <w:t xml:space="preserve"> → NI</w:t>
      </w:r>
    </w:p>
    <w:p w14:paraId="1FC892F6" w14:textId="77777777" w:rsidR="00484926" w:rsidRPr="00484926" w:rsidRDefault="00000000" w:rsidP="00484926">
      <w:pPr>
        <w:spacing w:after="160" w:line="278" w:lineRule="auto"/>
        <w:rPr>
          <w:rFonts w:asciiTheme="minorHAnsi" w:hAnsiTheme="minorHAnsi"/>
        </w:rPr>
      </w:pPr>
      <w:r>
        <w:rPr>
          <w:rFonts w:asciiTheme="minorHAnsi" w:hAnsiTheme="minorHAnsi"/>
        </w:rPr>
        <w:pict w14:anchorId="7237ECD7">
          <v:rect id="_x0000_i1088" style="width:0;height:.75pt" o:hralign="center" o:hrstd="t" o:hrnoshade="t" o:hr="t" fillcolor="#ccc" stroked="f"/>
        </w:pict>
      </w:r>
    </w:p>
    <w:p w14:paraId="6CBAAE9F" w14:textId="77777777" w:rsidR="00484926" w:rsidRPr="00484926" w:rsidRDefault="00484926" w:rsidP="00484926">
      <w:pPr>
        <w:spacing w:after="160" w:line="278" w:lineRule="auto"/>
        <w:rPr>
          <w:rFonts w:asciiTheme="minorHAnsi" w:hAnsiTheme="minorHAnsi"/>
        </w:rPr>
      </w:pPr>
      <w:r w:rsidRPr="00484926">
        <w:rPr>
          <w:rFonts w:asciiTheme="minorHAnsi" w:hAnsiTheme="minorHAnsi"/>
        </w:rPr>
        <w:t>These relationships are based on physiological principles and clinical knowledge. However, the actual causal structure should be validated using domain expertise and data-driven methods (e.g., constraint-based or score-based algorithms for Bayesian Network learning).</w:t>
      </w:r>
    </w:p>
    <w:p w14:paraId="65229858" w14:textId="7B3B5BE1" w:rsidR="00082780" w:rsidRDefault="00082780">
      <w:pPr>
        <w:spacing w:after="160" w:line="278" w:lineRule="auto"/>
        <w:rPr>
          <w:rFonts w:asciiTheme="minorHAnsi" w:hAnsiTheme="minorHAnsi"/>
        </w:rPr>
      </w:pPr>
      <w:r>
        <w:rPr>
          <w:rFonts w:asciiTheme="minorHAnsi" w:hAnsiTheme="minorHAnsi"/>
        </w:rPr>
        <w:br w:type="page"/>
      </w:r>
    </w:p>
    <w:p w14:paraId="2F40C6DE" w14:textId="73A123AE" w:rsidR="00082780" w:rsidRDefault="00082780" w:rsidP="00082780">
      <w:pPr>
        <w:pStyle w:val="Heading3"/>
      </w:pPr>
      <w:r>
        <w:lastRenderedPageBreak/>
        <w:t>Response 5</w:t>
      </w:r>
    </w:p>
    <w:p w14:paraId="3AB03C3E" w14:textId="3800F6F2" w:rsidR="00082780" w:rsidRPr="00082780" w:rsidRDefault="00082780" w:rsidP="00082780">
      <w:pPr>
        <w:rPr>
          <w:rFonts w:asciiTheme="minorHAnsi" w:hAnsiTheme="minorHAnsi"/>
        </w:rPr>
      </w:pPr>
      <w:r w:rsidRPr="00082780">
        <w:rPr>
          <w:rFonts w:asciiTheme="minorHAnsi" w:hAnsiTheme="minorHAnsi"/>
        </w:rPr>
        <w:t xml:space="preserve">To construct a Bayesian Network, we need to identify </w:t>
      </w:r>
      <w:r w:rsidRPr="00082780">
        <w:rPr>
          <w:rFonts w:asciiTheme="minorHAnsi" w:hAnsiTheme="minorHAnsi"/>
          <w:b/>
          <w:bCs/>
        </w:rPr>
        <w:t>direct causal relationships</w:t>
      </w:r>
      <w:r w:rsidRPr="00082780">
        <w:rPr>
          <w:rFonts w:asciiTheme="minorHAnsi" w:hAnsiTheme="minorHAnsi"/>
        </w:rPr>
        <w:t xml:space="preserve"> between the variables. A direct causal relationship implies that one variable directly influences another, based on physiological and clinical reasoning. Below is a list of plausible direct causal relationships, along with their rationale:</w:t>
      </w:r>
    </w:p>
    <w:p w14:paraId="2E4EA6CC" w14:textId="405DA697" w:rsidR="00082780" w:rsidRPr="00082780" w:rsidRDefault="00082780" w:rsidP="00082780">
      <w:pPr>
        <w:rPr>
          <w:rFonts w:asciiTheme="minorHAnsi" w:hAnsiTheme="minorHAnsi"/>
        </w:rPr>
      </w:pPr>
      <w:r w:rsidRPr="00082780">
        <w:rPr>
          <w:rFonts w:asciiTheme="minorHAnsi" w:hAnsiTheme="minorHAnsi"/>
        </w:rPr>
        <w:t>---</w:t>
      </w:r>
    </w:p>
    <w:p w14:paraId="26F10914" w14:textId="77777777" w:rsidR="00484926" w:rsidRPr="00484926" w:rsidRDefault="00484926" w:rsidP="00484926">
      <w:pPr>
        <w:spacing w:after="160" w:line="278" w:lineRule="auto"/>
        <w:rPr>
          <w:rFonts w:asciiTheme="minorHAnsi" w:hAnsiTheme="minorHAnsi"/>
          <w:b/>
          <w:bCs/>
        </w:rPr>
      </w:pPr>
      <w:r w:rsidRPr="00484926">
        <w:rPr>
          <w:rFonts w:asciiTheme="minorHAnsi" w:hAnsiTheme="minorHAnsi"/>
          <w:b/>
          <w:bCs/>
        </w:rPr>
        <w:t>1. </w:t>
      </w:r>
      <w:proofErr w:type="spellStart"/>
      <w:r w:rsidRPr="00484926">
        <w:rPr>
          <w:rFonts w:asciiTheme="minorHAnsi" w:hAnsiTheme="minorHAnsi"/>
          <w:b/>
          <w:bCs/>
        </w:rPr>
        <w:t>HighVIS</w:t>
      </w:r>
      <w:proofErr w:type="spellEnd"/>
      <w:r w:rsidRPr="00484926">
        <w:rPr>
          <w:rFonts w:asciiTheme="minorHAnsi" w:hAnsiTheme="minorHAnsi"/>
          <w:b/>
          <w:bCs/>
        </w:rPr>
        <w:t xml:space="preserve"> → </w:t>
      </w:r>
      <w:proofErr w:type="spellStart"/>
      <w:r w:rsidRPr="00484926">
        <w:rPr>
          <w:rFonts w:asciiTheme="minorHAnsi" w:hAnsiTheme="minorHAnsi"/>
          <w:b/>
          <w:bCs/>
        </w:rPr>
        <w:t>LowMAP</w:t>
      </w:r>
      <w:proofErr w:type="spellEnd"/>
    </w:p>
    <w:p w14:paraId="07F5FD97" w14:textId="77777777" w:rsidR="00484926" w:rsidRPr="00484926" w:rsidRDefault="00484926" w:rsidP="00484926">
      <w:pPr>
        <w:numPr>
          <w:ilvl w:val="0"/>
          <w:numId w:val="119"/>
        </w:numPr>
        <w:spacing w:after="160" w:line="278" w:lineRule="auto"/>
        <w:rPr>
          <w:rFonts w:asciiTheme="minorHAnsi" w:hAnsiTheme="minorHAnsi"/>
        </w:rPr>
      </w:pPr>
      <w:r w:rsidRPr="00484926">
        <w:rPr>
          <w:rFonts w:asciiTheme="minorHAnsi" w:hAnsiTheme="minorHAnsi"/>
          <w:b/>
          <w:bCs/>
        </w:rPr>
        <w:t>Rationale</w:t>
      </w:r>
      <w:r w:rsidRPr="00484926">
        <w:rPr>
          <w:rFonts w:asciiTheme="minorHAnsi" w:hAnsiTheme="minorHAnsi"/>
        </w:rPr>
        <w:t>: The administration of vasoactive medications (</w:t>
      </w:r>
      <w:proofErr w:type="spellStart"/>
      <w:r w:rsidRPr="00484926">
        <w:rPr>
          <w:rFonts w:asciiTheme="minorHAnsi" w:hAnsiTheme="minorHAnsi"/>
        </w:rPr>
        <w:t>HighVIS</w:t>
      </w:r>
      <w:proofErr w:type="spellEnd"/>
      <w:r w:rsidRPr="00484926">
        <w:rPr>
          <w:rFonts w:asciiTheme="minorHAnsi" w:hAnsiTheme="minorHAnsi"/>
        </w:rPr>
        <w:t>) is often a response to hypotension (</w:t>
      </w:r>
      <w:proofErr w:type="spellStart"/>
      <w:r w:rsidRPr="00484926">
        <w:rPr>
          <w:rFonts w:asciiTheme="minorHAnsi" w:hAnsiTheme="minorHAnsi"/>
        </w:rPr>
        <w:t>LowMAP</w:t>
      </w:r>
      <w:proofErr w:type="spellEnd"/>
      <w:r w:rsidRPr="00484926">
        <w:rPr>
          <w:rFonts w:asciiTheme="minorHAnsi" w:hAnsiTheme="minorHAnsi"/>
        </w:rPr>
        <w:t>). However, if the medications are ineffective or excessive, they can paradoxically worsen hypotension due to vascular dysregulation or excessive vasodilation.</w:t>
      </w:r>
    </w:p>
    <w:p w14:paraId="030E3B9D" w14:textId="77777777" w:rsidR="00484926" w:rsidRPr="00484926" w:rsidRDefault="00000000" w:rsidP="00484926">
      <w:pPr>
        <w:spacing w:after="160" w:line="278" w:lineRule="auto"/>
        <w:rPr>
          <w:rFonts w:asciiTheme="minorHAnsi" w:hAnsiTheme="minorHAnsi"/>
        </w:rPr>
      </w:pPr>
      <w:r>
        <w:rPr>
          <w:rFonts w:asciiTheme="minorHAnsi" w:hAnsiTheme="minorHAnsi"/>
        </w:rPr>
        <w:pict w14:anchorId="417B5C4B">
          <v:rect id="_x0000_i1089" style="width:0;height:.75pt" o:hralign="center" o:hrstd="t" o:hrnoshade="t" o:hr="t" fillcolor="#ccc" stroked="f"/>
        </w:pict>
      </w:r>
    </w:p>
    <w:p w14:paraId="54119A86" w14:textId="77777777" w:rsidR="00484926" w:rsidRPr="00484926" w:rsidRDefault="00484926" w:rsidP="00484926">
      <w:pPr>
        <w:spacing w:after="160" w:line="278" w:lineRule="auto"/>
        <w:rPr>
          <w:rFonts w:asciiTheme="minorHAnsi" w:hAnsiTheme="minorHAnsi"/>
          <w:b/>
          <w:bCs/>
        </w:rPr>
      </w:pPr>
      <w:r w:rsidRPr="00484926">
        <w:rPr>
          <w:rFonts w:asciiTheme="minorHAnsi" w:hAnsiTheme="minorHAnsi"/>
          <w:b/>
          <w:bCs/>
        </w:rPr>
        <w:t>2. </w:t>
      </w:r>
      <w:proofErr w:type="spellStart"/>
      <w:r w:rsidRPr="00484926">
        <w:rPr>
          <w:rFonts w:asciiTheme="minorHAnsi" w:hAnsiTheme="minorHAnsi"/>
          <w:b/>
          <w:bCs/>
        </w:rPr>
        <w:t>LowMAP</w:t>
      </w:r>
      <w:proofErr w:type="spellEnd"/>
      <w:r w:rsidRPr="00484926">
        <w:rPr>
          <w:rFonts w:asciiTheme="minorHAnsi" w:hAnsiTheme="minorHAnsi"/>
          <w:b/>
          <w:bCs/>
        </w:rPr>
        <w:t xml:space="preserve"> → </w:t>
      </w:r>
      <w:proofErr w:type="spellStart"/>
      <w:r w:rsidRPr="00484926">
        <w:rPr>
          <w:rFonts w:asciiTheme="minorHAnsi" w:hAnsiTheme="minorHAnsi"/>
          <w:b/>
          <w:bCs/>
        </w:rPr>
        <w:t>HighLactate</w:t>
      </w:r>
      <w:proofErr w:type="spellEnd"/>
    </w:p>
    <w:p w14:paraId="4261F221" w14:textId="77777777" w:rsidR="00484926" w:rsidRPr="00484926" w:rsidRDefault="00484926" w:rsidP="00484926">
      <w:pPr>
        <w:numPr>
          <w:ilvl w:val="0"/>
          <w:numId w:val="120"/>
        </w:numPr>
        <w:spacing w:after="160" w:line="278" w:lineRule="auto"/>
        <w:rPr>
          <w:rFonts w:asciiTheme="minorHAnsi" w:hAnsiTheme="minorHAnsi"/>
        </w:rPr>
      </w:pPr>
      <w:r w:rsidRPr="00484926">
        <w:rPr>
          <w:rFonts w:asciiTheme="minorHAnsi" w:hAnsiTheme="minorHAnsi"/>
          <w:b/>
          <w:bCs/>
        </w:rPr>
        <w:t>Rationale</w:t>
      </w:r>
      <w:r w:rsidRPr="00484926">
        <w:rPr>
          <w:rFonts w:asciiTheme="minorHAnsi" w:hAnsiTheme="minorHAnsi"/>
        </w:rPr>
        <w:t>: Hypotension (</w:t>
      </w:r>
      <w:proofErr w:type="spellStart"/>
      <w:r w:rsidRPr="00484926">
        <w:rPr>
          <w:rFonts w:asciiTheme="minorHAnsi" w:hAnsiTheme="minorHAnsi"/>
        </w:rPr>
        <w:t>LowMAP</w:t>
      </w:r>
      <w:proofErr w:type="spellEnd"/>
      <w:r w:rsidRPr="00484926">
        <w:rPr>
          <w:rFonts w:asciiTheme="minorHAnsi" w:hAnsiTheme="minorHAnsi"/>
        </w:rPr>
        <w:t>) reduces tissue perfusion, leading to anaerobic metabolism and the accumulation of lactic acid (</w:t>
      </w:r>
      <w:proofErr w:type="spellStart"/>
      <w:r w:rsidRPr="00484926">
        <w:rPr>
          <w:rFonts w:asciiTheme="minorHAnsi" w:hAnsiTheme="minorHAnsi"/>
        </w:rPr>
        <w:t>HighLactate</w:t>
      </w:r>
      <w:proofErr w:type="spellEnd"/>
      <w:r w:rsidRPr="00484926">
        <w:rPr>
          <w:rFonts w:asciiTheme="minorHAnsi" w:hAnsiTheme="minorHAnsi"/>
        </w:rPr>
        <w:t>), a condition known as lactic acidosis.</w:t>
      </w:r>
    </w:p>
    <w:p w14:paraId="4292B89A" w14:textId="77777777" w:rsidR="00484926" w:rsidRPr="00484926" w:rsidRDefault="00000000" w:rsidP="00484926">
      <w:pPr>
        <w:spacing w:after="160" w:line="278" w:lineRule="auto"/>
        <w:rPr>
          <w:rFonts w:asciiTheme="minorHAnsi" w:hAnsiTheme="minorHAnsi"/>
        </w:rPr>
      </w:pPr>
      <w:r>
        <w:rPr>
          <w:rFonts w:asciiTheme="minorHAnsi" w:hAnsiTheme="minorHAnsi"/>
        </w:rPr>
        <w:pict w14:anchorId="3490791F">
          <v:rect id="_x0000_i1090" style="width:0;height:.75pt" o:hralign="center" o:hrstd="t" o:hrnoshade="t" o:hr="t" fillcolor="#ccc" stroked="f"/>
        </w:pict>
      </w:r>
    </w:p>
    <w:p w14:paraId="11C0B2E8" w14:textId="77777777" w:rsidR="00484926" w:rsidRPr="00484926" w:rsidRDefault="00484926" w:rsidP="00484926">
      <w:pPr>
        <w:spacing w:after="160" w:line="278" w:lineRule="auto"/>
        <w:rPr>
          <w:rFonts w:asciiTheme="minorHAnsi" w:hAnsiTheme="minorHAnsi"/>
          <w:b/>
          <w:bCs/>
        </w:rPr>
      </w:pPr>
      <w:r w:rsidRPr="00484926">
        <w:rPr>
          <w:rFonts w:asciiTheme="minorHAnsi" w:hAnsiTheme="minorHAnsi"/>
          <w:b/>
          <w:bCs/>
        </w:rPr>
        <w:t>3. </w:t>
      </w:r>
      <w:proofErr w:type="spellStart"/>
      <w:r w:rsidRPr="00484926">
        <w:rPr>
          <w:rFonts w:asciiTheme="minorHAnsi" w:hAnsiTheme="minorHAnsi"/>
          <w:b/>
          <w:bCs/>
        </w:rPr>
        <w:t>LowMAP</w:t>
      </w:r>
      <w:proofErr w:type="spellEnd"/>
      <w:r w:rsidRPr="00484926">
        <w:rPr>
          <w:rFonts w:asciiTheme="minorHAnsi" w:hAnsiTheme="minorHAnsi"/>
          <w:b/>
          <w:bCs/>
        </w:rPr>
        <w:t xml:space="preserve"> → </w:t>
      </w:r>
      <w:proofErr w:type="spellStart"/>
      <w:r w:rsidRPr="00484926">
        <w:rPr>
          <w:rFonts w:asciiTheme="minorHAnsi" w:hAnsiTheme="minorHAnsi"/>
          <w:b/>
          <w:bCs/>
        </w:rPr>
        <w:t>LowpH</w:t>
      </w:r>
      <w:proofErr w:type="spellEnd"/>
    </w:p>
    <w:p w14:paraId="289C2249" w14:textId="77777777" w:rsidR="00484926" w:rsidRPr="00484926" w:rsidRDefault="00484926" w:rsidP="00484926">
      <w:pPr>
        <w:numPr>
          <w:ilvl w:val="0"/>
          <w:numId w:val="121"/>
        </w:numPr>
        <w:spacing w:after="160" w:line="278" w:lineRule="auto"/>
        <w:rPr>
          <w:rFonts w:asciiTheme="minorHAnsi" w:hAnsiTheme="minorHAnsi"/>
        </w:rPr>
      </w:pPr>
      <w:r w:rsidRPr="00484926">
        <w:rPr>
          <w:rFonts w:asciiTheme="minorHAnsi" w:hAnsiTheme="minorHAnsi"/>
          <w:b/>
          <w:bCs/>
        </w:rPr>
        <w:t>Rationale</w:t>
      </w:r>
      <w:r w:rsidRPr="00484926">
        <w:rPr>
          <w:rFonts w:asciiTheme="minorHAnsi" w:hAnsiTheme="minorHAnsi"/>
        </w:rPr>
        <w:t>: Hypotension (</w:t>
      </w:r>
      <w:proofErr w:type="spellStart"/>
      <w:r w:rsidRPr="00484926">
        <w:rPr>
          <w:rFonts w:asciiTheme="minorHAnsi" w:hAnsiTheme="minorHAnsi"/>
        </w:rPr>
        <w:t>LowMAP</w:t>
      </w:r>
      <w:proofErr w:type="spellEnd"/>
      <w:r w:rsidRPr="00484926">
        <w:rPr>
          <w:rFonts w:asciiTheme="minorHAnsi" w:hAnsiTheme="minorHAnsi"/>
        </w:rPr>
        <w:t>) can lead to poor tissue perfusion and metabolic acidosis, resulting in a decrease in blood pH (</w:t>
      </w:r>
      <w:proofErr w:type="spellStart"/>
      <w:r w:rsidRPr="00484926">
        <w:rPr>
          <w:rFonts w:asciiTheme="minorHAnsi" w:hAnsiTheme="minorHAnsi"/>
        </w:rPr>
        <w:t>LowpH</w:t>
      </w:r>
      <w:proofErr w:type="spellEnd"/>
      <w:r w:rsidRPr="00484926">
        <w:rPr>
          <w:rFonts w:asciiTheme="minorHAnsi" w:hAnsiTheme="minorHAnsi"/>
        </w:rPr>
        <w:t>).</w:t>
      </w:r>
    </w:p>
    <w:p w14:paraId="08DC003F" w14:textId="77777777" w:rsidR="00484926" w:rsidRPr="00484926" w:rsidRDefault="00000000" w:rsidP="00484926">
      <w:pPr>
        <w:spacing w:after="160" w:line="278" w:lineRule="auto"/>
        <w:rPr>
          <w:rFonts w:asciiTheme="minorHAnsi" w:hAnsiTheme="minorHAnsi"/>
        </w:rPr>
      </w:pPr>
      <w:r>
        <w:rPr>
          <w:rFonts w:asciiTheme="minorHAnsi" w:hAnsiTheme="minorHAnsi"/>
        </w:rPr>
        <w:pict w14:anchorId="258365DE">
          <v:rect id="_x0000_i1091" style="width:0;height:.75pt" o:hralign="center" o:hrstd="t" o:hrnoshade="t" o:hr="t" fillcolor="#ccc" stroked="f"/>
        </w:pict>
      </w:r>
    </w:p>
    <w:p w14:paraId="7B022D6D" w14:textId="77777777" w:rsidR="00484926" w:rsidRPr="00484926" w:rsidRDefault="00484926" w:rsidP="00484926">
      <w:pPr>
        <w:spacing w:after="160" w:line="278" w:lineRule="auto"/>
        <w:rPr>
          <w:rFonts w:asciiTheme="minorHAnsi" w:hAnsiTheme="minorHAnsi"/>
          <w:b/>
          <w:bCs/>
        </w:rPr>
      </w:pPr>
      <w:r w:rsidRPr="00484926">
        <w:rPr>
          <w:rFonts w:asciiTheme="minorHAnsi" w:hAnsiTheme="minorHAnsi"/>
          <w:b/>
          <w:bCs/>
        </w:rPr>
        <w:t>4. </w:t>
      </w:r>
      <w:proofErr w:type="spellStart"/>
      <w:r w:rsidRPr="00484926">
        <w:rPr>
          <w:rFonts w:asciiTheme="minorHAnsi" w:hAnsiTheme="minorHAnsi"/>
          <w:b/>
          <w:bCs/>
        </w:rPr>
        <w:t>HighLactate</w:t>
      </w:r>
      <w:proofErr w:type="spellEnd"/>
      <w:r w:rsidRPr="00484926">
        <w:rPr>
          <w:rFonts w:asciiTheme="minorHAnsi" w:hAnsiTheme="minorHAnsi"/>
          <w:b/>
          <w:bCs/>
        </w:rPr>
        <w:t xml:space="preserve"> → </w:t>
      </w:r>
      <w:proofErr w:type="spellStart"/>
      <w:r w:rsidRPr="00484926">
        <w:rPr>
          <w:rFonts w:asciiTheme="minorHAnsi" w:hAnsiTheme="minorHAnsi"/>
          <w:b/>
          <w:bCs/>
        </w:rPr>
        <w:t>LowpH</w:t>
      </w:r>
      <w:proofErr w:type="spellEnd"/>
    </w:p>
    <w:p w14:paraId="1D95A5D0" w14:textId="77777777" w:rsidR="00484926" w:rsidRPr="00484926" w:rsidRDefault="00484926" w:rsidP="00484926">
      <w:pPr>
        <w:numPr>
          <w:ilvl w:val="0"/>
          <w:numId w:val="122"/>
        </w:numPr>
        <w:spacing w:after="160" w:line="278" w:lineRule="auto"/>
        <w:rPr>
          <w:rFonts w:asciiTheme="minorHAnsi" w:hAnsiTheme="minorHAnsi"/>
        </w:rPr>
      </w:pPr>
      <w:r w:rsidRPr="00484926">
        <w:rPr>
          <w:rFonts w:asciiTheme="minorHAnsi" w:hAnsiTheme="minorHAnsi"/>
          <w:b/>
          <w:bCs/>
        </w:rPr>
        <w:t>Rationale</w:t>
      </w:r>
      <w:r w:rsidRPr="00484926">
        <w:rPr>
          <w:rFonts w:asciiTheme="minorHAnsi" w:hAnsiTheme="minorHAnsi"/>
        </w:rPr>
        <w:t>: Elevated lactate levels (</w:t>
      </w:r>
      <w:proofErr w:type="spellStart"/>
      <w:r w:rsidRPr="00484926">
        <w:rPr>
          <w:rFonts w:asciiTheme="minorHAnsi" w:hAnsiTheme="minorHAnsi"/>
        </w:rPr>
        <w:t>HighLactate</w:t>
      </w:r>
      <w:proofErr w:type="spellEnd"/>
      <w:r w:rsidRPr="00484926">
        <w:rPr>
          <w:rFonts w:asciiTheme="minorHAnsi" w:hAnsiTheme="minorHAnsi"/>
        </w:rPr>
        <w:t>) contribute to metabolic acidosis, directly lowering blood pH (</w:t>
      </w:r>
      <w:proofErr w:type="spellStart"/>
      <w:r w:rsidRPr="00484926">
        <w:rPr>
          <w:rFonts w:asciiTheme="minorHAnsi" w:hAnsiTheme="minorHAnsi"/>
        </w:rPr>
        <w:t>LowpH</w:t>
      </w:r>
      <w:proofErr w:type="spellEnd"/>
      <w:r w:rsidRPr="00484926">
        <w:rPr>
          <w:rFonts w:asciiTheme="minorHAnsi" w:hAnsiTheme="minorHAnsi"/>
        </w:rPr>
        <w:t>).</w:t>
      </w:r>
    </w:p>
    <w:p w14:paraId="1106CFBE" w14:textId="77777777" w:rsidR="00484926" w:rsidRPr="00484926" w:rsidRDefault="00000000" w:rsidP="00484926">
      <w:pPr>
        <w:spacing w:after="160" w:line="278" w:lineRule="auto"/>
        <w:rPr>
          <w:rFonts w:asciiTheme="minorHAnsi" w:hAnsiTheme="minorHAnsi"/>
        </w:rPr>
      </w:pPr>
      <w:r>
        <w:rPr>
          <w:rFonts w:asciiTheme="minorHAnsi" w:hAnsiTheme="minorHAnsi"/>
        </w:rPr>
        <w:pict w14:anchorId="3CE7B3B1">
          <v:rect id="_x0000_i1092" style="width:0;height:.75pt" o:hralign="center" o:hrstd="t" o:hrnoshade="t" o:hr="t" fillcolor="#ccc" stroked="f"/>
        </w:pict>
      </w:r>
    </w:p>
    <w:p w14:paraId="4D5C61D2" w14:textId="77777777" w:rsidR="00484926" w:rsidRPr="00484926" w:rsidRDefault="00484926" w:rsidP="00484926">
      <w:pPr>
        <w:spacing w:after="160" w:line="278" w:lineRule="auto"/>
        <w:rPr>
          <w:rFonts w:asciiTheme="minorHAnsi" w:hAnsiTheme="minorHAnsi"/>
          <w:b/>
          <w:bCs/>
        </w:rPr>
      </w:pPr>
      <w:r w:rsidRPr="00484926">
        <w:rPr>
          <w:rFonts w:asciiTheme="minorHAnsi" w:hAnsiTheme="minorHAnsi"/>
          <w:b/>
          <w:bCs/>
        </w:rPr>
        <w:t>5. </w:t>
      </w:r>
      <w:proofErr w:type="spellStart"/>
      <w:r w:rsidRPr="00484926">
        <w:rPr>
          <w:rFonts w:asciiTheme="minorHAnsi" w:hAnsiTheme="minorHAnsi"/>
          <w:b/>
          <w:bCs/>
        </w:rPr>
        <w:t>LowpH</w:t>
      </w:r>
      <w:proofErr w:type="spellEnd"/>
      <w:r w:rsidRPr="00484926">
        <w:rPr>
          <w:rFonts w:asciiTheme="minorHAnsi" w:hAnsiTheme="minorHAnsi"/>
          <w:b/>
          <w:bCs/>
        </w:rPr>
        <w:t xml:space="preserve"> → RelativePCO2</w:t>
      </w:r>
    </w:p>
    <w:p w14:paraId="6C219F29" w14:textId="77777777" w:rsidR="00484926" w:rsidRPr="00484926" w:rsidRDefault="00484926" w:rsidP="00484926">
      <w:pPr>
        <w:numPr>
          <w:ilvl w:val="0"/>
          <w:numId w:val="123"/>
        </w:numPr>
        <w:spacing w:after="160" w:line="278" w:lineRule="auto"/>
        <w:rPr>
          <w:rFonts w:asciiTheme="minorHAnsi" w:hAnsiTheme="minorHAnsi"/>
        </w:rPr>
      </w:pPr>
      <w:r w:rsidRPr="00484926">
        <w:rPr>
          <w:rFonts w:asciiTheme="minorHAnsi" w:hAnsiTheme="minorHAnsi"/>
          <w:b/>
          <w:bCs/>
        </w:rPr>
        <w:t>Rationale</w:t>
      </w:r>
      <w:r w:rsidRPr="00484926">
        <w:rPr>
          <w:rFonts w:asciiTheme="minorHAnsi" w:hAnsiTheme="minorHAnsi"/>
        </w:rPr>
        <w:t>: Acidosis (</w:t>
      </w:r>
      <w:proofErr w:type="spellStart"/>
      <w:r w:rsidRPr="00484926">
        <w:rPr>
          <w:rFonts w:asciiTheme="minorHAnsi" w:hAnsiTheme="minorHAnsi"/>
        </w:rPr>
        <w:t>LowpH</w:t>
      </w:r>
      <w:proofErr w:type="spellEnd"/>
      <w:r w:rsidRPr="00484926">
        <w:rPr>
          <w:rFonts w:asciiTheme="minorHAnsi" w:hAnsiTheme="minorHAnsi"/>
        </w:rPr>
        <w:t>) can lead to compensatory hyperventilation to reduce CO2 levels, resulting in a significant change in PCO2 after ECMO (RelativePCO2).</w:t>
      </w:r>
    </w:p>
    <w:p w14:paraId="60E3DAFC" w14:textId="77777777" w:rsidR="00484926" w:rsidRPr="00484926" w:rsidRDefault="00000000" w:rsidP="00484926">
      <w:pPr>
        <w:spacing w:after="160" w:line="278" w:lineRule="auto"/>
        <w:rPr>
          <w:rFonts w:asciiTheme="minorHAnsi" w:hAnsiTheme="minorHAnsi"/>
        </w:rPr>
      </w:pPr>
      <w:r>
        <w:rPr>
          <w:rFonts w:asciiTheme="minorHAnsi" w:hAnsiTheme="minorHAnsi"/>
        </w:rPr>
        <w:pict w14:anchorId="1FE55010">
          <v:rect id="_x0000_i1093" style="width:0;height:.75pt" o:hralign="center" o:hrstd="t" o:hrnoshade="t" o:hr="t" fillcolor="#ccc" stroked="f"/>
        </w:pict>
      </w:r>
    </w:p>
    <w:p w14:paraId="2054CF63" w14:textId="77777777" w:rsidR="00484926" w:rsidRPr="00484926" w:rsidRDefault="00484926" w:rsidP="00484926">
      <w:pPr>
        <w:spacing w:after="160" w:line="278" w:lineRule="auto"/>
        <w:rPr>
          <w:rFonts w:asciiTheme="minorHAnsi" w:hAnsiTheme="minorHAnsi"/>
          <w:b/>
          <w:bCs/>
        </w:rPr>
      </w:pPr>
      <w:r w:rsidRPr="00484926">
        <w:rPr>
          <w:rFonts w:asciiTheme="minorHAnsi" w:hAnsiTheme="minorHAnsi"/>
          <w:b/>
          <w:bCs/>
        </w:rPr>
        <w:t>6. </w:t>
      </w:r>
      <w:proofErr w:type="spellStart"/>
      <w:r w:rsidRPr="00484926">
        <w:rPr>
          <w:rFonts w:asciiTheme="minorHAnsi" w:hAnsiTheme="minorHAnsi"/>
          <w:b/>
          <w:bCs/>
        </w:rPr>
        <w:t>HighVIS</w:t>
      </w:r>
      <w:proofErr w:type="spellEnd"/>
      <w:r w:rsidRPr="00484926">
        <w:rPr>
          <w:rFonts w:asciiTheme="minorHAnsi" w:hAnsiTheme="minorHAnsi"/>
          <w:b/>
          <w:bCs/>
        </w:rPr>
        <w:t xml:space="preserve"> → </w:t>
      </w:r>
      <w:proofErr w:type="spellStart"/>
      <w:r w:rsidRPr="00484926">
        <w:rPr>
          <w:rFonts w:asciiTheme="minorHAnsi" w:hAnsiTheme="minorHAnsi"/>
          <w:b/>
          <w:bCs/>
        </w:rPr>
        <w:t>HighMAP</w:t>
      </w:r>
      <w:proofErr w:type="spellEnd"/>
    </w:p>
    <w:p w14:paraId="70A4DAA2" w14:textId="77777777" w:rsidR="00484926" w:rsidRPr="00484926" w:rsidRDefault="00484926" w:rsidP="00484926">
      <w:pPr>
        <w:numPr>
          <w:ilvl w:val="0"/>
          <w:numId w:val="124"/>
        </w:numPr>
        <w:spacing w:after="160" w:line="278" w:lineRule="auto"/>
        <w:rPr>
          <w:rFonts w:asciiTheme="minorHAnsi" w:hAnsiTheme="minorHAnsi"/>
        </w:rPr>
      </w:pPr>
      <w:r w:rsidRPr="00484926">
        <w:rPr>
          <w:rFonts w:asciiTheme="minorHAnsi" w:hAnsiTheme="minorHAnsi"/>
          <w:b/>
          <w:bCs/>
        </w:rPr>
        <w:lastRenderedPageBreak/>
        <w:t>Rationale</w:t>
      </w:r>
      <w:r w:rsidRPr="00484926">
        <w:rPr>
          <w:rFonts w:asciiTheme="minorHAnsi" w:hAnsiTheme="minorHAnsi"/>
        </w:rPr>
        <w:t>: Vasoactive medications (</w:t>
      </w:r>
      <w:proofErr w:type="spellStart"/>
      <w:r w:rsidRPr="00484926">
        <w:rPr>
          <w:rFonts w:asciiTheme="minorHAnsi" w:hAnsiTheme="minorHAnsi"/>
        </w:rPr>
        <w:t>HighVIS</w:t>
      </w:r>
      <w:proofErr w:type="spellEnd"/>
      <w:r w:rsidRPr="00484926">
        <w:rPr>
          <w:rFonts w:asciiTheme="minorHAnsi" w:hAnsiTheme="minorHAnsi"/>
        </w:rPr>
        <w:t>) are administered to increase blood pressure, which can lead to hypertension (</w:t>
      </w:r>
      <w:proofErr w:type="spellStart"/>
      <w:r w:rsidRPr="00484926">
        <w:rPr>
          <w:rFonts w:asciiTheme="minorHAnsi" w:hAnsiTheme="minorHAnsi"/>
        </w:rPr>
        <w:t>HighMAP</w:t>
      </w:r>
      <w:proofErr w:type="spellEnd"/>
      <w:r w:rsidRPr="00484926">
        <w:rPr>
          <w:rFonts w:asciiTheme="minorHAnsi" w:hAnsiTheme="minorHAnsi"/>
        </w:rPr>
        <w:t xml:space="preserve">) if the dosage is too </w:t>
      </w:r>
      <w:proofErr w:type="gramStart"/>
      <w:r w:rsidRPr="00484926">
        <w:rPr>
          <w:rFonts w:asciiTheme="minorHAnsi" w:hAnsiTheme="minorHAnsi"/>
        </w:rPr>
        <w:t>high</w:t>
      </w:r>
      <w:proofErr w:type="gramEnd"/>
      <w:r w:rsidRPr="00484926">
        <w:rPr>
          <w:rFonts w:asciiTheme="minorHAnsi" w:hAnsiTheme="minorHAnsi"/>
        </w:rPr>
        <w:t xml:space="preserve"> or the patient is overly responsive.</w:t>
      </w:r>
    </w:p>
    <w:p w14:paraId="7F64789A" w14:textId="77777777" w:rsidR="00484926" w:rsidRPr="00484926" w:rsidRDefault="00000000" w:rsidP="00484926">
      <w:pPr>
        <w:spacing w:after="160" w:line="278" w:lineRule="auto"/>
        <w:rPr>
          <w:rFonts w:asciiTheme="minorHAnsi" w:hAnsiTheme="minorHAnsi"/>
        </w:rPr>
      </w:pPr>
      <w:r>
        <w:rPr>
          <w:rFonts w:asciiTheme="minorHAnsi" w:hAnsiTheme="minorHAnsi"/>
        </w:rPr>
        <w:pict w14:anchorId="3B3D4995">
          <v:rect id="_x0000_i1094" style="width:0;height:.75pt" o:hralign="center" o:hrstd="t" o:hrnoshade="t" o:hr="t" fillcolor="#ccc" stroked="f"/>
        </w:pict>
      </w:r>
    </w:p>
    <w:p w14:paraId="4C73A09C" w14:textId="77777777" w:rsidR="00484926" w:rsidRPr="00484926" w:rsidRDefault="00484926" w:rsidP="00484926">
      <w:pPr>
        <w:spacing w:after="160" w:line="278" w:lineRule="auto"/>
        <w:rPr>
          <w:rFonts w:asciiTheme="minorHAnsi" w:hAnsiTheme="minorHAnsi"/>
          <w:b/>
          <w:bCs/>
        </w:rPr>
      </w:pPr>
      <w:r w:rsidRPr="00484926">
        <w:rPr>
          <w:rFonts w:asciiTheme="minorHAnsi" w:hAnsiTheme="minorHAnsi"/>
          <w:b/>
          <w:bCs/>
        </w:rPr>
        <w:t>7. </w:t>
      </w:r>
      <w:proofErr w:type="spellStart"/>
      <w:r w:rsidRPr="00484926">
        <w:rPr>
          <w:rFonts w:asciiTheme="minorHAnsi" w:hAnsiTheme="minorHAnsi"/>
          <w:b/>
          <w:bCs/>
        </w:rPr>
        <w:t>HighMAP</w:t>
      </w:r>
      <w:proofErr w:type="spellEnd"/>
      <w:r w:rsidRPr="00484926">
        <w:rPr>
          <w:rFonts w:asciiTheme="minorHAnsi" w:hAnsiTheme="minorHAnsi"/>
          <w:b/>
          <w:bCs/>
        </w:rPr>
        <w:t xml:space="preserve"> → NI (Neurological Injury)</w:t>
      </w:r>
    </w:p>
    <w:p w14:paraId="0AE55379" w14:textId="77777777" w:rsidR="00484926" w:rsidRPr="00484926" w:rsidRDefault="00484926" w:rsidP="00484926">
      <w:pPr>
        <w:numPr>
          <w:ilvl w:val="0"/>
          <w:numId w:val="125"/>
        </w:numPr>
        <w:spacing w:after="160" w:line="278" w:lineRule="auto"/>
        <w:rPr>
          <w:rFonts w:asciiTheme="minorHAnsi" w:hAnsiTheme="minorHAnsi"/>
        </w:rPr>
      </w:pPr>
      <w:r w:rsidRPr="00484926">
        <w:rPr>
          <w:rFonts w:asciiTheme="minorHAnsi" w:hAnsiTheme="minorHAnsi"/>
          <w:b/>
          <w:bCs/>
        </w:rPr>
        <w:t>Rationale</w:t>
      </w:r>
      <w:r w:rsidRPr="00484926">
        <w:rPr>
          <w:rFonts w:asciiTheme="minorHAnsi" w:hAnsiTheme="minorHAnsi"/>
        </w:rPr>
        <w:t>: Hypertension (</w:t>
      </w:r>
      <w:proofErr w:type="spellStart"/>
      <w:r w:rsidRPr="00484926">
        <w:rPr>
          <w:rFonts w:asciiTheme="minorHAnsi" w:hAnsiTheme="minorHAnsi"/>
        </w:rPr>
        <w:t>HighMAP</w:t>
      </w:r>
      <w:proofErr w:type="spellEnd"/>
      <w:r w:rsidRPr="00484926">
        <w:rPr>
          <w:rFonts w:asciiTheme="minorHAnsi" w:hAnsiTheme="minorHAnsi"/>
        </w:rPr>
        <w:t>) can cause increased intracranial pressure or cerebral hemorrhage, leading to neurological injury (NI).</w:t>
      </w:r>
    </w:p>
    <w:p w14:paraId="1ABFF16C" w14:textId="77777777" w:rsidR="00484926" w:rsidRPr="00484926" w:rsidRDefault="00000000" w:rsidP="00484926">
      <w:pPr>
        <w:spacing w:after="160" w:line="278" w:lineRule="auto"/>
        <w:rPr>
          <w:rFonts w:asciiTheme="minorHAnsi" w:hAnsiTheme="minorHAnsi"/>
        </w:rPr>
      </w:pPr>
      <w:r>
        <w:rPr>
          <w:rFonts w:asciiTheme="minorHAnsi" w:hAnsiTheme="minorHAnsi"/>
        </w:rPr>
        <w:pict w14:anchorId="393CB5D1">
          <v:rect id="_x0000_i1095" style="width:0;height:.75pt" o:hralign="center" o:hrstd="t" o:hrnoshade="t" o:hr="t" fillcolor="#ccc" stroked="f"/>
        </w:pict>
      </w:r>
    </w:p>
    <w:p w14:paraId="509D7302" w14:textId="77777777" w:rsidR="00484926" w:rsidRPr="00484926" w:rsidRDefault="00484926" w:rsidP="00484926">
      <w:pPr>
        <w:spacing w:after="160" w:line="278" w:lineRule="auto"/>
        <w:rPr>
          <w:rFonts w:asciiTheme="minorHAnsi" w:hAnsiTheme="minorHAnsi"/>
          <w:b/>
          <w:bCs/>
        </w:rPr>
      </w:pPr>
      <w:r w:rsidRPr="00484926">
        <w:rPr>
          <w:rFonts w:asciiTheme="minorHAnsi" w:hAnsiTheme="minorHAnsi"/>
          <w:b/>
          <w:bCs/>
        </w:rPr>
        <w:t>8. </w:t>
      </w:r>
      <w:proofErr w:type="spellStart"/>
      <w:r w:rsidRPr="00484926">
        <w:rPr>
          <w:rFonts w:asciiTheme="minorHAnsi" w:hAnsiTheme="minorHAnsi"/>
          <w:b/>
          <w:bCs/>
        </w:rPr>
        <w:t>LowMAP</w:t>
      </w:r>
      <w:proofErr w:type="spellEnd"/>
      <w:r w:rsidRPr="00484926">
        <w:rPr>
          <w:rFonts w:asciiTheme="minorHAnsi" w:hAnsiTheme="minorHAnsi"/>
          <w:b/>
          <w:bCs/>
        </w:rPr>
        <w:t xml:space="preserve"> → NI (Neurological Injury)</w:t>
      </w:r>
    </w:p>
    <w:p w14:paraId="4351E519" w14:textId="77777777" w:rsidR="00484926" w:rsidRPr="00484926" w:rsidRDefault="00484926" w:rsidP="00484926">
      <w:pPr>
        <w:numPr>
          <w:ilvl w:val="0"/>
          <w:numId w:val="126"/>
        </w:numPr>
        <w:spacing w:after="160" w:line="278" w:lineRule="auto"/>
        <w:rPr>
          <w:rFonts w:asciiTheme="minorHAnsi" w:hAnsiTheme="minorHAnsi"/>
        </w:rPr>
      </w:pPr>
      <w:r w:rsidRPr="00484926">
        <w:rPr>
          <w:rFonts w:asciiTheme="minorHAnsi" w:hAnsiTheme="minorHAnsi"/>
          <w:b/>
          <w:bCs/>
        </w:rPr>
        <w:t>Rationale</w:t>
      </w:r>
      <w:r w:rsidRPr="00484926">
        <w:rPr>
          <w:rFonts w:asciiTheme="minorHAnsi" w:hAnsiTheme="minorHAnsi"/>
        </w:rPr>
        <w:t>: Hypotension (</w:t>
      </w:r>
      <w:proofErr w:type="spellStart"/>
      <w:r w:rsidRPr="00484926">
        <w:rPr>
          <w:rFonts w:asciiTheme="minorHAnsi" w:hAnsiTheme="minorHAnsi"/>
        </w:rPr>
        <w:t>LowMAP</w:t>
      </w:r>
      <w:proofErr w:type="spellEnd"/>
      <w:r w:rsidRPr="00484926">
        <w:rPr>
          <w:rFonts w:asciiTheme="minorHAnsi" w:hAnsiTheme="minorHAnsi"/>
        </w:rPr>
        <w:t>) can result in inadequate cerebral perfusion, leading to ischemic neurological injury (NI).</w:t>
      </w:r>
    </w:p>
    <w:p w14:paraId="37CED3F6" w14:textId="77777777" w:rsidR="00484926" w:rsidRPr="00484926" w:rsidRDefault="00000000" w:rsidP="00484926">
      <w:pPr>
        <w:spacing w:after="160" w:line="278" w:lineRule="auto"/>
        <w:rPr>
          <w:rFonts w:asciiTheme="minorHAnsi" w:hAnsiTheme="minorHAnsi"/>
        </w:rPr>
      </w:pPr>
      <w:r>
        <w:rPr>
          <w:rFonts w:asciiTheme="minorHAnsi" w:hAnsiTheme="minorHAnsi"/>
        </w:rPr>
        <w:pict w14:anchorId="6917E0D9">
          <v:rect id="_x0000_i1096" style="width:0;height:.75pt" o:hralign="center" o:hrstd="t" o:hrnoshade="t" o:hr="t" fillcolor="#ccc" stroked="f"/>
        </w:pict>
      </w:r>
    </w:p>
    <w:p w14:paraId="14A66314" w14:textId="77777777" w:rsidR="00484926" w:rsidRPr="00484926" w:rsidRDefault="00484926" w:rsidP="00484926">
      <w:pPr>
        <w:spacing w:after="160" w:line="278" w:lineRule="auto"/>
        <w:rPr>
          <w:rFonts w:asciiTheme="minorHAnsi" w:hAnsiTheme="minorHAnsi"/>
          <w:b/>
          <w:bCs/>
        </w:rPr>
      </w:pPr>
      <w:r w:rsidRPr="00484926">
        <w:rPr>
          <w:rFonts w:asciiTheme="minorHAnsi" w:hAnsiTheme="minorHAnsi"/>
          <w:b/>
          <w:bCs/>
        </w:rPr>
        <w:t>9. </w:t>
      </w:r>
      <w:proofErr w:type="spellStart"/>
      <w:r w:rsidRPr="00484926">
        <w:rPr>
          <w:rFonts w:asciiTheme="minorHAnsi" w:hAnsiTheme="minorHAnsi"/>
          <w:b/>
          <w:bCs/>
        </w:rPr>
        <w:t>LowPlatelet</w:t>
      </w:r>
      <w:proofErr w:type="spellEnd"/>
      <w:r w:rsidRPr="00484926">
        <w:rPr>
          <w:rFonts w:asciiTheme="minorHAnsi" w:hAnsiTheme="minorHAnsi"/>
          <w:b/>
          <w:bCs/>
        </w:rPr>
        <w:t xml:space="preserve"> → NI (Neurological Injury)</w:t>
      </w:r>
    </w:p>
    <w:p w14:paraId="4E33C085" w14:textId="77777777" w:rsidR="00484926" w:rsidRPr="00484926" w:rsidRDefault="00484926" w:rsidP="00484926">
      <w:pPr>
        <w:numPr>
          <w:ilvl w:val="0"/>
          <w:numId w:val="127"/>
        </w:numPr>
        <w:spacing w:after="160" w:line="278" w:lineRule="auto"/>
        <w:rPr>
          <w:rFonts w:asciiTheme="minorHAnsi" w:hAnsiTheme="minorHAnsi"/>
        </w:rPr>
      </w:pPr>
      <w:r w:rsidRPr="00484926">
        <w:rPr>
          <w:rFonts w:asciiTheme="minorHAnsi" w:hAnsiTheme="minorHAnsi"/>
          <w:b/>
          <w:bCs/>
        </w:rPr>
        <w:t>Rationale</w:t>
      </w:r>
      <w:r w:rsidRPr="00484926">
        <w:rPr>
          <w:rFonts w:asciiTheme="minorHAnsi" w:hAnsiTheme="minorHAnsi"/>
        </w:rPr>
        <w:t>: A low platelet count (</w:t>
      </w:r>
      <w:proofErr w:type="spellStart"/>
      <w:r w:rsidRPr="00484926">
        <w:rPr>
          <w:rFonts w:asciiTheme="minorHAnsi" w:hAnsiTheme="minorHAnsi"/>
        </w:rPr>
        <w:t>LowPlatelet</w:t>
      </w:r>
      <w:proofErr w:type="spellEnd"/>
      <w:r w:rsidRPr="00484926">
        <w:rPr>
          <w:rFonts w:asciiTheme="minorHAnsi" w:hAnsiTheme="minorHAnsi"/>
        </w:rPr>
        <w:t>) increases the risk of bleeding, including intracranial hemorrhage, which can cause neurological injury (NI).</w:t>
      </w:r>
    </w:p>
    <w:p w14:paraId="326D8862" w14:textId="77777777" w:rsidR="00484926" w:rsidRPr="00484926" w:rsidRDefault="00000000" w:rsidP="00484926">
      <w:pPr>
        <w:spacing w:after="160" w:line="278" w:lineRule="auto"/>
        <w:rPr>
          <w:rFonts w:asciiTheme="minorHAnsi" w:hAnsiTheme="minorHAnsi"/>
        </w:rPr>
      </w:pPr>
      <w:r>
        <w:rPr>
          <w:rFonts w:asciiTheme="minorHAnsi" w:hAnsiTheme="minorHAnsi"/>
        </w:rPr>
        <w:pict w14:anchorId="5419E170">
          <v:rect id="_x0000_i1097" style="width:0;height:.75pt" o:hralign="center" o:hrstd="t" o:hrnoshade="t" o:hr="t" fillcolor="#ccc" stroked="f"/>
        </w:pict>
      </w:r>
    </w:p>
    <w:p w14:paraId="2F15D7D1" w14:textId="77777777" w:rsidR="00484926" w:rsidRPr="00484926" w:rsidRDefault="00484926" w:rsidP="00484926">
      <w:pPr>
        <w:spacing w:after="160" w:line="278" w:lineRule="auto"/>
        <w:rPr>
          <w:rFonts w:asciiTheme="minorHAnsi" w:hAnsiTheme="minorHAnsi"/>
          <w:b/>
          <w:bCs/>
        </w:rPr>
      </w:pPr>
      <w:r w:rsidRPr="00484926">
        <w:rPr>
          <w:rFonts w:asciiTheme="minorHAnsi" w:hAnsiTheme="minorHAnsi"/>
          <w:b/>
          <w:bCs/>
        </w:rPr>
        <w:t xml:space="preserve">10. RelativePCO2 → </w:t>
      </w:r>
      <w:proofErr w:type="spellStart"/>
      <w:r w:rsidRPr="00484926">
        <w:rPr>
          <w:rFonts w:asciiTheme="minorHAnsi" w:hAnsiTheme="minorHAnsi"/>
          <w:b/>
          <w:bCs/>
        </w:rPr>
        <w:t>LowpH</w:t>
      </w:r>
      <w:proofErr w:type="spellEnd"/>
    </w:p>
    <w:p w14:paraId="740539F3" w14:textId="77777777" w:rsidR="00484926" w:rsidRPr="00484926" w:rsidRDefault="00484926" w:rsidP="00484926">
      <w:pPr>
        <w:numPr>
          <w:ilvl w:val="0"/>
          <w:numId w:val="128"/>
        </w:numPr>
        <w:spacing w:after="160" w:line="278" w:lineRule="auto"/>
        <w:rPr>
          <w:rFonts w:asciiTheme="minorHAnsi" w:hAnsiTheme="minorHAnsi"/>
        </w:rPr>
      </w:pPr>
      <w:r w:rsidRPr="00484926">
        <w:rPr>
          <w:rFonts w:asciiTheme="minorHAnsi" w:hAnsiTheme="minorHAnsi"/>
          <w:b/>
          <w:bCs/>
        </w:rPr>
        <w:t>Rationale</w:t>
      </w:r>
      <w:r w:rsidRPr="00484926">
        <w:rPr>
          <w:rFonts w:asciiTheme="minorHAnsi" w:hAnsiTheme="minorHAnsi"/>
        </w:rPr>
        <w:t xml:space="preserve">: A significant change in PCO2 (RelativePCO2) can alter blood </w:t>
      </w:r>
      <w:proofErr w:type="spellStart"/>
      <w:r w:rsidRPr="00484926">
        <w:rPr>
          <w:rFonts w:asciiTheme="minorHAnsi" w:hAnsiTheme="minorHAnsi"/>
        </w:rPr>
        <w:t>pH.</w:t>
      </w:r>
      <w:proofErr w:type="spellEnd"/>
      <w:r w:rsidRPr="00484926">
        <w:rPr>
          <w:rFonts w:asciiTheme="minorHAnsi" w:hAnsiTheme="minorHAnsi"/>
        </w:rPr>
        <w:t xml:space="preserve"> For example, a sudden increase in PCO2 can lead to respiratory acidosis, lowering pH (</w:t>
      </w:r>
      <w:proofErr w:type="spellStart"/>
      <w:r w:rsidRPr="00484926">
        <w:rPr>
          <w:rFonts w:asciiTheme="minorHAnsi" w:hAnsiTheme="minorHAnsi"/>
        </w:rPr>
        <w:t>LowpH</w:t>
      </w:r>
      <w:proofErr w:type="spellEnd"/>
      <w:r w:rsidRPr="00484926">
        <w:rPr>
          <w:rFonts w:asciiTheme="minorHAnsi" w:hAnsiTheme="minorHAnsi"/>
        </w:rPr>
        <w:t>).</w:t>
      </w:r>
    </w:p>
    <w:p w14:paraId="078D14FE" w14:textId="77777777" w:rsidR="00484926" w:rsidRPr="00484926" w:rsidRDefault="00000000" w:rsidP="00484926">
      <w:pPr>
        <w:spacing w:after="160" w:line="278" w:lineRule="auto"/>
        <w:rPr>
          <w:rFonts w:asciiTheme="minorHAnsi" w:hAnsiTheme="minorHAnsi"/>
        </w:rPr>
      </w:pPr>
      <w:r>
        <w:rPr>
          <w:rFonts w:asciiTheme="minorHAnsi" w:hAnsiTheme="minorHAnsi"/>
        </w:rPr>
        <w:pict w14:anchorId="7FEA6225">
          <v:rect id="_x0000_i1098" style="width:0;height:.75pt" o:hralign="center" o:hrstd="t" o:hrnoshade="t" o:hr="t" fillcolor="#ccc" stroked="f"/>
        </w:pict>
      </w:r>
    </w:p>
    <w:p w14:paraId="4A6B1589" w14:textId="77777777" w:rsidR="00484926" w:rsidRPr="00484926" w:rsidRDefault="00484926" w:rsidP="00484926">
      <w:pPr>
        <w:spacing w:after="160" w:line="278" w:lineRule="auto"/>
        <w:rPr>
          <w:rFonts w:asciiTheme="minorHAnsi" w:hAnsiTheme="minorHAnsi"/>
          <w:b/>
          <w:bCs/>
        </w:rPr>
      </w:pPr>
      <w:r w:rsidRPr="00484926">
        <w:rPr>
          <w:rFonts w:asciiTheme="minorHAnsi" w:hAnsiTheme="minorHAnsi"/>
          <w:b/>
          <w:bCs/>
        </w:rPr>
        <w:t>11. </w:t>
      </w:r>
      <w:proofErr w:type="spellStart"/>
      <w:r w:rsidRPr="00484926">
        <w:rPr>
          <w:rFonts w:asciiTheme="minorHAnsi" w:hAnsiTheme="minorHAnsi"/>
          <w:b/>
          <w:bCs/>
        </w:rPr>
        <w:t>HighLactate</w:t>
      </w:r>
      <w:proofErr w:type="spellEnd"/>
      <w:r w:rsidRPr="00484926">
        <w:rPr>
          <w:rFonts w:asciiTheme="minorHAnsi" w:hAnsiTheme="minorHAnsi"/>
          <w:b/>
          <w:bCs/>
        </w:rPr>
        <w:t xml:space="preserve"> → NI (Neurological Injury)</w:t>
      </w:r>
    </w:p>
    <w:p w14:paraId="09260AA1" w14:textId="77777777" w:rsidR="00484926" w:rsidRPr="00484926" w:rsidRDefault="00484926" w:rsidP="00484926">
      <w:pPr>
        <w:numPr>
          <w:ilvl w:val="0"/>
          <w:numId w:val="129"/>
        </w:numPr>
        <w:spacing w:after="160" w:line="278" w:lineRule="auto"/>
        <w:rPr>
          <w:rFonts w:asciiTheme="minorHAnsi" w:hAnsiTheme="minorHAnsi"/>
        </w:rPr>
      </w:pPr>
      <w:r w:rsidRPr="00484926">
        <w:rPr>
          <w:rFonts w:asciiTheme="minorHAnsi" w:hAnsiTheme="minorHAnsi"/>
          <w:b/>
          <w:bCs/>
        </w:rPr>
        <w:t>Rationale</w:t>
      </w:r>
      <w:r w:rsidRPr="00484926">
        <w:rPr>
          <w:rFonts w:asciiTheme="minorHAnsi" w:hAnsiTheme="minorHAnsi"/>
        </w:rPr>
        <w:t>: Severe lactic acidosis (</w:t>
      </w:r>
      <w:proofErr w:type="spellStart"/>
      <w:r w:rsidRPr="00484926">
        <w:rPr>
          <w:rFonts w:asciiTheme="minorHAnsi" w:hAnsiTheme="minorHAnsi"/>
        </w:rPr>
        <w:t>HighLactate</w:t>
      </w:r>
      <w:proofErr w:type="spellEnd"/>
      <w:r w:rsidRPr="00484926">
        <w:rPr>
          <w:rFonts w:asciiTheme="minorHAnsi" w:hAnsiTheme="minorHAnsi"/>
        </w:rPr>
        <w:t>) can impair cellular function and contribute to neurological injury (NI) due to metabolic derangements.</w:t>
      </w:r>
    </w:p>
    <w:p w14:paraId="13727E82" w14:textId="77777777" w:rsidR="00484926" w:rsidRPr="00484926" w:rsidRDefault="00000000" w:rsidP="00484926">
      <w:pPr>
        <w:spacing w:after="160" w:line="278" w:lineRule="auto"/>
        <w:rPr>
          <w:rFonts w:asciiTheme="minorHAnsi" w:hAnsiTheme="minorHAnsi"/>
        </w:rPr>
      </w:pPr>
      <w:r>
        <w:rPr>
          <w:rFonts w:asciiTheme="minorHAnsi" w:hAnsiTheme="minorHAnsi"/>
        </w:rPr>
        <w:pict w14:anchorId="5DC42B30">
          <v:rect id="_x0000_i1099" style="width:0;height:.75pt" o:hralign="center" o:hrstd="t" o:hrnoshade="t" o:hr="t" fillcolor="#ccc" stroked="f"/>
        </w:pict>
      </w:r>
    </w:p>
    <w:p w14:paraId="2A6C07A9" w14:textId="77777777" w:rsidR="00484926" w:rsidRPr="00484926" w:rsidRDefault="00484926" w:rsidP="00484926">
      <w:pPr>
        <w:spacing w:after="160" w:line="278" w:lineRule="auto"/>
        <w:rPr>
          <w:rFonts w:asciiTheme="minorHAnsi" w:hAnsiTheme="minorHAnsi"/>
          <w:b/>
          <w:bCs/>
        </w:rPr>
      </w:pPr>
      <w:r w:rsidRPr="00484926">
        <w:rPr>
          <w:rFonts w:asciiTheme="minorHAnsi" w:hAnsiTheme="minorHAnsi"/>
          <w:b/>
          <w:bCs/>
        </w:rPr>
        <w:t>12. </w:t>
      </w:r>
      <w:proofErr w:type="spellStart"/>
      <w:r w:rsidRPr="00484926">
        <w:rPr>
          <w:rFonts w:asciiTheme="minorHAnsi" w:hAnsiTheme="minorHAnsi"/>
          <w:b/>
          <w:bCs/>
        </w:rPr>
        <w:t>LowpH</w:t>
      </w:r>
      <w:proofErr w:type="spellEnd"/>
      <w:r w:rsidRPr="00484926">
        <w:rPr>
          <w:rFonts w:asciiTheme="minorHAnsi" w:hAnsiTheme="minorHAnsi"/>
          <w:b/>
          <w:bCs/>
        </w:rPr>
        <w:t xml:space="preserve"> → NI (Neurological Injury)</w:t>
      </w:r>
    </w:p>
    <w:p w14:paraId="0D6EAE59" w14:textId="77777777" w:rsidR="00484926" w:rsidRPr="00484926" w:rsidRDefault="00484926" w:rsidP="00484926">
      <w:pPr>
        <w:numPr>
          <w:ilvl w:val="0"/>
          <w:numId w:val="130"/>
        </w:numPr>
        <w:spacing w:after="160" w:line="278" w:lineRule="auto"/>
        <w:rPr>
          <w:rFonts w:asciiTheme="minorHAnsi" w:hAnsiTheme="minorHAnsi"/>
        </w:rPr>
      </w:pPr>
      <w:r w:rsidRPr="00484926">
        <w:rPr>
          <w:rFonts w:asciiTheme="minorHAnsi" w:hAnsiTheme="minorHAnsi"/>
          <w:b/>
          <w:bCs/>
        </w:rPr>
        <w:t>Rationale</w:t>
      </w:r>
      <w:r w:rsidRPr="00484926">
        <w:rPr>
          <w:rFonts w:asciiTheme="minorHAnsi" w:hAnsiTheme="minorHAnsi"/>
        </w:rPr>
        <w:t>: Acidosis (</w:t>
      </w:r>
      <w:proofErr w:type="spellStart"/>
      <w:r w:rsidRPr="00484926">
        <w:rPr>
          <w:rFonts w:asciiTheme="minorHAnsi" w:hAnsiTheme="minorHAnsi"/>
        </w:rPr>
        <w:t>LowpH</w:t>
      </w:r>
      <w:proofErr w:type="spellEnd"/>
      <w:r w:rsidRPr="00484926">
        <w:rPr>
          <w:rFonts w:asciiTheme="minorHAnsi" w:hAnsiTheme="minorHAnsi"/>
        </w:rPr>
        <w:t>) can disrupt cellular metabolism and lead to neuronal damage, contributing to neurological injury (NI).</w:t>
      </w:r>
    </w:p>
    <w:p w14:paraId="6A23388A" w14:textId="77777777" w:rsidR="00484926" w:rsidRPr="00484926" w:rsidRDefault="00000000" w:rsidP="00484926">
      <w:pPr>
        <w:spacing w:after="160" w:line="278" w:lineRule="auto"/>
        <w:rPr>
          <w:rFonts w:asciiTheme="minorHAnsi" w:hAnsiTheme="minorHAnsi"/>
        </w:rPr>
      </w:pPr>
      <w:r>
        <w:rPr>
          <w:rFonts w:asciiTheme="minorHAnsi" w:hAnsiTheme="minorHAnsi"/>
        </w:rPr>
        <w:pict w14:anchorId="49B9B31E">
          <v:rect id="_x0000_i1100" style="width:0;height:.75pt" o:hralign="center" o:hrstd="t" o:hrnoshade="t" o:hr="t" fillcolor="#ccc" stroked="f"/>
        </w:pict>
      </w:r>
    </w:p>
    <w:p w14:paraId="643CE66A" w14:textId="77777777" w:rsidR="00484926" w:rsidRPr="00484926" w:rsidRDefault="00484926" w:rsidP="00484926">
      <w:pPr>
        <w:spacing w:after="160" w:line="278" w:lineRule="auto"/>
        <w:rPr>
          <w:rFonts w:asciiTheme="minorHAnsi" w:hAnsiTheme="minorHAnsi"/>
          <w:b/>
          <w:bCs/>
        </w:rPr>
      </w:pPr>
      <w:r w:rsidRPr="00484926">
        <w:rPr>
          <w:rFonts w:asciiTheme="minorHAnsi" w:hAnsiTheme="minorHAnsi"/>
          <w:b/>
          <w:bCs/>
        </w:rPr>
        <w:lastRenderedPageBreak/>
        <w:t>13. </w:t>
      </w:r>
      <w:proofErr w:type="spellStart"/>
      <w:r w:rsidRPr="00484926">
        <w:rPr>
          <w:rFonts w:asciiTheme="minorHAnsi" w:hAnsiTheme="minorHAnsi"/>
          <w:b/>
          <w:bCs/>
        </w:rPr>
        <w:t>HighVIS</w:t>
      </w:r>
      <w:proofErr w:type="spellEnd"/>
      <w:r w:rsidRPr="00484926">
        <w:rPr>
          <w:rFonts w:asciiTheme="minorHAnsi" w:hAnsiTheme="minorHAnsi"/>
          <w:b/>
          <w:bCs/>
        </w:rPr>
        <w:t xml:space="preserve"> → </w:t>
      </w:r>
      <w:proofErr w:type="spellStart"/>
      <w:r w:rsidRPr="00484926">
        <w:rPr>
          <w:rFonts w:asciiTheme="minorHAnsi" w:hAnsiTheme="minorHAnsi"/>
          <w:b/>
          <w:bCs/>
        </w:rPr>
        <w:t>LowPlatelet</w:t>
      </w:r>
      <w:proofErr w:type="spellEnd"/>
    </w:p>
    <w:p w14:paraId="0F605A03" w14:textId="77777777" w:rsidR="00484926" w:rsidRPr="00484926" w:rsidRDefault="00484926" w:rsidP="00484926">
      <w:pPr>
        <w:numPr>
          <w:ilvl w:val="0"/>
          <w:numId w:val="131"/>
        </w:numPr>
        <w:spacing w:after="160" w:line="278" w:lineRule="auto"/>
        <w:rPr>
          <w:rFonts w:asciiTheme="minorHAnsi" w:hAnsiTheme="minorHAnsi"/>
        </w:rPr>
      </w:pPr>
      <w:r w:rsidRPr="00484926">
        <w:rPr>
          <w:rFonts w:asciiTheme="minorHAnsi" w:hAnsiTheme="minorHAnsi"/>
          <w:b/>
          <w:bCs/>
        </w:rPr>
        <w:t>Rationale</w:t>
      </w:r>
      <w:r w:rsidRPr="00484926">
        <w:rPr>
          <w:rFonts w:asciiTheme="minorHAnsi" w:hAnsiTheme="minorHAnsi"/>
        </w:rPr>
        <w:t>: Prolonged use of vasoactive medications (</w:t>
      </w:r>
      <w:proofErr w:type="spellStart"/>
      <w:r w:rsidRPr="00484926">
        <w:rPr>
          <w:rFonts w:asciiTheme="minorHAnsi" w:hAnsiTheme="minorHAnsi"/>
        </w:rPr>
        <w:t>HighVIS</w:t>
      </w:r>
      <w:proofErr w:type="spellEnd"/>
      <w:r w:rsidRPr="00484926">
        <w:rPr>
          <w:rFonts w:asciiTheme="minorHAnsi" w:hAnsiTheme="minorHAnsi"/>
        </w:rPr>
        <w:t>) can cause platelet dysfunction or consumption, leading to a low platelet count (</w:t>
      </w:r>
      <w:proofErr w:type="spellStart"/>
      <w:r w:rsidRPr="00484926">
        <w:rPr>
          <w:rFonts w:asciiTheme="minorHAnsi" w:hAnsiTheme="minorHAnsi"/>
        </w:rPr>
        <w:t>LowPlatelet</w:t>
      </w:r>
      <w:proofErr w:type="spellEnd"/>
      <w:r w:rsidRPr="00484926">
        <w:rPr>
          <w:rFonts w:asciiTheme="minorHAnsi" w:hAnsiTheme="minorHAnsi"/>
        </w:rPr>
        <w:t>).</w:t>
      </w:r>
    </w:p>
    <w:p w14:paraId="7E69CEF9" w14:textId="77777777" w:rsidR="00484926" w:rsidRPr="00484926" w:rsidRDefault="00000000" w:rsidP="00484926">
      <w:pPr>
        <w:spacing w:after="160" w:line="278" w:lineRule="auto"/>
        <w:rPr>
          <w:rFonts w:asciiTheme="minorHAnsi" w:hAnsiTheme="minorHAnsi"/>
        </w:rPr>
      </w:pPr>
      <w:r>
        <w:rPr>
          <w:rFonts w:asciiTheme="minorHAnsi" w:hAnsiTheme="minorHAnsi"/>
        </w:rPr>
        <w:pict w14:anchorId="74196834">
          <v:rect id="_x0000_i1101" style="width:0;height:.75pt" o:hralign="center" o:hrstd="t" o:hrnoshade="t" o:hr="t" fillcolor="#ccc" stroked="f"/>
        </w:pict>
      </w:r>
    </w:p>
    <w:p w14:paraId="3C3614E7" w14:textId="77777777" w:rsidR="00484926" w:rsidRPr="00484926" w:rsidRDefault="00484926" w:rsidP="00484926">
      <w:pPr>
        <w:spacing w:after="160" w:line="278" w:lineRule="auto"/>
        <w:rPr>
          <w:rFonts w:asciiTheme="minorHAnsi" w:hAnsiTheme="minorHAnsi"/>
          <w:b/>
          <w:bCs/>
        </w:rPr>
      </w:pPr>
      <w:r w:rsidRPr="00484926">
        <w:rPr>
          <w:rFonts w:asciiTheme="minorHAnsi" w:hAnsiTheme="minorHAnsi"/>
          <w:b/>
          <w:bCs/>
        </w:rPr>
        <w:t>14. </w:t>
      </w:r>
      <w:proofErr w:type="spellStart"/>
      <w:r w:rsidRPr="00484926">
        <w:rPr>
          <w:rFonts w:asciiTheme="minorHAnsi" w:hAnsiTheme="minorHAnsi"/>
          <w:b/>
          <w:bCs/>
        </w:rPr>
        <w:t>LowPlatelet</w:t>
      </w:r>
      <w:proofErr w:type="spellEnd"/>
      <w:r w:rsidRPr="00484926">
        <w:rPr>
          <w:rFonts w:asciiTheme="minorHAnsi" w:hAnsiTheme="minorHAnsi"/>
          <w:b/>
          <w:bCs/>
        </w:rPr>
        <w:t xml:space="preserve"> → </w:t>
      </w:r>
      <w:proofErr w:type="spellStart"/>
      <w:r w:rsidRPr="00484926">
        <w:rPr>
          <w:rFonts w:asciiTheme="minorHAnsi" w:hAnsiTheme="minorHAnsi"/>
          <w:b/>
          <w:bCs/>
        </w:rPr>
        <w:t>HighLactate</w:t>
      </w:r>
      <w:proofErr w:type="spellEnd"/>
    </w:p>
    <w:p w14:paraId="01CCB1DF" w14:textId="77777777" w:rsidR="00484926" w:rsidRPr="00484926" w:rsidRDefault="00484926" w:rsidP="00484926">
      <w:pPr>
        <w:numPr>
          <w:ilvl w:val="0"/>
          <w:numId w:val="132"/>
        </w:numPr>
        <w:spacing w:after="160" w:line="278" w:lineRule="auto"/>
        <w:rPr>
          <w:rFonts w:asciiTheme="minorHAnsi" w:hAnsiTheme="minorHAnsi"/>
        </w:rPr>
      </w:pPr>
      <w:r w:rsidRPr="00484926">
        <w:rPr>
          <w:rFonts w:asciiTheme="minorHAnsi" w:hAnsiTheme="minorHAnsi"/>
          <w:b/>
          <w:bCs/>
        </w:rPr>
        <w:t>Rationale</w:t>
      </w:r>
      <w:r w:rsidRPr="00484926">
        <w:rPr>
          <w:rFonts w:asciiTheme="minorHAnsi" w:hAnsiTheme="minorHAnsi"/>
        </w:rPr>
        <w:t>: A low platelet count (</w:t>
      </w:r>
      <w:proofErr w:type="spellStart"/>
      <w:r w:rsidRPr="00484926">
        <w:rPr>
          <w:rFonts w:asciiTheme="minorHAnsi" w:hAnsiTheme="minorHAnsi"/>
        </w:rPr>
        <w:t>LowPlatelet</w:t>
      </w:r>
      <w:proofErr w:type="spellEnd"/>
      <w:r w:rsidRPr="00484926">
        <w:rPr>
          <w:rFonts w:asciiTheme="minorHAnsi" w:hAnsiTheme="minorHAnsi"/>
        </w:rPr>
        <w:t>) can lead to bleeding and hypovolemia, reducing tissue perfusion and increasing lactate levels (</w:t>
      </w:r>
      <w:proofErr w:type="spellStart"/>
      <w:r w:rsidRPr="00484926">
        <w:rPr>
          <w:rFonts w:asciiTheme="minorHAnsi" w:hAnsiTheme="minorHAnsi"/>
        </w:rPr>
        <w:t>HighLactate</w:t>
      </w:r>
      <w:proofErr w:type="spellEnd"/>
      <w:r w:rsidRPr="00484926">
        <w:rPr>
          <w:rFonts w:asciiTheme="minorHAnsi" w:hAnsiTheme="minorHAnsi"/>
        </w:rPr>
        <w:t>).</w:t>
      </w:r>
    </w:p>
    <w:p w14:paraId="24D06439" w14:textId="77777777" w:rsidR="00484926" w:rsidRPr="00484926" w:rsidRDefault="00000000" w:rsidP="00484926">
      <w:pPr>
        <w:spacing w:after="160" w:line="278" w:lineRule="auto"/>
        <w:rPr>
          <w:rFonts w:asciiTheme="minorHAnsi" w:hAnsiTheme="minorHAnsi"/>
        </w:rPr>
      </w:pPr>
      <w:r>
        <w:rPr>
          <w:rFonts w:asciiTheme="minorHAnsi" w:hAnsiTheme="minorHAnsi"/>
        </w:rPr>
        <w:pict w14:anchorId="0DBF78B9">
          <v:rect id="_x0000_i1102" style="width:0;height:.75pt" o:hralign="center" o:hrstd="t" o:hrnoshade="t" o:hr="t" fillcolor="#ccc" stroked="f"/>
        </w:pict>
      </w:r>
    </w:p>
    <w:p w14:paraId="69A198A0" w14:textId="77777777" w:rsidR="00484926" w:rsidRPr="00484926" w:rsidRDefault="00484926" w:rsidP="00484926">
      <w:pPr>
        <w:spacing w:after="160" w:line="278" w:lineRule="auto"/>
        <w:rPr>
          <w:rFonts w:asciiTheme="minorHAnsi" w:hAnsiTheme="minorHAnsi"/>
          <w:b/>
          <w:bCs/>
        </w:rPr>
      </w:pPr>
      <w:r w:rsidRPr="00484926">
        <w:rPr>
          <w:rFonts w:asciiTheme="minorHAnsi" w:hAnsiTheme="minorHAnsi"/>
          <w:b/>
          <w:bCs/>
        </w:rPr>
        <w:t>Summary of Direct Causal Relationships:</w:t>
      </w:r>
    </w:p>
    <w:p w14:paraId="776932A0" w14:textId="77777777" w:rsidR="00484926" w:rsidRPr="00484926" w:rsidRDefault="00484926" w:rsidP="00484926">
      <w:pPr>
        <w:numPr>
          <w:ilvl w:val="0"/>
          <w:numId w:val="133"/>
        </w:numPr>
        <w:spacing w:after="160" w:line="278" w:lineRule="auto"/>
        <w:rPr>
          <w:rFonts w:asciiTheme="minorHAnsi" w:hAnsiTheme="minorHAnsi"/>
        </w:rPr>
      </w:pPr>
      <w:proofErr w:type="spellStart"/>
      <w:r w:rsidRPr="00484926">
        <w:rPr>
          <w:rFonts w:asciiTheme="minorHAnsi" w:hAnsiTheme="minorHAnsi"/>
        </w:rPr>
        <w:t>HighVIS</w:t>
      </w:r>
      <w:proofErr w:type="spellEnd"/>
      <w:r w:rsidRPr="00484926">
        <w:rPr>
          <w:rFonts w:asciiTheme="minorHAnsi" w:hAnsiTheme="minorHAnsi"/>
        </w:rPr>
        <w:t xml:space="preserve"> → </w:t>
      </w:r>
      <w:proofErr w:type="spellStart"/>
      <w:r w:rsidRPr="00484926">
        <w:rPr>
          <w:rFonts w:asciiTheme="minorHAnsi" w:hAnsiTheme="minorHAnsi"/>
        </w:rPr>
        <w:t>LowMAP</w:t>
      </w:r>
      <w:proofErr w:type="spellEnd"/>
    </w:p>
    <w:p w14:paraId="19C811AC" w14:textId="77777777" w:rsidR="00484926" w:rsidRPr="00484926" w:rsidRDefault="00484926" w:rsidP="00484926">
      <w:pPr>
        <w:numPr>
          <w:ilvl w:val="0"/>
          <w:numId w:val="133"/>
        </w:numPr>
        <w:spacing w:after="160" w:line="278" w:lineRule="auto"/>
        <w:rPr>
          <w:rFonts w:asciiTheme="minorHAnsi" w:hAnsiTheme="minorHAnsi"/>
        </w:rPr>
      </w:pPr>
      <w:proofErr w:type="spellStart"/>
      <w:r w:rsidRPr="00484926">
        <w:rPr>
          <w:rFonts w:asciiTheme="minorHAnsi" w:hAnsiTheme="minorHAnsi"/>
        </w:rPr>
        <w:t>LowMAP</w:t>
      </w:r>
      <w:proofErr w:type="spellEnd"/>
      <w:r w:rsidRPr="00484926">
        <w:rPr>
          <w:rFonts w:asciiTheme="minorHAnsi" w:hAnsiTheme="minorHAnsi"/>
        </w:rPr>
        <w:t xml:space="preserve"> → </w:t>
      </w:r>
      <w:proofErr w:type="spellStart"/>
      <w:r w:rsidRPr="00484926">
        <w:rPr>
          <w:rFonts w:asciiTheme="minorHAnsi" w:hAnsiTheme="minorHAnsi"/>
        </w:rPr>
        <w:t>HighLactate</w:t>
      </w:r>
      <w:proofErr w:type="spellEnd"/>
    </w:p>
    <w:p w14:paraId="2B5ABC8B" w14:textId="77777777" w:rsidR="00484926" w:rsidRPr="00484926" w:rsidRDefault="00484926" w:rsidP="00484926">
      <w:pPr>
        <w:numPr>
          <w:ilvl w:val="0"/>
          <w:numId w:val="133"/>
        </w:numPr>
        <w:spacing w:after="160" w:line="278" w:lineRule="auto"/>
        <w:rPr>
          <w:rFonts w:asciiTheme="minorHAnsi" w:hAnsiTheme="minorHAnsi"/>
        </w:rPr>
      </w:pPr>
      <w:proofErr w:type="spellStart"/>
      <w:r w:rsidRPr="00484926">
        <w:rPr>
          <w:rFonts w:asciiTheme="minorHAnsi" w:hAnsiTheme="minorHAnsi"/>
        </w:rPr>
        <w:t>LowMAP</w:t>
      </w:r>
      <w:proofErr w:type="spellEnd"/>
      <w:r w:rsidRPr="00484926">
        <w:rPr>
          <w:rFonts w:asciiTheme="minorHAnsi" w:hAnsiTheme="minorHAnsi"/>
        </w:rPr>
        <w:t xml:space="preserve"> → </w:t>
      </w:r>
      <w:proofErr w:type="spellStart"/>
      <w:r w:rsidRPr="00484926">
        <w:rPr>
          <w:rFonts w:asciiTheme="minorHAnsi" w:hAnsiTheme="minorHAnsi"/>
        </w:rPr>
        <w:t>LowpH</w:t>
      </w:r>
      <w:proofErr w:type="spellEnd"/>
    </w:p>
    <w:p w14:paraId="52FFD7CB" w14:textId="77777777" w:rsidR="00484926" w:rsidRPr="00484926" w:rsidRDefault="00484926" w:rsidP="00484926">
      <w:pPr>
        <w:numPr>
          <w:ilvl w:val="0"/>
          <w:numId w:val="133"/>
        </w:numPr>
        <w:spacing w:after="160" w:line="278" w:lineRule="auto"/>
        <w:rPr>
          <w:rFonts w:asciiTheme="minorHAnsi" w:hAnsiTheme="minorHAnsi"/>
        </w:rPr>
      </w:pPr>
      <w:proofErr w:type="spellStart"/>
      <w:r w:rsidRPr="00484926">
        <w:rPr>
          <w:rFonts w:asciiTheme="minorHAnsi" w:hAnsiTheme="minorHAnsi"/>
        </w:rPr>
        <w:t>HighLactate</w:t>
      </w:r>
      <w:proofErr w:type="spellEnd"/>
      <w:r w:rsidRPr="00484926">
        <w:rPr>
          <w:rFonts w:asciiTheme="minorHAnsi" w:hAnsiTheme="minorHAnsi"/>
        </w:rPr>
        <w:t xml:space="preserve"> → </w:t>
      </w:r>
      <w:proofErr w:type="spellStart"/>
      <w:r w:rsidRPr="00484926">
        <w:rPr>
          <w:rFonts w:asciiTheme="minorHAnsi" w:hAnsiTheme="minorHAnsi"/>
        </w:rPr>
        <w:t>LowpH</w:t>
      </w:r>
      <w:proofErr w:type="spellEnd"/>
    </w:p>
    <w:p w14:paraId="3C066289" w14:textId="77777777" w:rsidR="00484926" w:rsidRPr="00484926" w:rsidRDefault="00484926" w:rsidP="00484926">
      <w:pPr>
        <w:numPr>
          <w:ilvl w:val="0"/>
          <w:numId w:val="133"/>
        </w:numPr>
        <w:spacing w:after="160" w:line="278" w:lineRule="auto"/>
        <w:rPr>
          <w:rFonts w:asciiTheme="minorHAnsi" w:hAnsiTheme="minorHAnsi"/>
        </w:rPr>
      </w:pPr>
      <w:proofErr w:type="spellStart"/>
      <w:r w:rsidRPr="00484926">
        <w:rPr>
          <w:rFonts w:asciiTheme="minorHAnsi" w:hAnsiTheme="minorHAnsi"/>
        </w:rPr>
        <w:t>LowpH</w:t>
      </w:r>
      <w:proofErr w:type="spellEnd"/>
      <w:r w:rsidRPr="00484926">
        <w:rPr>
          <w:rFonts w:asciiTheme="minorHAnsi" w:hAnsiTheme="minorHAnsi"/>
        </w:rPr>
        <w:t xml:space="preserve"> → RelativePCO2</w:t>
      </w:r>
    </w:p>
    <w:p w14:paraId="5BFEE8CD" w14:textId="77777777" w:rsidR="00484926" w:rsidRPr="00484926" w:rsidRDefault="00484926" w:rsidP="00484926">
      <w:pPr>
        <w:numPr>
          <w:ilvl w:val="0"/>
          <w:numId w:val="133"/>
        </w:numPr>
        <w:spacing w:after="160" w:line="278" w:lineRule="auto"/>
        <w:rPr>
          <w:rFonts w:asciiTheme="minorHAnsi" w:hAnsiTheme="minorHAnsi"/>
        </w:rPr>
      </w:pPr>
      <w:proofErr w:type="spellStart"/>
      <w:r w:rsidRPr="00484926">
        <w:rPr>
          <w:rFonts w:asciiTheme="minorHAnsi" w:hAnsiTheme="minorHAnsi"/>
        </w:rPr>
        <w:t>HighVIS</w:t>
      </w:r>
      <w:proofErr w:type="spellEnd"/>
      <w:r w:rsidRPr="00484926">
        <w:rPr>
          <w:rFonts w:asciiTheme="minorHAnsi" w:hAnsiTheme="minorHAnsi"/>
        </w:rPr>
        <w:t xml:space="preserve"> → </w:t>
      </w:r>
      <w:proofErr w:type="spellStart"/>
      <w:r w:rsidRPr="00484926">
        <w:rPr>
          <w:rFonts w:asciiTheme="minorHAnsi" w:hAnsiTheme="minorHAnsi"/>
        </w:rPr>
        <w:t>HighMAP</w:t>
      </w:r>
      <w:proofErr w:type="spellEnd"/>
    </w:p>
    <w:p w14:paraId="5D35E1CE" w14:textId="77777777" w:rsidR="00484926" w:rsidRPr="00484926" w:rsidRDefault="00484926" w:rsidP="00484926">
      <w:pPr>
        <w:numPr>
          <w:ilvl w:val="0"/>
          <w:numId w:val="133"/>
        </w:numPr>
        <w:spacing w:after="160" w:line="278" w:lineRule="auto"/>
        <w:rPr>
          <w:rFonts w:asciiTheme="minorHAnsi" w:hAnsiTheme="minorHAnsi"/>
        </w:rPr>
      </w:pPr>
      <w:proofErr w:type="spellStart"/>
      <w:r w:rsidRPr="00484926">
        <w:rPr>
          <w:rFonts w:asciiTheme="minorHAnsi" w:hAnsiTheme="minorHAnsi"/>
        </w:rPr>
        <w:t>HighMAP</w:t>
      </w:r>
      <w:proofErr w:type="spellEnd"/>
      <w:r w:rsidRPr="00484926">
        <w:rPr>
          <w:rFonts w:asciiTheme="minorHAnsi" w:hAnsiTheme="minorHAnsi"/>
        </w:rPr>
        <w:t xml:space="preserve"> → NI</w:t>
      </w:r>
    </w:p>
    <w:p w14:paraId="772473CC" w14:textId="77777777" w:rsidR="00484926" w:rsidRPr="00484926" w:rsidRDefault="00484926" w:rsidP="00484926">
      <w:pPr>
        <w:numPr>
          <w:ilvl w:val="0"/>
          <w:numId w:val="133"/>
        </w:numPr>
        <w:spacing w:after="160" w:line="278" w:lineRule="auto"/>
        <w:rPr>
          <w:rFonts w:asciiTheme="minorHAnsi" w:hAnsiTheme="minorHAnsi"/>
        </w:rPr>
      </w:pPr>
      <w:proofErr w:type="spellStart"/>
      <w:r w:rsidRPr="00484926">
        <w:rPr>
          <w:rFonts w:asciiTheme="minorHAnsi" w:hAnsiTheme="minorHAnsi"/>
        </w:rPr>
        <w:t>LowMAP</w:t>
      </w:r>
      <w:proofErr w:type="spellEnd"/>
      <w:r w:rsidRPr="00484926">
        <w:rPr>
          <w:rFonts w:asciiTheme="minorHAnsi" w:hAnsiTheme="minorHAnsi"/>
        </w:rPr>
        <w:t xml:space="preserve"> → NI</w:t>
      </w:r>
    </w:p>
    <w:p w14:paraId="4C7B62C1" w14:textId="77777777" w:rsidR="00484926" w:rsidRPr="00484926" w:rsidRDefault="00484926" w:rsidP="00484926">
      <w:pPr>
        <w:numPr>
          <w:ilvl w:val="0"/>
          <w:numId w:val="133"/>
        </w:numPr>
        <w:spacing w:after="160" w:line="278" w:lineRule="auto"/>
        <w:rPr>
          <w:rFonts w:asciiTheme="minorHAnsi" w:hAnsiTheme="minorHAnsi"/>
        </w:rPr>
      </w:pPr>
      <w:proofErr w:type="spellStart"/>
      <w:r w:rsidRPr="00484926">
        <w:rPr>
          <w:rFonts w:asciiTheme="minorHAnsi" w:hAnsiTheme="minorHAnsi"/>
        </w:rPr>
        <w:t>LowPlatelet</w:t>
      </w:r>
      <w:proofErr w:type="spellEnd"/>
      <w:r w:rsidRPr="00484926">
        <w:rPr>
          <w:rFonts w:asciiTheme="minorHAnsi" w:hAnsiTheme="minorHAnsi"/>
        </w:rPr>
        <w:t xml:space="preserve"> → NI</w:t>
      </w:r>
    </w:p>
    <w:p w14:paraId="34885384" w14:textId="77777777" w:rsidR="00484926" w:rsidRPr="00484926" w:rsidRDefault="00484926" w:rsidP="00484926">
      <w:pPr>
        <w:numPr>
          <w:ilvl w:val="0"/>
          <w:numId w:val="133"/>
        </w:numPr>
        <w:spacing w:after="160" w:line="278" w:lineRule="auto"/>
        <w:rPr>
          <w:rFonts w:asciiTheme="minorHAnsi" w:hAnsiTheme="minorHAnsi"/>
        </w:rPr>
      </w:pPr>
      <w:r w:rsidRPr="00484926">
        <w:rPr>
          <w:rFonts w:asciiTheme="minorHAnsi" w:hAnsiTheme="minorHAnsi"/>
        </w:rPr>
        <w:t xml:space="preserve">RelativePCO2 → </w:t>
      </w:r>
      <w:proofErr w:type="spellStart"/>
      <w:r w:rsidRPr="00484926">
        <w:rPr>
          <w:rFonts w:asciiTheme="minorHAnsi" w:hAnsiTheme="minorHAnsi"/>
        </w:rPr>
        <w:t>LowpH</w:t>
      </w:r>
      <w:proofErr w:type="spellEnd"/>
    </w:p>
    <w:p w14:paraId="6CF8BAC7" w14:textId="77777777" w:rsidR="00484926" w:rsidRPr="00484926" w:rsidRDefault="00484926" w:rsidP="00484926">
      <w:pPr>
        <w:numPr>
          <w:ilvl w:val="0"/>
          <w:numId w:val="133"/>
        </w:numPr>
        <w:spacing w:after="160" w:line="278" w:lineRule="auto"/>
        <w:rPr>
          <w:rFonts w:asciiTheme="minorHAnsi" w:hAnsiTheme="minorHAnsi"/>
        </w:rPr>
      </w:pPr>
      <w:proofErr w:type="spellStart"/>
      <w:r w:rsidRPr="00484926">
        <w:rPr>
          <w:rFonts w:asciiTheme="minorHAnsi" w:hAnsiTheme="minorHAnsi"/>
        </w:rPr>
        <w:t>HighLactate</w:t>
      </w:r>
      <w:proofErr w:type="spellEnd"/>
      <w:r w:rsidRPr="00484926">
        <w:rPr>
          <w:rFonts w:asciiTheme="minorHAnsi" w:hAnsiTheme="minorHAnsi"/>
        </w:rPr>
        <w:t xml:space="preserve"> → NI</w:t>
      </w:r>
    </w:p>
    <w:p w14:paraId="1D225D9B" w14:textId="77777777" w:rsidR="00484926" w:rsidRPr="00484926" w:rsidRDefault="00484926" w:rsidP="00484926">
      <w:pPr>
        <w:numPr>
          <w:ilvl w:val="0"/>
          <w:numId w:val="133"/>
        </w:numPr>
        <w:spacing w:after="160" w:line="278" w:lineRule="auto"/>
        <w:rPr>
          <w:rFonts w:asciiTheme="minorHAnsi" w:hAnsiTheme="minorHAnsi"/>
        </w:rPr>
      </w:pPr>
      <w:proofErr w:type="spellStart"/>
      <w:r w:rsidRPr="00484926">
        <w:rPr>
          <w:rFonts w:asciiTheme="minorHAnsi" w:hAnsiTheme="minorHAnsi"/>
        </w:rPr>
        <w:t>LowpH</w:t>
      </w:r>
      <w:proofErr w:type="spellEnd"/>
      <w:r w:rsidRPr="00484926">
        <w:rPr>
          <w:rFonts w:asciiTheme="minorHAnsi" w:hAnsiTheme="minorHAnsi"/>
        </w:rPr>
        <w:t xml:space="preserve"> → NI</w:t>
      </w:r>
    </w:p>
    <w:p w14:paraId="4A6DB9C8" w14:textId="77777777" w:rsidR="00484926" w:rsidRPr="00484926" w:rsidRDefault="00484926" w:rsidP="00484926">
      <w:pPr>
        <w:numPr>
          <w:ilvl w:val="0"/>
          <w:numId w:val="133"/>
        </w:numPr>
        <w:spacing w:after="160" w:line="278" w:lineRule="auto"/>
        <w:rPr>
          <w:rFonts w:asciiTheme="minorHAnsi" w:hAnsiTheme="minorHAnsi"/>
        </w:rPr>
      </w:pPr>
      <w:proofErr w:type="spellStart"/>
      <w:r w:rsidRPr="00484926">
        <w:rPr>
          <w:rFonts w:asciiTheme="minorHAnsi" w:hAnsiTheme="minorHAnsi"/>
        </w:rPr>
        <w:t>HighVIS</w:t>
      </w:r>
      <w:proofErr w:type="spellEnd"/>
      <w:r w:rsidRPr="00484926">
        <w:rPr>
          <w:rFonts w:asciiTheme="minorHAnsi" w:hAnsiTheme="minorHAnsi"/>
        </w:rPr>
        <w:t xml:space="preserve"> → </w:t>
      </w:r>
      <w:proofErr w:type="spellStart"/>
      <w:r w:rsidRPr="00484926">
        <w:rPr>
          <w:rFonts w:asciiTheme="minorHAnsi" w:hAnsiTheme="minorHAnsi"/>
        </w:rPr>
        <w:t>LowPlatelet</w:t>
      </w:r>
      <w:proofErr w:type="spellEnd"/>
    </w:p>
    <w:p w14:paraId="6E7D0984" w14:textId="77777777" w:rsidR="00484926" w:rsidRPr="00484926" w:rsidRDefault="00484926" w:rsidP="00484926">
      <w:pPr>
        <w:numPr>
          <w:ilvl w:val="0"/>
          <w:numId w:val="133"/>
        </w:numPr>
        <w:spacing w:after="160" w:line="278" w:lineRule="auto"/>
        <w:rPr>
          <w:rFonts w:asciiTheme="minorHAnsi" w:hAnsiTheme="minorHAnsi"/>
        </w:rPr>
      </w:pPr>
      <w:proofErr w:type="spellStart"/>
      <w:r w:rsidRPr="00484926">
        <w:rPr>
          <w:rFonts w:asciiTheme="minorHAnsi" w:hAnsiTheme="minorHAnsi"/>
        </w:rPr>
        <w:t>LowPlatelet</w:t>
      </w:r>
      <w:proofErr w:type="spellEnd"/>
      <w:r w:rsidRPr="00484926">
        <w:rPr>
          <w:rFonts w:asciiTheme="minorHAnsi" w:hAnsiTheme="minorHAnsi"/>
        </w:rPr>
        <w:t xml:space="preserve"> → </w:t>
      </w:r>
      <w:proofErr w:type="spellStart"/>
      <w:r w:rsidRPr="00484926">
        <w:rPr>
          <w:rFonts w:asciiTheme="minorHAnsi" w:hAnsiTheme="minorHAnsi"/>
        </w:rPr>
        <w:t>HighLactate</w:t>
      </w:r>
      <w:proofErr w:type="spellEnd"/>
    </w:p>
    <w:p w14:paraId="4DE30151" w14:textId="77777777" w:rsidR="00484926" w:rsidRPr="00484926" w:rsidRDefault="00000000" w:rsidP="00484926">
      <w:pPr>
        <w:spacing w:after="160" w:line="278" w:lineRule="auto"/>
        <w:rPr>
          <w:rFonts w:asciiTheme="minorHAnsi" w:hAnsiTheme="minorHAnsi"/>
        </w:rPr>
      </w:pPr>
      <w:r>
        <w:rPr>
          <w:rFonts w:asciiTheme="minorHAnsi" w:hAnsiTheme="minorHAnsi"/>
        </w:rPr>
        <w:pict w14:anchorId="0586FEFE">
          <v:rect id="_x0000_i1103" style="width:0;height:.75pt" o:hralign="center" o:hrstd="t" o:hrnoshade="t" o:hr="t" fillcolor="#ccc" stroked="f"/>
        </w:pict>
      </w:r>
    </w:p>
    <w:p w14:paraId="18B65DB7" w14:textId="77777777" w:rsidR="00484926" w:rsidRPr="00484926" w:rsidRDefault="00484926" w:rsidP="00484926">
      <w:pPr>
        <w:spacing w:after="160" w:line="278" w:lineRule="auto"/>
        <w:rPr>
          <w:rFonts w:asciiTheme="minorHAnsi" w:hAnsiTheme="minorHAnsi"/>
        </w:rPr>
      </w:pPr>
      <w:r w:rsidRPr="00484926">
        <w:rPr>
          <w:rFonts w:asciiTheme="minorHAnsi" w:hAnsiTheme="minorHAnsi"/>
        </w:rPr>
        <w:t xml:space="preserve">These relationships are based on physiological principles and clinical knowledge. However, the actual causal structure may vary depending on additional patient-specific </w:t>
      </w:r>
      <w:r w:rsidRPr="00484926">
        <w:rPr>
          <w:rFonts w:asciiTheme="minorHAnsi" w:hAnsiTheme="minorHAnsi"/>
        </w:rPr>
        <w:lastRenderedPageBreak/>
        <w:t>factors and data. The Bayesian Network can be refined further using data-driven methods like conditional independence tests or expert validation.</w:t>
      </w:r>
    </w:p>
    <w:p w14:paraId="7654B3FB" w14:textId="4958DFE1" w:rsidR="00082780" w:rsidRDefault="00082780">
      <w:pPr>
        <w:spacing w:after="160" w:line="278" w:lineRule="auto"/>
      </w:pPr>
      <w:r>
        <w:br w:type="page"/>
      </w:r>
    </w:p>
    <w:p w14:paraId="71919134" w14:textId="1709FDF0" w:rsidR="00082780" w:rsidRPr="00082780" w:rsidRDefault="00082780" w:rsidP="00082780">
      <w:r w:rsidRPr="00BD7370">
        <w:rPr>
          <w:rFonts w:asciiTheme="minorHAnsi" w:hAnsiTheme="minorHAnsi"/>
        </w:rPr>
        <w:lastRenderedPageBreak/>
        <w:t xml:space="preserve">The edges across the 5 different queries to </w:t>
      </w:r>
      <w:proofErr w:type="spellStart"/>
      <w:r>
        <w:rPr>
          <w:rFonts w:asciiTheme="minorHAnsi" w:hAnsiTheme="minorHAnsi"/>
        </w:rPr>
        <w:t>DeepSeek</w:t>
      </w:r>
      <w:proofErr w:type="spellEnd"/>
      <w:r w:rsidRPr="00BD7370">
        <w:rPr>
          <w:rFonts w:asciiTheme="minorHAnsi" w:hAnsiTheme="minorHAnsi"/>
        </w:rPr>
        <w:t>. The edges highlighted are avoided due to cyclic constraints.</w:t>
      </w:r>
    </w:p>
    <w:p w14:paraId="046F9955" w14:textId="77777777" w:rsidR="00082780" w:rsidRDefault="00082780" w:rsidP="00082780"/>
    <w:tbl>
      <w:tblPr>
        <w:tblW w:w="7440" w:type="dxa"/>
        <w:tblLook w:val="04A0" w:firstRow="1" w:lastRow="0" w:firstColumn="1" w:lastColumn="0" w:noHBand="0" w:noVBand="1"/>
      </w:tblPr>
      <w:tblGrid>
        <w:gridCol w:w="1432"/>
        <w:gridCol w:w="1432"/>
        <w:gridCol w:w="960"/>
        <w:gridCol w:w="960"/>
        <w:gridCol w:w="960"/>
        <w:gridCol w:w="960"/>
        <w:gridCol w:w="960"/>
      </w:tblGrid>
      <w:tr w:rsidR="00082780" w14:paraId="60F0B572" w14:textId="77777777" w:rsidTr="00082780">
        <w:trPr>
          <w:trHeight w:val="290"/>
        </w:trPr>
        <w:tc>
          <w:tcPr>
            <w:tcW w:w="1320" w:type="dxa"/>
            <w:tcBorders>
              <w:top w:val="nil"/>
              <w:left w:val="nil"/>
              <w:bottom w:val="nil"/>
              <w:right w:val="nil"/>
            </w:tcBorders>
            <w:shd w:val="clear" w:color="auto" w:fill="auto"/>
            <w:noWrap/>
            <w:vAlign w:val="bottom"/>
            <w:hideMark/>
          </w:tcPr>
          <w:p w14:paraId="45BC4EBD" w14:textId="77777777" w:rsidR="00082780" w:rsidRDefault="00082780">
            <w:pPr>
              <w:rPr>
                <w:rFonts w:ascii="Aptos Narrow" w:hAnsi="Aptos Narrow"/>
                <w:color w:val="000000"/>
                <w:sz w:val="22"/>
                <w:szCs w:val="22"/>
              </w:rPr>
            </w:pPr>
            <w:r>
              <w:rPr>
                <w:rFonts w:ascii="Aptos Narrow" w:hAnsi="Aptos Narrow"/>
                <w:color w:val="000000"/>
                <w:sz w:val="22"/>
                <w:szCs w:val="22"/>
              </w:rPr>
              <w:t>X</w:t>
            </w:r>
          </w:p>
        </w:tc>
        <w:tc>
          <w:tcPr>
            <w:tcW w:w="1320" w:type="dxa"/>
            <w:tcBorders>
              <w:top w:val="nil"/>
              <w:left w:val="nil"/>
              <w:bottom w:val="nil"/>
              <w:right w:val="nil"/>
            </w:tcBorders>
            <w:shd w:val="clear" w:color="auto" w:fill="auto"/>
            <w:noWrap/>
            <w:vAlign w:val="bottom"/>
            <w:hideMark/>
          </w:tcPr>
          <w:p w14:paraId="64257A1B" w14:textId="77777777" w:rsidR="00082780" w:rsidRDefault="00082780">
            <w:pPr>
              <w:rPr>
                <w:rFonts w:ascii="Aptos Narrow" w:hAnsi="Aptos Narrow"/>
                <w:color w:val="000000"/>
                <w:sz w:val="22"/>
                <w:szCs w:val="22"/>
              </w:rPr>
            </w:pPr>
            <w:r>
              <w:rPr>
                <w:rFonts w:ascii="Aptos Narrow" w:hAnsi="Aptos Narrow"/>
                <w:color w:val="000000"/>
                <w:sz w:val="22"/>
                <w:szCs w:val="22"/>
              </w:rPr>
              <w:t>Y</w:t>
            </w:r>
          </w:p>
        </w:tc>
        <w:tc>
          <w:tcPr>
            <w:tcW w:w="960" w:type="dxa"/>
            <w:tcBorders>
              <w:top w:val="nil"/>
              <w:left w:val="nil"/>
              <w:bottom w:val="nil"/>
              <w:right w:val="nil"/>
            </w:tcBorders>
            <w:shd w:val="clear" w:color="auto" w:fill="auto"/>
            <w:noWrap/>
            <w:vAlign w:val="bottom"/>
            <w:hideMark/>
          </w:tcPr>
          <w:p w14:paraId="0CCA48A9"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R1</w:t>
            </w:r>
          </w:p>
        </w:tc>
        <w:tc>
          <w:tcPr>
            <w:tcW w:w="960" w:type="dxa"/>
            <w:tcBorders>
              <w:top w:val="nil"/>
              <w:left w:val="nil"/>
              <w:bottom w:val="nil"/>
              <w:right w:val="nil"/>
            </w:tcBorders>
            <w:shd w:val="clear" w:color="auto" w:fill="auto"/>
            <w:noWrap/>
            <w:vAlign w:val="bottom"/>
            <w:hideMark/>
          </w:tcPr>
          <w:p w14:paraId="47522F9F"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R2</w:t>
            </w:r>
          </w:p>
        </w:tc>
        <w:tc>
          <w:tcPr>
            <w:tcW w:w="960" w:type="dxa"/>
            <w:tcBorders>
              <w:top w:val="nil"/>
              <w:left w:val="nil"/>
              <w:bottom w:val="nil"/>
              <w:right w:val="nil"/>
            </w:tcBorders>
            <w:shd w:val="clear" w:color="auto" w:fill="auto"/>
            <w:noWrap/>
            <w:vAlign w:val="bottom"/>
            <w:hideMark/>
          </w:tcPr>
          <w:p w14:paraId="36F9B164"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R3</w:t>
            </w:r>
          </w:p>
        </w:tc>
        <w:tc>
          <w:tcPr>
            <w:tcW w:w="960" w:type="dxa"/>
            <w:tcBorders>
              <w:top w:val="nil"/>
              <w:left w:val="nil"/>
              <w:bottom w:val="nil"/>
              <w:right w:val="nil"/>
            </w:tcBorders>
            <w:shd w:val="clear" w:color="auto" w:fill="auto"/>
            <w:noWrap/>
            <w:vAlign w:val="bottom"/>
            <w:hideMark/>
          </w:tcPr>
          <w:p w14:paraId="24171FDF"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R4</w:t>
            </w:r>
          </w:p>
        </w:tc>
        <w:tc>
          <w:tcPr>
            <w:tcW w:w="960" w:type="dxa"/>
            <w:tcBorders>
              <w:top w:val="nil"/>
              <w:left w:val="nil"/>
              <w:bottom w:val="nil"/>
              <w:right w:val="nil"/>
            </w:tcBorders>
            <w:shd w:val="clear" w:color="auto" w:fill="auto"/>
            <w:noWrap/>
            <w:vAlign w:val="bottom"/>
            <w:hideMark/>
          </w:tcPr>
          <w:p w14:paraId="262E7FFC"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R5</w:t>
            </w:r>
          </w:p>
        </w:tc>
      </w:tr>
      <w:tr w:rsidR="00082780" w14:paraId="02373C35" w14:textId="77777777" w:rsidTr="00082780">
        <w:trPr>
          <w:trHeight w:val="290"/>
        </w:trPr>
        <w:tc>
          <w:tcPr>
            <w:tcW w:w="1320" w:type="dxa"/>
            <w:tcBorders>
              <w:top w:val="nil"/>
              <w:left w:val="nil"/>
              <w:bottom w:val="nil"/>
              <w:right w:val="nil"/>
            </w:tcBorders>
            <w:shd w:val="clear" w:color="auto" w:fill="auto"/>
            <w:noWrap/>
            <w:vAlign w:val="bottom"/>
            <w:hideMark/>
          </w:tcPr>
          <w:p w14:paraId="0D6DBA86" w14:textId="77777777" w:rsidR="00082780" w:rsidRDefault="00082780">
            <w:pPr>
              <w:rPr>
                <w:rFonts w:ascii="Aptos Narrow" w:hAnsi="Aptos Narrow"/>
                <w:color w:val="000000"/>
                <w:sz w:val="22"/>
                <w:szCs w:val="22"/>
              </w:rPr>
            </w:pPr>
            <w:proofErr w:type="spellStart"/>
            <w:r>
              <w:rPr>
                <w:rFonts w:ascii="Aptos Narrow" w:hAnsi="Aptos Narrow"/>
                <w:color w:val="000000"/>
                <w:sz w:val="22"/>
                <w:szCs w:val="22"/>
              </w:rPr>
              <w:t>HighVIS</w:t>
            </w:r>
            <w:proofErr w:type="spellEnd"/>
          </w:p>
        </w:tc>
        <w:tc>
          <w:tcPr>
            <w:tcW w:w="1320" w:type="dxa"/>
            <w:tcBorders>
              <w:top w:val="nil"/>
              <w:left w:val="nil"/>
              <w:bottom w:val="nil"/>
              <w:right w:val="nil"/>
            </w:tcBorders>
            <w:shd w:val="clear" w:color="auto" w:fill="auto"/>
            <w:noWrap/>
            <w:vAlign w:val="bottom"/>
            <w:hideMark/>
          </w:tcPr>
          <w:p w14:paraId="45994D91" w14:textId="77777777" w:rsidR="00082780" w:rsidRDefault="00082780">
            <w:pPr>
              <w:rPr>
                <w:rFonts w:ascii="Aptos Narrow" w:hAnsi="Aptos Narrow"/>
                <w:color w:val="000000"/>
                <w:sz w:val="22"/>
                <w:szCs w:val="22"/>
              </w:rPr>
            </w:pPr>
            <w:proofErr w:type="spellStart"/>
            <w:r>
              <w:rPr>
                <w:rFonts w:ascii="Aptos Narrow" w:hAnsi="Aptos Narrow"/>
                <w:color w:val="000000"/>
                <w:sz w:val="22"/>
                <w:szCs w:val="22"/>
              </w:rPr>
              <w:t>LowMAP</w:t>
            </w:r>
            <w:proofErr w:type="spellEnd"/>
          </w:p>
        </w:tc>
        <w:tc>
          <w:tcPr>
            <w:tcW w:w="960" w:type="dxa"/>
            <w:tcBorders>
              <w:top w:val="nil"/>
              <w:left w:val="nil"/>
              <w:bottom w:val="nil"/>
              <w:right w:val="nil"/>
            </w:tcBorders>
            <w:shd w:val="clear" w:color="auto" w:fill="auto"/>
            <w:noWrap/>
            <w:vAlign w:val="bottom"/>
            <w:hideMark/>
          </w:tcPr>
          <w:p w14:paraId="254197EF"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606E60A6"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057E9C52"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653FAB5C"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569DE3C1"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1</w:t>
            </w:r>
          </w:p>
        </w:tc>
      </w:tr>
      <w:tr w:rsidR="00082780" w14:paraId="0A0B3C2E" w14:textId="77777777" w:rsidTr="00082780">
        <w:trPr>
          <w:trHeight w:val="290"/>
        </w:trPr>
        <w:tc>
          <w:tcPr>
            <w:tcW w:w="1320" w:type="dxa"/>
            <w:tcBorders>
              <w:top w:val="nil"/>
              <w:left w:val="nil"/>
              <w:bottom w:val="nil"/>
              <w:right w:val="nil"/>
            </w:tcBorders>
            <w:shd w:val="clear" w:color="auto" w:fill="auto"/>
            <w:noWrap/>
            <w:vAlign w:val="bottom"/>
            <w:hideMark/>
          </w:tcPr>
          <w:p w14:paraId="1C0D6F9C" w14:textId="77777777" w:rsidR="00082780" w:rsidRDefault="00082780">
            <w:pPr>
              <w:rPr>
                <w:rFonts w:ascii="Aptos Narrow" w:hAnsi="Aptos Narrow"/>
                <w:color w:val="000000"/>
                <w:sz w:val="22"/>
                <w:szCs w:val="22"/>
              </w:rPr>
            </w:pPr>
            <w:proofErr w:type="spellStart"/>
            <w:r>
              <w:rPr>
                <w:rFonts w:ascii="Aptos Narrow" w:hAnsi="Aptos Narrow"/>
                <w:color w:val="000000"/>
                <w:sz w:val="22"/>
                <w:szCs w:val="22"/>
              </w:rPr>
              <w:t>LowMAP</w:t>
            </w:r>
            <w:proofErr w:type="spellEnd"/>
          </w:p>
        </w:tc>
        <w:tc>
          <w:tcPr>
            <w:tcW w:w="1320" w:type="dxa"/>
            <w:tcBorders>
              <w:top w:val="nil"/>
              <w:left w:val="nil"/>
              <w:bottom w:val="nil"/>
              <w:right w:val="nil"/>
            </w:tcBorders>
            <w:shd w:val="clear" w:color="auto" w:fill="auto"/>
            <w:noWrap/>
            <w:vAlign w:val="bottom"/>
            <w:hideMark/>
          </w:tcPr>
          <w:p w14:paraId="4A7F698C" w14:textId="77777777" w:rsidR="00082780" w:rsidRDefault="00082780">
            <w:pPr>
              <w:rPr>
                <w:rFonts w:ascii="Aptos Narrow" w:hAnsi="Aptos Narrow"/>
                <w:color w:val="000000"/>
                <w:sz w:val="22"/>
                <w:szCs w:val="22"/>
              </w:rPr>
            </w:pPr>
            <w:proofErr w:type="spellStart"/>
            <w:r>
              <w:rPr>
                <w:rFonts w:ascii="Aptos Narrow" w:hAnsi="Aptos Narrow"/>
                <w:color w:val="000000"/>
                <w:sz w:val="22"/>
                <w:szCs w:val="22"/>
              </w:rPr>
              <w:t>HighLactate</w:t>
            </w:r>
            <w:proofErr w:type="spellEnd"/>
          </w:p>
        </w:tc>
        <w:tc>
          <w:tcPr>
            <w:tcW w:w="960" w:type="dxa"/>
            <w:tcBorders>
              <w:top w:val="nil"/>
              <w:left w:val="nil"/>
              <w:bottom w:val="nil"/>
              <w:right w:val="nil"/>
            </w:tcBorders>
            <w:shd w:val="clear" w:color="auto" w:fill="auto"/>
            <w:noWrap/>
            <w:vAlign w:val="bottom"/>
            <w:hideMark/>
          </w:tcPr>
          <w:p w14:paraId="15010158"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629D4C82"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478CF244"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0536E8C8"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268CFE79"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1</w:t>
            </w:r>
          </w:p>
        </w:tc>
      </w:tr>
      <w:tr w:rsidR="00082780" w14:paraId="402478B3" w14:textId="77777777" w:rsidTr="00082780">
        <w:trPr>
          <w:trHeight w:val="290"/>
        </w:trPr>
        <w:tc>
          <w:tcPr>
            <w:tcW w:w="1320" w:type="dxa"/>
            <w:tcBorders>
              <w:top w:val="nil"/>
              <w:left w:val="nil"/>
              <w:bottom w:val="nil"/>
              <w:right w:val="nil"/>
            </w:tcBorders>
            <w:shd w:val="clear" w:color="auto" w:fill="auto"/>
            <w:noWrap/>
            <w:vAlign w:val="bottom"/>
            <w:hideMark/>
          </w:tcPr>
          <w:p w14:paraId="6C106A7A" w14:textId="77777777" w:rsidR="00082780" w:rsidRDefault="00082780">
            <w:pPr>
              <w:rPr>
                <w:rFonts w:ascii="Aptos Narrow" w:hAnsi="Aptos Narrow"/>
                <w:color w:val="000000"/>
                <w:sz w:val="22"/>
                <w:szCs w:val="22"/>
              </w:rPr>
            </w:pPr>
            <w:proofErr w:type="spellStart"/>
            <w:r>
              <w:rPr>
                <w:rFonts w:ascii="Aptos Narrow" w:hAnsi="Aptos Narrow"/>
                <w:color w:val="000000"/>
                <w:sz w:val="22"/>
                <w:szCs w:val="22"/>
              </w:rPr>
              <w:t>HighLactate</w:t>
            </w:r>
            <w:proofErr w:type="spellEnd"/>
          </w:p>
        </w:tc>
        <w:tc>
          <w:tcPr>
            <w:tcW w:w="1320" w:type="dxa"/>
            <w:tcBorders>
              <w:top w:val="nil"/>
              <w:left w:val="nil"/>
              <w:bottom w:val="nil"/>
              <w:right w:val="nil"/>
            </w:tcBorders>
            <w:shd w:val="clear" w:color="auto" w:fill="auto"/>
            <w:noWrap/>
            <w:vAlign w:val="bottom"/>
            <w:hideMark/>
          </w:tcPr>
          <w:p w14:paraId="4CD1CC3F" w14:textId="77777777" w:rsidR="00082780" w:rsidRDefault="00082780">
            <w:pPr>
              <w:rPr>
                <w:rFonts w:ascii="Aptos Narrow" w:hAnsi="Aptos Narrow"/>
                <w:color w:val="000000"/>
                <w:sz w:val="22"/>
                <w:szCs w:val="22"/>
              </w:rPr>
            </w:pPr>
            <w:proofErr w:type="spellStart"/>
            <w:r>
              <w:rPr>
                <w:rFonts w:ascii="Aptos Narrow" w:hAnsi="Aptos Narrow"/>
                <w:color w:val="000000"/>
                <w:sz w:val="22"/>
                <w:szCs w:val="22"/>
              </w:rPr>
              <w:t>LowPH</w:t>
            </w:r>
            <w:proofErr w:type="spellEnd"/>
          </w:p>
        </w:tc>
        <w:tc>
          <w:tcPr>
            <w:tcW w:w="960" w:type="dxa"/>
            <w:tcBorders>
              <w:top w:val="nil"/>
              <w:left w:val="nil"/>
              <w:bottom w:val="nil"/>
              <w:right w:val="nil"/>
            </w:tcBorders>
            <w:shd w:val="clear" w:color="auto" w:fill="auto"/>
            <w:noWrap/>
            <w:vAlign w:val="bottom"/>
            <w:hideMark/>
          </w:tcPr>
          <w:p w14:paraId="27956587"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2964C150"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1958E8AA"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02E289FE"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47D48CA5"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1</w:t>
            </w:r>
          </w:p>
        </w:tc>
      </w:tr>
      <w:tr w:rsidR="00082780" w14:paraId="6EC9028A" w14:textId="77777777" w:rsidTr="00082780">
        <w:trPr>
          <w:trHeight w:val="290"/>
        </w:trPr>
        <w:tc>
          <w:tcPr>
            <w:tcW w:w="1320" w:type="dxa"/>
            <w:tcBorders>
              <w:top w:val="nil"/>
              <w:left w:val="nil"/>
              <w:bottom w:val="nil"/>
              <w:right w:val="nil"/>
            </w:tcBorders>
            <w:shd w:val="clear" w:color="auto" w:fill="auto"/>
            <w:noWrap/>
            <w:vAlign w:val="bottom"/>
            <w:hideMark/>
          </w:tcPr>
          <w:p w14:paraId="523744F1" w14:textId="77777777" w:rsidR="00082780" w:rsidRDefault="00082780">
            <w:pPr>
              <w:rPr>
                <w:rFonts w:ascii="Aptos Narrow" w:hAnsi="Aptos Narrow"/>
                <w:color w:val="000000"/>
                <w:sz w:val="22"/>
                <w:szCs w:val="22"/>
              </w:rPr>
            </w:pPr>
            <w:proofErr w:type="spellStart"/>
            <w:r>
              <w:rPr>
                <w:rFonts w:ascii="Aptos Narrow" w:hAnsi="Aptos Narrow"/>
                <w:color w:val="000000"/>
                <w:sz w:val="22"/>
                <w:szCs w:val="22"/>
              </w:rPr>
              <w:t>LowPlatelet</w:t>
            </w:r>
            <w:proofErr w:type="spellEnd"/>
          </w:p>
        </w:tc>
        <w:tc>
          <w:tcPr>
            <w:tcW w:w="1320" w:type="dxa"/>
            <w:tcBorders>
              <w:top w:val="nil"/>
              <w:left w:val="nil"/>
              <w:bottom w:val="nil"/>
              <w:right w:val="nil"/>
            </w:tcBorders>
            <w:shd w:val="clear" w:color="auto" w:fill="auto"/>
            <w:noWrap/>
            <w:vAlign w:val="bottom"/>
            <w:hideMark/>
          </w:tcPr>
          <w:p w14:paraId="2D5CAA31" w14:textId="77777777" w:rsidR="00082780" w:rsidRDefault="00082780">
            <w:pPr>
              <w:rPr>
                <w:rFonts w:ascii="Aptos Narrow" w:hAnsi="Aptos Narrow"/>
                <w:color w:val="000000"/>
                <w:sz w:val="22"/>
                <w:szCs w:val="22"/>
              </w:rPr>
            </w:pPr>
            <w:r>
              <w:rPr>
                <w:rFonts w:ascii="Aptos Narrow" w:hAnsi="Aptos Narrow"/>
                <w:color w:val="000000"/>
                <w:sz w:val="22"/>
                <w:szCs w:val="22"/>
              </w:rPr>
              <w:t>NI</w:t>
            </w:r>
          </w:p>
        </w:tc>
        <w:tc>
          <w:tcPr>
            <w:tcW w:w="960" w:type="dxa"/>
            <w:tcBorders>
              <w:top w:val="nil"/>
              <w:left w:val="nil"/>
              <w:bottom w:val="nil"/>
              <w:right w:val="nil"/>
            </w:tcBorders>
            <w:shd w:val="clear" w:color="auto" w:fill="auto"/>
            <w:noWrap/>
            <w:vAlign w:val="bottom"/>
            <w:hideMark/>
          </w:tcPr>
          <w:p w14:paraId="56F9EF11"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4D555423"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5D89B14F"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06640170"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4597E214"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1</w:t>
            </w:r>
          </w:p>
        </w:tc>
      </w:tr>
      <w:tr w:rsidR="00082780" w14:paraId="0BAE5AC3" w14:textId="77777777" w:rsidTr="00082780">
        <w:trPr>
          <w:trHeight w:val="290"/>
        </w:trPr>
        <w:tc>
          <w:tcPr>
            <w:tcW w:w="1320" w:type="dxa"/>
            <w:tcBorders>
              <w:top w:val="nil"/>
              <w:left w:val="nil"/>
              <w:bottom w:val="nil"/>
              <w:right w:val="nil"/>
            </w:tcBorders>
            <w:shd w:val="clear" w:color="auto" w:fill="auto"/>
            <w:noWrap/>
            <w:vAlign w:val="bottom"/>
            <w:hideMark/>
          </w:tcPr>
          <w:p w14:paraId="307349D7" w14:textId="77777777" w:rsidR="00082780" w:rsidRDefault="00082780">
            <w:pPr>
              <w:rPr>
                <w:rFonts w:ascii="Aptos Narrow" w:hAnsi="Aptos Narrow"/>
                <w:color w:val="000000"/>
                <w:sz w:val="22"/>
                <w:szCs w:val="22"/>
              </w:rPr>
            </w:pPr>
            <w:proofErr w:type="spellStart"/>
            <w:r>
              <w:rPr>
                <w:rFonts w:ascii="Aptos Narrow" w:hAnsi="Aptos Narrow"/>
                <w:color w:val="000000"/>
                <w:sz w:val="22"/>
                <w:szCs w:val="22"/>
              </w:rPr>
              <w:t>LowMAP</w:t>
            </w:r>
            <w:proofErr w:type="spellEnd"/>
          </w:p>
        </w:tc>
        <w:tc>
          <w:tcPr>
            <w:tcW w:w="1320" w:type="dxa"/>
            <w:tcBorders>
              <w:top w:val="nil"/>
              <w:left w:val="nil"/>
              <w:bottom w:val="nil"/>
              <w:right w:val="nil"/>
            </w:tcBorders>
            <w:shd w:val="clear" w:color="auto" w:fill="auto"/>
            <w:noWrap/>
            <w:vAlign w:val="bottom"/>
            <w:hideMark/>
          </w:tcPr>
          <w:p w14:paraId="51E4918D" w14:textId="77777777" w:rsidR="00082780" w:rsidRDefault="00082780">
            <w:pPr>
              <w:rPr>
                <w:rFonts w:ascii="Aptos Narrow" w:hAnsi="Aptos Narrow"/>
                <w:color w:val="000000"/>
                <w:sz w:val="22"/>
                <w:szCs w:val="22"/>
              </w:rPr>
            </w:pPr>
            <w:r>
              <w:rPr>
                <w:rFonts w:ascii="Aptos Narrow" w:hAnsi="Aptos Narrow"/>
                <w:color w:val="000000"/>
                <w:sz w:val="22"/>
                <w:szCs w:val="22"/>
              </w:rPr>
              <w:t>NI</w:t>
            </w:r>
          </w:p>
        </w:tc>
        <w:tc>
          <w:tcPr>
            <w:tcW w:w="960" w:type="dxa"/>
            <w:tcBorders>
              <w:top w:val="nil"/>
              <w:left w:val="nil"/>
              <w:bottom w:val="nil"/>
              <w:right w:val="nil"/>
            </w:tcBorders>
            <w:shd w:val="clear" w:color="auto" w:fill="auto"/>
            <w:noWrap/>
            <w:vAlign w:val="bottom"/>
            <w:hideMark/>
          </w:tcPr>
          <w:p w14:paraId="48B09CE6"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3A7FF2C1"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5990AFBA"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1EB255B4"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3A8E99C8"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1</w:t>
            </w:r>
          </w:p>
        </w:tc>
      </w:tr>
      <w:tr w:rsidR="00082780" w14:paraId="1C8369AB" w14:textId="77777777" w:rsidTr="00082780">
        <w:trPr>
          <w:trHeight w:val="290"/>
        </w:trPr>
        <w:tc>
          <w:tcPr>
            <w:tcW w:w="1320" w:type="dxa"/>
            <w:tcBorders>
              <w:top w:val="nil"/>
              <w:left w:val="nil"/>
              <w:bottom w:val="nil"/>
              <w:right w:val="nil"/>
            </w:tcBorders>
            <w:shd w:val="clear" w:color="auto" w:fill="auto"/>
            <w:noWrap/>
            <w:vAlign w:val="bottom"/>
            <w:hideMark/>
          </w:tcPr>
          <w:p w14:paraId="3ADC9ACB" w14:textId="77777777" w:rsidR="00082780" w:rsidRDefault="00082780">
            <w:pPr>
              <w:rPr>
                <w:rFonts w:ascii="Aptos Narrow" w:hAnsi="Aptos Narrow"/>
                <w:color w:val="000000"/>
                <w:sz w:val="22"/>
                <w:szCs w:val="22"/>
              </w:rPr>
            </w:pPr>
            <w:proofErr w:type="spellStart"/>
            <w:r>
              <w:rPr>
                <w:rFonts w:ascii="Aptos Narrow" w:hAnsi="Aptos Narrow"/>
                <w:color w:val="000000"/>
                <w:sz w:val="22"/>
                <w:szCs w:val="22"/>
              </w:rPr>
              <w:t>HighLactate</w:t>
            </w:r>
            <w:proofErr w:type="spellEnd"/>
          </w:p>
        </w:tc>
        <w:tc>
          <w:tcPr>
            <w:tcW w:w="1320" w:type="dxa"/>
            <w:tcBorders>
              <w:top w:val="nil"/>
              <w:left w:val="nil"/>
              <w:bottom w:val="nil"/>
              <w:right w:val="nil"/>
            </w:tcBorders>
            <w:shd w:val="clear" w:color="auto" w:fill="auto"/>
            <w:noWrap/>
            <w:vAlign w:val="bottom"/>
            <w:hideMark/>
          </w:tcPr>
          <w:p w14:paraId="3C2B412D" w14:textId="77777777" w:rsidR="00082780" w:rsidRDefault="00082780">
            <w:pPr>
              <w:rPr>
                <w:rFonts w:ascii="Aptos Narrow" w:hAnsi="Aptos Narrow"/>
                <w:color w:val="000000"/>
                <w:sz w:val="22"/>
                <w:szCs w:val="22"/>
              </w:rPr>
            </w:pPr>
            <w:r>
              <w:rPr>
                <w:rFonts w:ascii="Aptos Narrow" w:hAnsi="Aptos Narrow"/>
                <w:color w:val="000000"/>
                <w:sz w:val="22"/>
                <w:szCs w:val="22"/>
              </w:rPr>
              <w:t>NI</w:t>
            </w:r>
          </w:p>
        </w:tc>
        <w:tc>
          <w:tcPr>
            <w:tcW w:w="960" w:type="dxa"/>
            <w:tcBorders>
              <w:top w:val="nil"/>
              <w:left w:val="nil"/>
              <w:bottom w:val="nil"/>
              <w:right w:val="nil"/>
            </w:tcBorders>
            <w:shd w:val="clear" w:color="auto" w:fill="auto"/>
            <w:noWrap/>
            <w:vAlign w:val="bottom"/>
            <w:hideMark/>
          </w:tcPr>
          <w:p w14:paraId="6270369C"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05EBE1A8"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453C9B7C"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4125B964"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5F4606E5"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1</w:t>
            </w:r>
          </w:p>
        </w:tc>
      </w:tr>
      <w:tr w:rsidR="00082780" w14:paraId="04820C7C" w14:textId="77777777" w:rsidTr="00082780">
        <w:trPr>
          <w:trHeight w:val="290"/>
        </w:trPr>
        <w:tc>
          <w:tcPr>
            <w:tcW w:w="1320" w:type="dxa"/>
            <w:tcBorders>
              <w:top w:val="nil"/>
              <w:left w:val="nil"/>
              <w:bottom w:val="nil"/>
              <w:right w:val="nil"/>
            </w:tcBorders>
            <w:shd w:val="clear" w:color="auto" w:fill="auto"/>
            <w:noWrap/>
            <w:vAlign w:val="bottom"/>
            <w:hideMark/>
          </w:tcPr>
          <w:p w14:paraId="78797CDD" w14:textId="77777777" w:rsidR="00082780" w:rsidRDefault="00082780">
            <w:pPr>
              <w:rPr>
                <w:rFonts w:ascii="Aptos Narrow" w:hAnsi="Aptos Narrow"/>
                <w:color w:val="000000"/>
                <w:sz w:val="22"/>
                <w:szCs w:val="22"/>
              </w:rPr>
            </w:pPr>
            <w:proofErr w:type="spellStart"/>
            <w:r>
              <w:rPr>
                <w:rFonts w:ascii="Aptos Narrow" w:hAnsi="Aptos Narrow"/>
                <w:color w:val="000000"/>
                <w:sz w:val="22"/>
                <w:szCs w:val="22"/>
              </w:rPr>
              <w:t>LowPH</w:t>
            </w:r>
            <w:proofErr w:type="spellEnd"/>
          </w:p>
        </w:tc>
        <w:tc>
          <w:tcPr>
            <w:tcW w:w="1320" w:type="dxa"/>
            <w:tcBorders>
              <w:top w:val="nil"/>
              <w:left w:val="nil"/>
              <w:bottom w:val="nil"/>
              <w:right w:val="nil"/>
            </w:tcBorders>
            <w:shd w:val="clear" w:color="auto" w:fill="auto"/>
            <w:noWrap/>
            <w:vAlign w:val="bottom"/>
            <w:hideMark/>
          </w:tcPr>
          <w:p w14:paraId="67B82FE1" w14:textId="77777777" w:rsidR="00082780" w:rsidRDefault="00082780">
            <w:pPr>
              <w:rPr>
                <w:rFonts w:ascii="Aptos Narrow" w:hAnsi="Aptos Narrow"/>
                <w:color w:val="000000"/>
                <w:sz w:val="22"/>
                <w:szCs w:val="22"/>
              </w:rPr>
            </w:pPr>
            <w:proofErr w:type="spellStart"/>
            <w:r>
              <w:rPr>
                <w:rFonts w:ascii="Aptos Narrow" w:hAnsi="Aptos Narrow"/>
                <w:color w:val="000000"/>
                <w:sz w:val="22"/>
                <w:szCs w:val="22"/>
              </w:rPr>
              <w:t>HighMAP</w:t>
            </w:r>
            <w:proofErr w:type="spellEnd"/>
          </w:p>
        </w:tc>
        <w:tc>
          <w:tcPr>
            <w:tcW w:w="960" w:type="dxa"/>
            <w:tcBorders>
              <w:top w:val="nil"/>
              <w:left w:val="nil"/>
              <w:bottom w:val="nil"/>
              <w:right w:val="nil"/>
            </w:tcBorders>
            <w:shd w:val="clear" w:color="auto" w:fill="auto"/>
            <w:noWrap/>
            <w:vAlign w:val="bottom"/>
            <w:hideMark/>
          </w:tcPr>
          <w:p w14:paraId="2011C5D9"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64DFDA04"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0</w:t>
            </w:r>
          </w:p>
        </w:tc>
        <w:tc>
          <w:tcPr>
            <w:tcW w:w="960" w:type="dxa"/>
            <w:tcBorders>
              <w:top w:val="nil"/>
              <w:left w:val="nil"/>
              <w:bottom w:val="nil"/>
              <w:right w:val="nil"/>
            </w:tcBorders>
            <w:shd w:val="clear" w:color="auto" w:fill="auto"/>
            <w:noWrap/>
            <w:vAlign w:val="bottom"/>
            <w:hideMark/>
          </w:tcPr>
          <w:p w14:paraId="7ABBB087"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0D702C86"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2368BF5D"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1</w:t>
            </w:r>
          </w:p>
        </w:tc>
      </w:tr>
      <w:tr w:rsidR="00082780" w14:paraId="17C927AD" w14:textId="77777777" w:rsidTr="00082780">
        <w:trPr>
          <w:trHeight w:val="290"/>
        </w:trPr>
        <w:tc>
          <w:tcPr>
            <w:tcW w:w="1320" w:type="dxa"/>
            <w:tcBorders>
              <w:top w:val="nil"/>
              <w:left w:val="nil"/>
              <w:bottom w:val="nil"/>
              <w:right w:val="nil"/>
            </w:tcBorders>
            <w:shd w:val="clear" w:color="auto" w:fill="auto"/>
            <w:noWrap/>
            <w:vAlign w:val="bottom"/>
            <w:hideMark/>
          </w:tcPr>
          <w:p w14:paraId="0C259F48" w14:textId="77777777" w:rsidR="00082780" w:rsidRDefault="00082780">
            <w:pPr>
              <w:rPr>
                <w:rFonts w:ascii="Aptos Narrow" w:hAnsi="Aptos Narrow"/>
                <w:color w:val="000000"/>
                <w:sz w:val="22"/>
                <w:szCs w:val="22"/>
              </w:rPr>
            </w:pPr>
            <w:r>
              <w:rPr>
                <w:rFonts w:ascii="Aptos Narrow" w:hAnsi="Aptos Narrow"/>
                <w:color w:val="000000"/>
                <w:sz w:val="22"/>
                <w:szCs w:val="22"/>
              </w:rPr>
              <w:t>RelativePCO2</w:t>
            </w:r>
          </w:p>
        </w:tc>
        <w:tc>
          <w:tcPr>
            <w:tcW w:w="1320" w:type="dxa"/>
            <w:tcBorders>
              <w:top w:val="nil"/>
              <w:left w:val="nil"/>
              <w:bottom w:val="nil"/>
              <w:right w:val="nil"/>
            </w:tcBorders>
            <w:shd w:val="clear" w:color="auto" w:fill="auto"/>
            <w:noWrap/>
            <w:vAlign w:val="bottom"/>
            <w:hideMark/>
          </w:tcPr>
          <w:p w14:paraId="1A5C4368" w14:textId="77777777" w:rsidR="00082780" w:rsidRDefault="00082780">
            <w:pPr>
              <w:rPr>
                <w:rFonts w:ascii="Aptos Narrow" w:hAnsi="Aptos Narrow"/>
                <w:color w:val="000000"/>
                <w:sz w:val="22"/>
                <w:szCs w:val="22"/>
              </w:rPr>
            </w:pPr>
            <w:proofErr w:type="spellStart"/>
            <w:r>
              <w:rPr>
                <w:rFonts w:ascii="Aptos Narrow" w:hAnsi="Aptos Narrow"/>
                <w:color w:val="000000"/>
                <w:sz w:val="22"/>
                <w:szCs w:val="22"/>
              </w:rPr>
              <w:t>LowPH</w:t>
            </w:r>
            <w:proofErr w:type="spellEnd"/>
          </w:p>
        </w:tc>
        <w:tc>
          <w:tcPr>
            <w:tcW w:w="960" w:type="dxa"/>
            <w:tcBorders>
              <w:top w:val="nil"/>
              <w:left w:val="nil"/>
              <w:bottom w:val="nil"/>
              <w:right w:val="nil"/>
            </w:tcBorders>
            <w:shd w:val="clear" w:color="auto" w:fill="auto"/>
            <w:noWrap/>
            <w:vAlign w:val="bottom"/>
            <w:hideMark/>
          </w:tcPr>
          <w:p w14:paraId="6092B3BD"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77063405"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4406A644"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0</w:t>
            </w:r>
          </w:p>
        </w:tc>
        <w:tc>
          <w:tcPr>
            <w:tcW w:w="960" w:type="dxa"/>
            <w:tcBorders>
              <w:top w:val="nil"/>
              <w:left w:val="nil"/>
              <w:bottom w:val="nil"/>
              <w:right w:val="nil"/>
            </w:tcBorders>
            <w:shd w:val="clear" w:color="auto" w:fill="auto"/>
            <w:noWrap/>
            <w:vAlign w:val="bottom"/>
            <w:hideMark/>
          </w:tcPr>
          <w:p w14:paraId="4E2561AF"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0B214E65"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1</w:t>
            </w:r>
          </w:p>
        </w:tc>
      </w:tr>
      <w:tr w:rsidR="00082780" w14:paraId="7B00F798" w14:textId="77777777" w:rsidTr="00082780">
        <w:trPr>
          <w:trHeight w:val="290"/>
        </w:trPr>
        <w:tc>
          <w:tcPr>
            <w:tcW w:w="1320" w:type="dxa"/>
            <w:tcBorders>
              <w:top w:val="nil"/>
              <w:left w:val="nil"/>
              <w:bottom w:val="nil"/>
              <w:right w:val="nil"/>
            </w:tcBorders>
            <w:shd w:val="clear" w:color="auto" w:fill="auto"/>
            <w:noWrap/>
            <w:vAlign w:val="bottom"/>
            <w:hideMark/>
          </w:tcPr>
          <w:p w14:paraId="1B03C70E" w14:textId="77777777" w:rsidR="00082780" w:rsidRDefault="00082780">
            <w:pPr>
              <w:rPr>
                <w:rFonts w:ascii="Aptos Narrow" w:hAnsi="Aptos Narrow"/>
                <w:color w:val="000000"/>
                <w:sz w:val="22"/>
                <w:szCs w:val="22"/>
              </w:rPr>
            </w:pPr>
            <w:proofErr w:type="spellStart"/>
            <w:r>
              <w:rPr>
                <w:rFonts w:ascii="Aptos Narrow" w:hAnsi="Aptos Narrow"/>
                <w:color w:val="000000"/>
                <w:sz w:val="22"/>
                <w:szCs w:val="22"/>
              </w:rPr>
              <w:t>LowPH</w:t>
            </w:r>
            <w:proofErr w:type="spellEnd"/>
          </w:p>
        </w:tc>
        <w:tc>
          <w:tcPr>
            <w:tcW w:w="1320" w:type="dxa"/>
            <w:tcBorders>
              <w:top w:val="nil"/>
              <w:left w:val="nil"/>
              <w:bottom w:val="nil"/>
              <w:right w:val="nil"/>
            </w:tcBorders>
            <w:shd w:val="clear" w:color="auto" w:fill="auto"/>
            <w:noWrap/>
            <w:vAlign w:val="bottom"/>
            <w:hideMark/>
          </w:tcPr>
          <w:p w14:paraId="7AF82831" w14:textId="77777777" w:rsidR="00082780" w:rsidRDefault="00082780">
            <w:pPr>
              <w:rPr>
                <w:rFonts w:ascii="Aptos Narrow" w:hAnsi="Aptos Narrow"/>
                <w:color w:val="000000"/>
                <w:sz w:val="22"/>
                <w:szCs w:val="22"/>
              </w:rPr>
            </w:pPr>
            <w:r>
              <w:rPr>
                <w:rFonts w:ascii="Aptos Narrow" w:hAnsi="Aptos Narrow"/>
                <w:color w:val="000000"/>
                <w:sz w:val="22"/>
                <w:szCs w:val="22"/>
              </w:rPr>
              <w:t>NI</w:t>
            </w:r>
          </w:p>
        </w:tc>
        <w:tc>
          <w:tcPr>
            <w:tcW w:w="960" w:type="dxa"/>
            <w:tcBorders>
              <w:top w:val="nil"/>
              <w:left w:val="nil"/>
              <w:bottom w:val="nil"/>
              <w:right w:val="nil"/>
            </w:tcBorders>
            <w:shd w:val="clear" w:color="auto" w:fill="auto"/>
            <w:noWrap/>
            <w:vAlign w:val="bottom"/>
            <w:hideMark/>
          </w:tcPr>
          <w:p w14:paraId="1D2AE447"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118430AB"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174BBE6E"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0</w:t>
            </w:r>
          </w:p>
        </w:tc>
        <w:tc>
          <w:tcPr>
            <w:tcW w:w="960" w:type="dxa"/>
            <w:tcBorders>
              <w:top w:val="nil"/>
              <w:left w:val="nil"/>
              <w:bottom w:val="nil"/>
              <w:right w:val="nil"/>
            </w:tcBorders>
            <w:shd w:val="clear" w:color="auto" w:fill="auto"/>
            <w:noWrap/>
            <w:vAlign w:val="bottom"/>
            <w:hideMark/>
          </w:tcPr>
          <w:p w14:paraId="4FD53F2D"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42E58A8C"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1</w:t>
            </w:r>
          </w:p>
        </w:tc>
      </w:tr>
      <w:tr w:rsidR="00082780" w14:paraId="6DF27BC9" w14:textId="77777777" w:rsidTr="00082780">
        <w:trPr>
          <w:trHeight w:val="290"/>
        </w:trPr>
        <w:tc>
          <w:tcPr>
            <w:tcW w:w="1320" w:type="dxa"/>
            <w:tcBorders>
              <w:top w:val="nil"/>
              <w:left w:val="nil"/>
              <w:bottom w:val="nil"/>
              <w:right w:val="nil"/>
            </w:tcBorders>
            <w:shd w:val="clear" w:color="auto" w:fill="auto"/>
            <w:noWrap/>
            <w:vAlign w:val="bottom"/>
            <w:hideMark/>
          </w:tcPr>
          <w:p w14:paraId="6F278125" w14:textId="77777777" w:rsidR="00082780" w:rsidRDefault="00082780">
            <w:pPr>
              <w:rPr>
                <w:rFonts w:ascii="Aptos Narrow" w:hAnsi="Aptos Narrow"/>
                <w:color w:val="000000"/>
                <w:sz w:val="22"/>
                <w:szCs w:val="22"/>
              </w:rPr>
            </w:pPr>
            <w:proofErr w:type="spellStart"/>
            <w:r>
              <w:rPr>
                <w:rFonts w:ascii="Aptos Narrow" w:hAnsi="Aptos Narrow"/>
                <w:color w:val="000000"/>
                <w:sz w:val="22"/>
                <w:szCs w:val="22"/>
              </w:rPr>
              <w:t>HighMAP</w:t>
            </w:r>
            <w:proofErr w:type="spellEnd"/>
          </w:p>
        </w:tc>
        <w:tc>
          <w:tcPr>
            <w:tcW w:w="1320" w:type="dxa"/>
            <w:tcBorders>
              <w:top w:val="nil"/>
              <w:left w:val="nil"/>
              <w:bottom w:val="nil"/>
              <w:right w:val="nil"/>
            </w:tcBorders>
            <w:shd w:val="clear" w:color="auto" w:fill="auto"/>
            <w:noWrap/>
            <w:vAlign w:val="bottom"/>
            <w:hideMark/>
          </w:tcPr>
          <w:p w14:paraId="59925D41" w14:textId="77777777" w:rsidR="00082780" w:rsidRDefault="00082780">
            <w:pPr>
              <w:rPr>
                <w:rFonts w:ascii="Aptos Narrow" w:hAnsi="Aptos Narrow"/>
                <w:color w:val="000000"/>
                <w:sz w:val="22"/>
                <w:szCs w:val="22"/>
              </w:rPr>
            </w:pPr>
            <w:proofErr w:type="spellStart"/>
            <w:r>
              <w:rPr>
                <w:rFonts w:ascii="Aptos Narrow" w:hAnsi="Aptos Narrow"/>
                <w:color w:val="000000"/>
                <w:sz w:val="22"/>
                <w:szCs w:val="22"/>
              </w:rPr>
              <w:t>LowPlatelet</w:t>
            </w:r>
            <w:proofErr w:type="spellEnd"/>
          </w:p>
        </w:tc>
        <w:tc>
          <w:tcPr>
            <w:tcW w:w="960" w:type="dxa"/>
            <w:tcBorders>
              <w:top w:val="nil"/>
              <w:left w:val="nil"/>
              <w:bottom w:val="nil"/>
              <w:right w:val="nil"/>
            </w:tcBorders>
            <w:shd w:val="clear" w:color="auto" w:fill="auto"/>
            <w:noWrap/>
            <w:vAlign w:val="bottom"/>
            <w:hideMark/>
          </w:tcPr>
          <w:p w14:paraId="5F106758"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135987EB"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6CBFF9E4"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1BE29086"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0</w:t>
            </w:r>
          </w:p>
        </w:tc>
        <w:tc>
          <w:tcPr>
            <w:tcW w:w="960" w:type="dxa"/>
            <w:tcBorders>
              <w:top w:val="nil"/>
              <w:left w:val="nil"/>
              <w:bottom w:val="nil"/>
              <w:right w:val="nil"/>
            </w:tcBorders>
            <w:shd w:val="clear" w:color="auto" w:fill="auto"/>
            <w:noWrap/>
            <w:vAlign w:val="bottom"/>
            <w:hideMark/>
          </w:tcPr>
          <w:p w14:paraId="5DCF1F59"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0</w:t>
            </w:r>
          </w:p>
        </w:tc>
      </w:tr>
      <w:tr w:rsidR="00082780" w14:paraId="4C5B21C8" w14:textId="77777777" w:rsidTr="00082780">
        <w:trPr>
          <w:trHeight w:val="290"/>
        </w:trPr>
        <w:tc>
          <w:tcPr>
            <w:tcW w:w="1320" w:type="dxa"/>
            <w:tcBorders>
              <w:top w:val="nil"/>
              <w:left w:val="nil"/>
              <w:bottom w:val="nil"/>
              <w:right w:val="nil"/>
            </w:tcBorders>
            <w:shd w:val="clear" w:color="auto" w:fill="auto"/>
            <w:noWrap/>
            <w:vAlign w:val="bottom"/>
            <w:hideMark/>
          </w:tcPr>
          <w:p w14:paraId="0A83C1CA" w14:textId="77777777" w:rsidR="00082780" w:rsidRDefault="00082780">
            <w:pPr>
              <w:rPr>
                <w:rFonts w:ascii="Aptos Narrow" w:hAnsi="Aptos Narrow"/>
                <w:color w:val="000000"/>
                <w:sz w:val="22"/>
                <w:szCs w:val="22"/>
              </w:rPr>
            </w:pPr>
            <w:proofErr w:type="spellStart"/>
            <w:r>
              <w:rPr>
                <w:rFonts w:ascii="Aptos Narrow" w:hAnsi="Aptos Narrow"/>
                <w:color w:val="000000"/>
                <w:sz w:val="22"/>
                <w:szCs w:val="22"/>
              </w:rPr>
              <w:t>HighVIS</w:t>
            </w:r>
            <w:proofErr w:type="spellEnd"/>
          </w:p>
        </w:tc>
        <w:tc>
          <w:tcPr>
            <w:tcW w:w="1320" w:type="dxa"/>
            <w:tcBorders>
              <w:top w:val="nil"/>
              <w:left w:val="nil"/>
              <w:bottom w:val="nil"/>
              <w:right w:val="nil"/>
            </w:tcBorders>
            <w:shd w:val="clear" w:color="auto" w:fill="auto"/>
            <w:noWrap/>
            <w:vAlign w:val="bottom"/>
            <w:hideMark/>
          </w:tcPr>
          <w:p w14:paraId="7BAE07EB" w14:textId="77777777" w:rsidR="00082780" w:rsidRDefault="00082780">
            <w:pPr>
              <w:rPr>
                <w:rFonts w:ascii="Aptos Narrow" w:hAnsi="Aptos Narrow"/>
                <w:color w:val="000000"/>
                <w:sz w:val="22"/>
                <w:szCs w:val="22"/>
              </w:rPr>
            </w:pPr>
            <w:proofErr w:type="spellStart"/>
            <w:r>
              <w:rPr>
                <w:rFonts w:ascii="Aptos Narrow" w:hAnsi="Aptos Narrow"/>
                <w:color w:val="000000"/>
                <w:sz w:val="22"/>
                <w:szCs w:val="22"/>
              </w:rPr>
              <w:t>HighMAP</w:t>
            </w:r>
            <w:proofErr w:type="spellEnd"/>
          </w:p>
        </w:tc>
        <w:tc>
          <w:tcPr>
            <w:tcW w:w="960" w:type="dxa"/>
            <w:tcBorders>
              <w:top w:val="nil"/>
              <w:left w:val="nil"/>
              <w:bottom w:val="nil"/>
              <w:right w:val="nil"/>
            </w:tcBorders>
            <w:shd w:val="clear" w:color="auto" w:fill="auto"/>
            <w:noWrap/>
            <w:vAlign w:val="bottom"/>
            <w:hideMark/>
          </w:tcPr>
          <w:p w14:paraId="5E72C2A6"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73A232F1"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3089432F"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0</w:t>
            </w:r>
          </w:p>
        </w:tc>
        <w:tc>
          <w:tcPr>
            <w:tcW w:w="960" w:type="dxa"/>
            <w:tcBorders>
              <w:top w:val="nil"/>
              <w:left w:val="nil"/>
              <w:bottom w:val="nil"/>
              <w:right w:val="nil"/>
            </w:tcBorders>
            <w:shd w:val="clear" w:color="auto" w:fill="auto"/>
            <w:noWrap/>
            <w:vAlign w:val="bottom"/>
            <w:hideMark/>
          </w:tcPr>
          <w:p w14:paraId="1CE330D4"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0</w:t>
            </w:r>
          </w:p>
        </w:tc>
        <w:tc>
          <w:tcPr>
            <w:tcW w:w="960" w:type="dxa"/>
            <w:tcBorders>
              <w:top w:val="nil"/>
              <w:left w:val="nil"/>
              <w:bottom w:val="nil"/>
              <w:right w:val="nil"/>
            </w:tcBorders>
            <w:shd w:val="clear" w:color="auto" w:fill="auto"/>
            <w:noWrap/>
            <w:vAlign w:val="bottom"/>
            <w:hideMark/>
          </w:tcPr>
          <w:p w14:paraId="52D4E4D2"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1</w:t>
            </w:r>
          </w:p>
        </w:tc>
      </w:tr>
      <w:tr w:rsidR="00082780" w14:paraId="16F686E8" w14:textId="77777777" w:rsidTr="00082780">
        <w:trPr>
          <w:trHeight w:val="290"/>
        </w:trPr>
        <w:tc>
          <w:tcPr>
            <w:tcW w:w="1320" w:type="dxa"/>
            <w:tcBorders>
              <w:top w:val="nil"/>
              <w:left w:val="nil"/>
              <w:bottom w:val="nil"/>
              <w:right w:val="nil"/>
            </w:tcBorders>
            <w:shd w:val="clear" w:color="auto" w:fill="auto"/>
            <w:noWrap/>
            <w:vAlign w:val="bottom"/>
            <w:hideMark/>
          </w:tcPr>
          <w:p w14:paraId="5F2BD929" w14:textId="77777777" w:rsidR="00082780" w:rsidRDefault="00082780">
            <w:pPr>
              <w:rPr>
                <w:rFonts w:ascii="Aptos Narrow" w:hAnsi="Aptos Narrow"/>
                <w:color w:val="000000"/>
                <w:sz w:val="22"/>
                <w:szCs w:val="22"/>
              </w:rPr>
            </w:pPr>
            <w:proofErr w:type="spellStart"/>
            <w:r>
              <w:rPr>
                <w:rFonts w:ascii="Aptos Narrow" w:hAnsi="Aptos Narrow"/>
                <w:color w:val="000000"/>
                <w:sz w:val="22"/>
                <w:szCs w:val="22"/>
              </w:rPr>
              <w:t>HighVIS</w:t>
            </w:r>
            <w:proofErr w:type="spellEnd"/>
          </w:p>
        </w:tc>
        <w:tc>
          <w:tcPr>
            <w:tcW w:w="1320" w:type="dxa"/>
            <w:tcBorders>
              <w:top w:val="nil"/>
              <w:left w:val="nil"/>
              <w:bottom w:val="nil"/>
              <w:right w:val="nil"/>
            </w:tcBorders>
            <w:shd w:val="clear" w:color="auto" w:fill="auto"/>
            <w:noWrap/>
            <w:vAlign w:val="bottom"/>
            <w:hideMark/>
          </w:tcPr>
          <w:p w14:paraId="3036DC20" w14:textId="77777777" w:rsidR="00082780" w:rsidRDefault="00082780">
            <w:pPr>
              <w:rPr>
                <w:rFonts w:ascii="Aptos Narrow" w:hAnsi="Aptos Narrow"/>
                <w:color w:val="000000"/>
                <w:sz w:val="22"/>
                <w:szCs w:val="22"/>
              </w:rPr>
            </w:pPr>
            <w:proofErr w:type="spellStart"/>
            <w:r>
              <w:rPr>
                <w:rFonts w:ascii="Aptos Narrow" w:hAnsi="Aptos Narrow"/>
                <w:color w:val="000000"/>
                <w:sz w:val="22"/>
                <w:szCs w:val="22"/>
              </w:rPr>
              <w:t>LowPlatelet</w:t>
            </w:r>
            <w:proofErr w:type="spellEnd"/>
          </w:p>
        </w:tc>
        <w:tc>
          <w:tcPr>
            <w:tcW w:w="960" w:type="dxa"/>
            <w:tcBorders>
              <w:top w:val="nil"/>
              <w:left w:val="nil"/>
              <w:bottom w:val="nil"/>
              <w:right w:val="nil"/>
            </w:tcBorders>
            <w:shd w:val="clear" w:color="auto" w:fill="auto"/>
            <w:noWrap/>
            <w:vAlign w:val="bottom"/>
            <w:hideMark/>
          </w:tcPr>
          <w:p w14:paraId="43A7967C"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0</w:t>
            </w:r>
          </w:p>
        </w:tc>
        <w:tc>
          <w:tcPr>
            <w:tcW w:w="960" w:type="dxa"/>
            <w:tcBorders>
              <w:top w:val="nil"/>
              <w:left w:val="nil"/>
              <w:bottom w:val="nil"/>
              <w:right w:val="nil"/>
            </w:tcBorders>
            <w:shd w:val="clear" w:color="auto" w:fill="auto"/>
            <w:noWrap/>
            <w:vAlign w:val="bottom"/>
            <w:hideMark/>
          </w:tcPr>
          <w:p w14:paraId="0F44EB3E"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0</w:t>
            </w:r>
          </w:p>
        </w:tc>
        <w:tc>
          <w:tcPr>
            <w:tcW w:w="960" w:type="dxa"/>
            <w:tcBorders>
              <w:top w:val="nil"/>
              <w:left w:val="nil"/>
              <w:bottom w:val="nil"/>
              <w:right w:val="nil"/>
            </w:tcBorders>
            <w:shd w:val="clear" w:color="auto" w:fill="auto"/>
            <w:noWrap/>
            <w:vAlign w:val="bottom"/>
            <w:hideMark/>
          </w:tcPr>
          <w:p w14:paraId="620154FB"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68260882"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16214F93"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1</w:t>
            </w:r>
          </w:p>
        </w:tc>
      </w:tr>
      <w:tr w:rsidR="00082780" w14:paraId="07288768" w14:textId="77777777" w:rsidTr="00082780">
        <w:trPr>
          <w:trHeight w:val="290"/>
        </w:trPr>
        <w:tc>
          <w:tcPr>
            <w:tcW w:w="1320" w:type="dxa"/>
            <w:tcBorders>
              <w:top w:val="nil"/>
              <w:left w:val="nil"/>
              <w:bottom w:val="nil"/>
              <w:right w:val="nil"/>
            </w:tcBorders>
            <w:shd w:val="clear" w:color="000000" w:fill="F7C7AC"/>
            <w:noWrap/>
            <w:vAlign w:val="bottom"/>
            <w:hideMark/>
          </w:tcPr>
          <w:p w14:paraId="0AA23738" w14:textId="77777777" w:rsidR="00082780" w:rsidRDefault="00082780">
            <w:pPr>
              <w:rPr>
                <w:rFonts w:ascii="Aptos Narrow" w:hAnsi="Aptos Narrow"/>
                <w:color w:val="000000"/>
                <w:sz w:val="22"/>
                <w:szCs w:val="22"/>
              </w:rPr>
            </w:pPr>
            <w:proofErr w:type="spellStart"/>
            <w:r>
              <w:rPr>
                <w:rFonts w:ascii="Aptos Narrow" w:hAnsi="Aptos Narrow"/>
                <w:color w:val="000000"/>
                <w:sz w:val="22"/>
                <w:szCs w:val="22"/>
              </w:rPr>
              <w:t>HighMAP</w:t>
            </w:r>
            <w:proofErr w:type="spellEnd"/>
          </w:p>
        </w:tc>
        <w:tc>
          <w:tcPr>
            <w:tcW w:w="1320" w:type="dxa"/>
            <w:tcBorders>
              <w:top w:val="nil"/>
              <w:left w:val="nil"/>
              <w:bottom w:val="nil"/>
              <w:right w:val="nil"/>
            </w:tcBorders>
            <w:shd w:val="clear" w:color="000000" w:fill="F7C7AC"/>
            <w:noWrap/>
            <w:vAlign w:val="bottom"/>
            <w:hideMark/>
          </w:tcPr>
          <w:p w14:paraId="0C2D1705" w14:textId="77777777" w:rsidR="00082780" w:rsidRDefault="00082780">
            <w:pPr>
              <w:rPr>
                <w:rFonts w:ascii="Aptos Narrow" w:hAnsi="Aptos Narrow"/>
                <w:color w:val="000000"/>
                <w:sz w:val="22"/>
                <w:szCs w:val="22"/>
              </w:rPr>
            </w:pPr>
            <w:r>
              <w:rPr>
                <w:rFonts w:ascii="Aptos Narrow" w:hAnsi="Aptos Narrow"/>
                <w:color w:val="000000"/>
                <w:sz w:val="22"/>
                <w:szCs w:val="22"/>
              </w:rPr>
              <w:t>RelativePCO2</w:t>
            </w:r>
          </w:p>
        </w:tc>
        <w:tc>
          <w:tcPr>
            <w:tcW w:w="960" w:type="dxa"/>
            <w:tcBorders>
              <w:top w:val="nil"/>
              <w:left w:val="nil"/>
              <w:bottom w:val="nil"/>
              <w:right w:val="nil"/>
            </w:tcBorders>
            <w:shd w:val="clear" w:color="000000" w:fill="F7C7AC"/>
            <w:noWrap/>
            <w:vAlign w:val="bottom"/>
            <w:hideMark/>
          </w:tcPr>
          <w:p w14:paraId="38D8CCB8"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0</w:t>
            </w:r>
          </w:p>
        </w:tc>
        <w:tc>
          <w:tcPr>
            <w:tcW w:w="960" w:type="dxa"/>
            <w:tcBorders>
              <w:top w:val="nil"/>
              <w:left w:val="nil"/>
              <w:bottom w:val="nil"/>
              <w:right w:val="nil"/>
            </w:tcBorders>
            <w:shd w:val="clear" w:color="000000" w:fill="F7C7AC"/>
            <w:noWrap/>
            <w:vAlign w:val="bottom"/>
            <w:hideMark/>
          </w:tcPr>
          <w:p w14:paraId="703287A2"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000000" w:fill="F7C7AC"/>
            <w:noWrap/>
            <w:vAlign w:val="bottom"/>
            <w:hideMark/>
          </w:tcPr>
          <w:p w14:paraId="5D8A350E"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0</w:t>
            </w:r>
          </w:p>
        </w:tc>
        <w:tc>
          <w:tcPr>
            <w:tcW w:w="960" w:type="dxa"/>
            <w:tcBorders>
              <w:top w:val="nil"/>
              <w:left w:val="nil"/>
              <w:bottom w:val="nil"/>
              <w:right w:val="nil"/>
            </w:tcBorders>
            <w:shd w:val="clear" w:color="000000" w:fill="F7C7AC"/>
            <w:noWrap/>
            <w:vAlign w:val="bottom"/>
            <w:hideMark/>
          </w:tcPr>
          <w:p w14:paraId="1A2246CF"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000000" w:fill="F7C7AC"/>
            <w:noWrap/>
            <w:vAlign w:val="bottom"/>
            <w:hideMark/>
          </w:tcPr>
          <w:p w14:paraId="30033C2E"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0</w:t>
            </w:r>
          </w:p>
        </w:tc>
      </w:tr>
      <w:tr w:rsidR="00082780" w14:paraId="72EC52A0" w14:textId="77777777" w:rsidTr="00082780">
        <w:trPr>
          <w:trHeight w:val="290"/>
        </w:trPr>
        <w:tc>
          <w:tcPr>
            <w:tcW w:w="1320" w:type="dxa"/>
            <w:tcBorders>
              <w:top w:val="nil"/>
              <w:left w:val="nil"/>
              <w:bottom w:val="nil"/>
              <w:right w:val="nil"/>
            </w:tcBorders>
            <w:shd w:val="clear" w:color="000000" w:fill="F7C7AC"/>
            <w:noWrap/>
            <w:vAlign w:val="bottom"/>
            <w:hideMark/>
          </w:tcPr>
          <w:p w14:paraId="38DF5A54" w14:textId="77777777" w:rsidR="00082780" w:rsidRDefault="00082780">
            <w:pPr>
              <w:rPr>
                <w:rFonts w:ascii="Aptos Narrow" w:hAnsi="Aptos Narrow"/>
                <w:color w:val="000000"/>
                <w:sz w:val="22"/>
                <w:szCs w:val="22"/>
              </w:rPr>
            </w:pPr>
            <w:proofErr w:type="spellStart"/>
            <w:r>
              <w:rPr>
                <w:rFonts w:ascii="Aptos Narrow" w:hAnsi="Aptos Narrow"/>
                <w:color w:val="000000"/>
                <w:sz w:val="22"/>
                <w:szCs w:val="22"/>
              </w:rPr>
              <w:t>LowPlatelet</w:t>
            </w:r>
            <w:proofErr w:type="spellEnd"/>
          </w:p>
        </w:tc>
        <w:tc>
          <w:tcPr>
            <w:tcW w:w="1320" w:type="dxa"/>
            <w:tcBorders>
              <w:top w:val="nil"/>
              <w:left w:val="nil"/>
              <w:bottom w:val="nil"/>
              <w:right w:val="nil"/>
            </w:tcBorders>
            <w:shd w:val="clear" w:color="000000" w:fill="F7C7AC"/>
            <w:noWrap/>
            <w:vAlign w:val="bottom"/>
            <w:hideMark/>
          </w:tcPr>
          <w:p w14:paraId="6B990F2C" w14:textId="77777777" w:rsidR="00082780" w:rsidRDefault="00082780">
            <w:pPr>
              <w:rPr>
                <w:rFonts w:ascii="Aptos Narrow" w:hAnsi="Aptos Narrow"/>
                <w:color w:val="000000"/>
                <w:sz w:val="22"/>
                <w:szCs w:val="22"/>
              </w:rPr>
            </w:pPr>
            <w:proofErr w:type="spellStart"/>
            <w:r>
              <w:rPr>
                <w:rFonts w:ascii="Aptos Narrow" w:hAnsi="Aptos Narrow"/>
                <w:color w:val="000000"/>
                <w:sz w:val="22"/>
                <w:szCs w:val="22"/>
              </w:rPr>
              <w:t>HighVIS</w:t>
            </w:r>
            <w:proofErr w:type="spellEnd"/>
          </w:p>
        </w:tc>
        <w:tc>
          <w:tcPr>
            <w:tcW w:w="960" w:type="dxa"/>
            <w:tcBorders>
              <w:top w:val="nil"/>
              <w:left w:val="nil"/>
              <w:bottom w:val="nil"/>
              <w:right w:val="nil"/>
            </w:tcBorders>
            <w:shd w:val="clear" w:color="000000" w:fill="F7C7AC"/>
            <w:noWrap/>
            <w:vAlign w:val="bottom"/>
            <w:hideMark/>
          </w:tcPr>
          <w:p w14:paraId="69E7EFD6"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0</w:t>
            </w:r>
          </w:p>
        </w:tc>
        <w:tc>
          <w:tcPr>
            <w:tcW w:w="960" w:type="dxa"/>
            <w:tcBorders>
              <w:top w:val="nil"/>
              <w:left w:val="nil"/>
              <w:bottom w:val="nil"/>
              <w:right w:val="nil"/>
            </w:tcBorders>
            <w:shd w:val="clear" w:color="000000" w:fill="F7C7AC"/>
            <w:noWrap/>
            <w:vAlign w:val="bottom"/>
            <w:hideMark/>
          </w:tcPr>
          <w:p w14:paraId="01E8D178"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000000" w:fill="F7C7AC"/>
            <w:noWrap/>
            <w:vAlign w:val="bottom"/>
            <w:hideMark/>
          </w:tcPr>
          <w:p w14:paraId="5BB88B36"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0</w:t>
            </w:r>
          </w:p>
        </w:tc>
        <w:tc>
          <w:tcPr>
            <w:tcW w:w="960" w:type="dxa"/>
            <w:tcBorders>
              <w:top w:val="nil"/>
              <w:left w:val="nil"/>
              <w:bottom w:val="nil"/>
              <w:right w:val="nil"/>
            </w:tcBorders>
            <w:shd w:val="clear" w:color="000000" w:fill="F7C7AC"/>
            <w:noWrap/>
            <w:vAlign w:val="bottom"/>
            <w:hideMark/>
          </w:tcPr>
          <w:p w14:paraId="51C16D50"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0</w:t>
            </w:r>
          </w:p>
        </w:tc>
        <w:tc>
          <w:tcPr>
            <w:tcW w:w="960" w:type="dxa"/>
            <w:tcBorders>
              <w:top w:val="nil"/>
              <w:left w:val="nil"/>
              <w:bottom w:val="nil"/>
              <w:right w:val="nil"/>
            </w:tcBorders>
            <w:shd w:val="clear" w:color="000000" w:fill="F7C7AC"/>
            <w:noWrap/>
            <w:vAlign w:val="bottom"/>
            <w:hideMark/>
          </w:tcPr>
          <w:p w14:paraId="048B669D"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0</w:t>
            </w:r>
          </w:p>
        </w:tc>
      </w:tr>
      <w:tr w:rsidR="00082780" w14:paraId="40DBD852" w14:textId="77777777" w:rsidTr="00082780">
        <w:trPr>
          <w:trHeight w:val="290"/>
        </w:trPr>
        <w:tc>
          <w:tcPr>
            <w:tcW w:w="1320" w:type="dxa"/>
            <w:tcBorders>
              <w:top w:val="nil"/>
              <w:left w:val="nil"/>
              <w:bottom w:val="nil"/>
              <w:right w:val="nil"/>
            </w:tcBorders>
            <w:shd w:val="clear" w:color="auto" w:fill="auto"/>
            <w:noWrap/>
            <w:vAlign w:val="bottom"/>
            <w:hideMark/>
          </w:tcPr>
          <w:p w14:paraId="6F2AA9CD" w14:textId="77777777" w:rsidR="00082780" w:rsidRDefault="00082780">
            <w:pPr>
              <w:rPr>
                <w:rFonts w:ascii="Aptos Narrow" w:hAnsi="Aptos Narrow"/>
                <w:color w:val="000000"/>
                <w:sz w:val="22"/>
                <w:szCs w:val="22"/>
              </w:rPr>
            </w:pPr>
            <w:r>
              <w:rPr>
                <w:rFonts w:ascii="Aptos Narrow" w:hAnsi="Aptos Narrow"/>
                <w:color w:val="000000"/>
                <w:sz w:val="22"/>
                <w:szCs w:val="22"/>
              </w:rPr>
              <w:t>RelativePCO2</w:t>
            </w:r>
          </w:p>
        </w:tc>
        <w:tc>
          <w:tcPr>
            <w:tcW w:w="1320" w:type="dxa"/>
            <w:tcBorders>
              <w:top w:val="nil"/>
              <w:left w:val="nil"/>
              <w:bottom w:val="nil"/>
              <w:right w:val="nil"/>
            </w:tcBorders>
            <w:shd w:val="clear" w:color="auto" w:fill="auto"/>
            <w:noWrap/>
            <w:vAlign w:val="bottom"/>
            <w:hideMark/>
          </w:tcPr>
          <w:p w14:paraId="52C10A0B" w14:textId="77777777" w:rsidR="00082780" w:rsidRDefault="00082780">
            <w:pPr>
              <w:rPr>
                <w:rFonts w:ascii="Aptos Narrow" w:hAnsi="Aptos Narrow"/>
                <w:color w:val="000000"/>
                <w:sz w:val="22"/>
                <w:szCs w:val="22"/>
              </w:rPr>
            </w:pPr>
            <w:proofErr w:type="spellStart"/>
            <w:r>
              <w:rPr>
                <w:rFonts w:ascii="Aptos Narrow" w:hAnsi="Aptos Narrow"/>
                <w:color w:val="000000"/>
                <w:sz w:val="22"/>
                <w:szCs w:val="22"/>
              </w:rPr>
              <w:t>HighLactate</w:t>
            </w:r>
            <w:proofErr w:type="spellEnd"/>
          </w:p>
        </w:tc>
        <w:tc>
          <w:tcPr>
            <w:tcW w:w="960" w:type="dxa"/>
            <w:tcBorders>
              <w:top w:val="nil"/>
              <w:left w:val="nil"/>
              <w:bottom w:val="nil"/>
              <w:right w:val="nil"/>
            </w:tcBorders>
            <w:shd w:val="clear" w:color="auto" w:fill="auto"/>
            <w:noWrap/>
            <w:vAlign w:val="bottom"/>
            <w:hideMark/>
          </w:tcPr>
          <w:p w14:paraId="52AB297A"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0</w:t>
            </w:r>
          </w:p>
        </w:tc>
        <w:tc>
          <w:tcPr>
            <w:tcW w:w="960" w:type="dxa"/>
            <w:tcBorders>
              <w:top w:val="nil"/>
              <w:left w:val="nil"/>
              <w:bottom w:val="nil"/>
              <w:right w:val="nil"/>
            </w:tcBorders>
            <w:shd w:val="clear" w:color="auto" w:fill="auto"/>
            <w:noWrap/>
            <w:vAlign w:val="bottom"/>
            <w:hideMark/>
          </w:tcPr>
          <w:p w14:paraId="0B63133A"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72E54CBE"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0</w:t>
            </w:r>
          </w:p>
        </w:tc>
        <w:tc>
          <w:tcPr>
            <w:tcW w:w="960" w:type="dxa"/>
            <w:tcBorders>
              <w:top w:val="nil"/>
              <w:left w:val="nil"/>
              <w:bottom w:val="nil"/>
              <w:right w:val="nil"/>
            </w:tcBorders>
            <w:shd w:val="clear" w:color="auto" w:fill="auto"/>
            <w:noWrap/>
            <w:vAlign w:val="bottom"/>
            <w:hideMark/>
          </w:tcPr>
          <w:p w14:paraId="61BE0976"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0</w:t>
            </w:r>
          </w:p>
        </w:tc>
        <w:tc>
          <w:tcPr>
            <w:tcW w:w="960" w:type="dxa"/>
            <w:tcBorders>
              <w:top w:val="nil"/>
              <w:left w:val="nil"/>
              <w:bottom w:val="nil"/>
              <w:right w:val="nil"/>
            </w:tcBorders>
            <w:shd w:val="clear" w:color="auto" w:fill="auto"/>
            <w:noWrap/>
            <w:vAlign w:val="bottom"/>
            <w:hideMark/>
          </w:tcPr>
          <w:p w14:paraId="527DD832"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0</w:t>
            </w:r>
          </w:p>
        </w:tc>
      </w:tr>
      <w:tr w:rsidR="00082780" w14:paraId="1DB07A81" w14:textId="77777777" w:rsidTr="00082780">
        <w:trPr>
          <w:trHeight w:val="290"/>
        </w:trPr>
        <w:tc>
          <w:tcPr>
            <w:tcW w:w="1320" w:type="dxa"/>
            <w:tcBorders>
              <w:top w:val="nil"/>
              <w:left w:val="nil"/>
              <w:bottom w:val="nil"/>
              <w:right w:val="nil"/>
            </w:tcBorders>
            <w:shd w:val="clear" w:color="auto" w:fill="auto"/>
            <w:noWrap/>
            <w:vAlign w:val="bottom"/>
            <w:hideMark/>
          </w:tcPr>
          <w:p w14:paraId="4D0699AE" w14:textId="77777777" w:rsidR="00082780" w:rsidRDefault="00082780">
            <w:pPr>
              <w:rPr>
                <w:rFonts w:ascii="Aptos Narrow" w:hAnsi="Aptos Narrow"/>
                <w:color w:val="000000"/>
                <w:sz w:val="22"/>
                <w:szCs w:val="22"/>
              </w:rPr>
            </w:pPr>
            <w:r>
              <w:rPr>
                <w:rFonts w:ascii="Aptos Narrow" w:hAnsi="Aptos Narrow"/>
                <w:color w:val="000000"/>
                <w:sz w:val="22"/>
                <w:szCs w:val="22"/>
              </w:rPr>
              <w:t>RelativePCO2</w:t>
            </w:r>
          </w:p>
        </w:tc>
        <w:tc>
          <w:tcPr>
            <w:tcW w:w="1320" w:type="dxa"/>
            <w:tcBorders>
              <w:top w:val="nil"/>
              <w:left w:val="nil"/>
              <w:bottom w:val="nil"/>
              <w:right w:val="nil"/>
            </w:tcBorders>
            <w:shd w:val="clear" w:color="auto" w:fill="auto"/>
            <w:noWrap/>
            <w:vAlign w:val="bottom"/>
            <w:hideMark/>
          </w:tcPr>
          <w:p w14:paraId="11428487" w14:textId="77777777" w:rsidR="00082780" w:rsidRDefault="00082780">
            <w:pPr>
              <w:rPr>
                <w:rFonts w:ascii="Aptos Narrow" w:hAnsi="Aptos Narrow"/>
                <w:color w:val="000000"/>
                <w:sz w:val="22"/>
                <w:szCs w:val="22"/>
              </w:rPr>
            </w:pPr>
            <w:proofErr w:type="spellStart"/>
            <w:r>
              <w:rPr>
                <w:rFonts w:ascii="Aptos Narrow" w:hAnsi="Aptos Narrow"/>
                <w:color w:val="000000"/>
                <w:sz w:val="22"/>
                <w:szCs w:val="22"/>
              </w:rPr>
              <w:t>HighMAP</w:t>
            </w:r>
            <w:proofErr w:type="spellEnd"/>
          </w:p>
        </w:tc>
        <w:tc>
          <w:tcPr>
            <w:tcW w:w="960" w:type="dxa"/>
            <w:tcBorders>
              <w:top w:val="nil"/>
              <w:left w:val="nil"/>
              <w:bottom w:val="nil"/>
              <w:right w:val="nil"/>
            </w:tcBorders>
            <w:shd w:val="clear" w:color="auto" w:fill="auto"/>
            <w:noWrap/>
            <w:vAlign w:val="bottom"/>
            <w:hideMark/>
          </w:tcPr>
          <w:p w14:paraId="3FE2DA21"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0</w:t>
            </w:r>
          </w:p>
        </w:tc>
        <w:tc>
          <w:tcPr>
            <w:tcW w:w="960" w:type="dxa"/>
            <w:tcBorders>
              <w:top w:val="nil"/>
              <w:left w:val="nil"/>
              <w:bottom w:val="nil"/>
              <w:right w:val="nil"/>
            </w:tcBorders>
            <w:shd w:val="clear" w:color="auto" w:fill="auto"/>
            <w:noWrap/>
            <w:vAlign w:val="bottom"/>
            <w:hideMark/>
          </w:tcPr>
          <w:p w14:paraId="7CD6E878"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0</w:t>
            </w:r>
          </w:p>
        </w:tc>
        <w:tc>
          <w:tcPr>
            <w:tcW w:w="960" w:type="dxa"/>
            <w:tcBorders>
              <w:top w:val="nil"/>
              <w:left w:val="nil"/>
              <w:bottom w:val="nil"/>
              <w:right w:val="nil"/>
            </w:tcBorders>
            <w:shd w:val="clear" w:color="auto" w:fill="auto"/>
            <w:noWrap/>
            <w:vAlign w:val="bottom"/>
            <w:hideMark/>
          </w:tcPr>
          <w:p w14:paraId="5BA1448B"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auto" w:fill="auto"/>
            <w:noWrap/>
            <w:vAlign w:val="bottom"/>
            <w:hideMark/>
          </w:tcPr>
          <w:p w14:paraId="54CF7990"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0</w:t>
            </w:r>
          </w:p>
        </w:tc>
        <w:tc>
          <w:tcPr>
            <w:tcW w:w="960" w:type="dxa"/>
            <w:tcBorders>
              <w:top w:val="nil"/>
              <w:left w:val="nil"/>
              <w:bottom w:val="nil"/>
              <w:right w:val="nil"/>
            </w:tcBorders>
            <w:shd w:val="clear" w:color="auto" w:fill="auto"/>
            <w:noWrap/>
            <w:vAlign w:val="bottom"/>
            <w:hideMark/>
          </w:tcPr>
          <w:p w14:paraId="367766D3"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0</w:t>
            </w:r>
          </w:p>
        </w:tc>
      </w:tr>
      <w:tr w:rsidR="00082780" w14:paraId="55480A03" w14:textId="77777777" w:rsidTr="00082780">
        <w:trPr>
          <w:trHeight w:val="290"/>
        </w:trPr>
        <w:tc>
          <w:tcPr>
            <w:tcW w:w="1320" w:type="dxa"/>
            <w:tcBorders>
              <w:top w:val="nil"/>
              <w:left w:val="nil"/>
              <w:bottom w:val="nil"/>
              <w:right w:val="nil"/>
            </w:tcBorders>
            <w:shd w:val="clear" w:color="auto" w:fill="auto"/>
            <w:noWrap/>
            <w:vAlign w:val="bottom"/>
            <w:hideMark/>
          </w:tcPr>
          <w:p w14:paraId="16587624" w14:textId="77777777" w:rsidR="00082780" w:rsidRDefault="00082780">
            <w:pPr>
              <w:rPr>
                <w:rFonts w:ascii="Aptos Narrow" w:hAnsi="Aptos Narrow"/>
                <w:color w:val="000000"/>
                <w:sz w:val="22"/>
                <w:szCs w:val="22"/>
              </w:rPr>
            </w:pPr>
            <w:proofErr w:type="spellStart"/>
            <w:r>
              <w:rPr>
                <w:rFonts w:ascii="Aptos Narrow" w:hAnsi="Aptos Narrow"/>
                <w:color w:val="000000"/>
                <w:sz w:val="22"/>
                <w:szCs w:val="22"/>
              </w:rPr>
              <w:t>HighMAP</w:t>
            </w:r>
            <w:proofErr w:type="spellEnd"/>
          </w:p>
        </w:tc>
        <w:tc>
          <w:tcPr>
            <w:tcW w:w="1320" w:type="dxa"/>
            <w:tcBorders>
              <w:top w:val="nil"/>
              <w:left w:val="nil"/>
              <w:bottom w:val="nil"/>
              <w:right w:val="nil"/>
            </w:tcBorders>
            <w:shd w:val="clear" w:color="auto" w:fill="auto"/>
            <w:noWrap/>
            <w:vAlign w:val="bottom"/>
            <w:hideMark/>
          </w:tcPr>
          <w:p w14:paraId="5AB8FD4C" w14:textId="77777777" w:rsidR="00082780" w:rsidRDefault="00082780">
            <w:pPr>
              <w:rPr>
                <w:rFonts w:ascii="Aptos Narrow" w:hAnsi="Aptos Narrow"/>
                <w:color w:val="000000"/>
                <w:sz w:val="22"/>
                <w:szCs w:val="22"/>
              </w:rPr>
            </w:pPr>
            <w:r>
              <w:rPr>
                <w:rFonts w:ascii="Aptos Narrow" w:hAnsi="Aptos Narrow"/>
                <w:color w:val="000000"/>
                <w:sz w:val="22"/>
                <w:szCs w:val="22"/>
              </w:rPr>
              <w:t>NI</w:t>
            </w:r>
          </w:p>
        </w:tc>
        <w:tc>
          <w:tcPr>
            <w:tcW w:w="960" w:type="dxa"/>
            <w:tcBorders>
              <w:top w:val="nil"/>
              <w:left w:val="nil"/>
              <w:bottom w:val="nil"/>
              <w:right w:val="nil"/>
            </w:tcBorders>
            <w:shd w:val="clear" w:color="auto" w:fill="auto"/>
            <w:noWrap/>
            <w:vAlign w:val="bottom"/>
            <w:hideMark/>
          </w:tcPr>
          <w:p w14:paraId="05DA2B9F"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0</w:t>
            </w:r>
          </w:p>
        </w:tc>
        <w:tc>
          <w:tcPr>
            <w:tcW w:w="960" w:type="dxa"/>
            <w:tcBorders>
              <w:top w:val="nil"/>
              <w:left w:val="nil"/>
              <w:bottom w:val="nil"/>
              <w:right w:val="nil"/>
            </w:tcBorders>
            <w:shd w:val="clear" w:color="auto" w:fill="auto"/>
            <w:noWrap/>
            <w:vAlign w:val="bottom"/>
            <w:hideMark/>
          </w:tcPr>
          <w:p w14:paraId="1DC83287"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0</w:t>
            </w:r>
          </w:p>
        </w:tc>
        <w:tc>
          <w:tcPr>
            <w:tcW w:w="960" w:type="dxa"/>
            <w:tcBorders>
              <w:top w:val="nil"/>
              <w:left w:val="nil"/>
              <w:bottom w:val="nil"/>
              <w:right w:val="nil"/>
            </w:tcBorders>
            <w:shd w:val="clear" w:color="auto" w:fill="auto"/>
            <w:noWrap/>
            <w:vAlign w:val="bottom"/>
            <w:hideMark/>
          </w:tcPr>
          <w:p w14:paraId="24472EA0"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0</w:t>
            </w:r>
          </w:p>
        </w:tc>
        <w:tc>
          <w:tcPr>
            <w:tcW w:w="960" w:type="dxa"/>
            <w:tcBorders>
              <w:top w:val="nil"/>
              <w:left w:val="nil"/>
              <w:bottom w:val="nil"/>
              <w:right w:val="nil"/>
            </w:tcBorders>
            <w:shd w:val="clear" w:color="auto" w:fill="auto"/>
            <w:noWrap/>
            <w:vAlign w:val="bottom"/>
            <w:hideMark/>
          </w:tcPr>
          <w:p w14:paraId="59D471D6"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0</w:t>
            </w:r>
          </w:p>
        </w:tc>
        <w:tc>
          <w:tcPr>
            <w:tcW w:w="960" w:type="dxa"/>
            <w:tcBorders>
              <w:top w:val="nil"/>
              <w:left w:val="nil"/>
              <w:bottom w:val="nil"/>
              <w:right w:val="nil"/>
            </w:tcBorders>
            <w:shd w:val="clear" w:color="auto" w:fill="auto"/>
            <w:noWrap/>
            <w:vAlign w:val="bottom"/>
            <w:hideMark/>
          </w:tcPr>
          <w:p w14:paraId="4620040C"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1</w:t>
            </w:r>
          </w:p>
        </w:tc>
      </w:tr>
      <w:tr w:rsidR="00082780" w14:paraId="20DA421E" w14:textId="77777777" w:rsidTr="00082780">
        <w:trPr>
          <w:trHeight w:val="290"/>
        </w:trPr>
        <w:tc>
          <w:tcPr>
            <w:tcW w:w="1320" w:type="dxa"/>
            <w:tcBorders>
              <w:top w:val="nil"/>
              <w:left w:val="nil"/>
              <w:bottom w:val="nil"/>
              <w:right w:val="nil"/>
            </w:tcBorders>
            <w:shd w:val="clear" w:color="000000" w:fill="F7C7AC"/>
            <w:noWrap/>
            <w:vAlign w:val="bottom"/>
            <w:hideMark/>
          </w:tcPr>
          <w:p w14:paraId="47B50422" w14:textId="77777777" w:rsidR="00082780" w:rsidRDefault="00082780">
            <w:pPr>
              <w:rPr>
                <w:rFonts w:ascii="Aptos Narrow" w:hAnsi="Aptos Narrow"/>
                <w:color w:val="000000"/>
                <w:sz w:val="22"/>
                <w:szCs w:val="22"/>
              </w:rPr>
            </w:pPr>
            <w:proofErr w:type="spellStart"/>
            <w:r>
              <w:rPr>
                <w:rFonts w:ascii="Aptos Narrow" w:hAnsi="Aptos Narrow"/>
                <w:color w:val="000000"/>
                <w:sz w:val="22"/>
                <w:szCs w:val="22"/>
              </w:rPr>
              <w:t>LowPH</w:t>
            </w:r>
            <w:proofErr w:type="spellEnd"/>
          </w:p>
        </w:tc>
        <w:tc>
          <w:tcPr>
            <w:tcW w:w="1320" w:type="dxa"/>
            <w:tcBorders>
              <w:top w:val="nil"/>
              <w:left w:val="nil"/>
              <w:bottom w:val="nil"/>
              <w:right w:val="nil"/>
            </w:tcBorders>
            <w:shd w:val="clear" w:color="000000" w:fill="F7C7AC"/>
            <w:noWrap/>
            <w:vAlign w:val="bottom"/>
            <w:hideMark/>
          </w:tcPr>
          <w:p w14:paraId="066C6D8A" w14:textId="77777777" w:rsidR="00082780" w:rsidRDefault="00082780">
            <w:pPr>
              <w:rPr>
                <w:rFonts w:ascii="Aptos Narrow" w:hAnsi="Aptos Narrow"/>
                <w:color w:val="000000"/>
                <w:sz w:val="22"/>
                <w:szCs w:val="22"/>
              </w:rPr>
            </w:pPr>
            <w:r>
              <w:rPr>
                <w:rFonts w:ascii="Aptos Narrow" w:hAnsi="Aptos Narrow"/>
                <w:color w:val="000000"/>
                <w:sz w:val="22"/>
                <w:szCs w:val="22"/>
              </w:rPr>
              <w:t>RelativePCO2</w:t>
            </w:r>
          </w:p>
        </w:tc>
        <w:tc>
          <w:tcPr>
            <w:tcW w:w="960" w:type="dxa"/>
            <w:tcBorders>
              <w:top w:val="nil"/>
              <w:left w:val="nil"/>
              <w:bottom w:val="nil"/>
              <w:right w:val="nil"/>
            </w:tcBorders>
            <w:shd w:val="clear" w:color="000000" w:fill="F7C7AC"/>
            <w:noWrap/>
            <w:vAlign w:val="bottom"/>
            <w:hideMark/>
          </w:tcPr>
          <w:p w14:paraId="08B2EACD"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0</w:t>
            </w:r>
          </w:p>
        </w:tc>
        <w:tc>
          <w:tcPr>
            <w:tcW w:w="960" w:type="dxa"/>
            <w:tcBorders>
              <w:top w:val="nil"/>
              <w:left w:val="nil"/>
              <w:bottom w:val="nil"/>
              <w:right w:val="nil"/>
            </w:tcBorders>
            <w:shd w:val="clear" w:color="000000" w:fill="F7C7AC"/>
            <w:noWrap/>
            <w:vAlign w:val="bottom"/>
            <w:hideMark/>
          </w:tcPr>
          <w:p w14:paraId="52E67FA1"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0</w:t>
            </w:r>
          </w:p>
        </w:tc>
        <w:tc>
          <w:tcPr>
            <w:tcW w:w="960" w:type="dxa"/>
            <w:tcBorders>
              <w:top w:val="nil"/>
              <w:left w:val="nil"/>
              <w:bottom w:val="nil"/>
              <w:right w:val="nil"/>
            </w:tcBorders>
            <w:shd w:val="clear" w:color="000000" w:fill="F7C7AC"/>
            <w:noWrap/>
            <w:vAlign w:val="bottom"/>
            <w:hideMark/>
          </w:tcPr>
          <w:p w14:paraId="6FBB366D"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0</w:t>
            </w:r>
          </w:p>
        </w:tc>
        <w:tc>
          <w:tcPr>
            <w:tcW w:w="960" w:type="dxa"/>
            <w:tcBorders>
              <w:top w:val="nil"/>
              <w:left w:val="nil"/>
              <w:bottom w:val="nil"/>
              <w:right w:val="nil"/>
            </w:tcBorders>
            <w:shd w:val="clear" w:color="000000" w:fill="F7C7AC"/>
            <w:noWrap/>
            <w:vAlign w:val="bottom"/>
            <w:hideMark/>
          </w:tcPr>
          <w:p w14:paraId="7C23E5DC"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0</w:t>
            </w:r>
          </w:p>
        </w:tc>
        <w:tc>
          <w:tcPr>
            <w:tcW w:w="960" w:type="dxa"/>
            <w:tcBorders>
              <w:top w:val="nil"/>
              <w:left w:val="nil"/>
              <w:bottom w:val="nil"/>
              <w:right w:val="nil"/>
            </w:tcBorders>
            <w:shd w:val="clear" w:color="000000" w:fill="F7C7AC"/>
            <w:noWrap/>
            <w:vAlign w:val="bottom"/>
            <w:hideMark/>
          </w:tcPr>
          <w:p w14:paraId="08362947"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1</w:t>
            </w:r>
          </w:p>
        </w:tc>
      </w:tr>
      <w:tr w:rsidR="00082780" w14:paraId="3DD62AF5" w14:textId="77777777" w:rsidTr="00082780">
        <w:trPr>
          <w:trHeight w:val="290"/>
        </w:trPr>
        <w:tc>
          <w:tcPr>
            <w:tcW w:w="1320" w:type="dxa"/>
            <w:tcBorders>
              <w:top w:val="nil"/>
              <w:left w:val="nil"/>
              <w:bottom w:val="nil"/>
              <w:right w:val="nil"/>
            </w:tcBorders>
            <w:shd w:val="clear" w:color="000000" w:fill="F7C7AC"/>
            <w:noWrap/>
            <w:vAlign w:val="bottom"/>
            <w:hideMark/>
          </w:tcPr>
          <w:p w14:paraId="70272AA6" w14:textId="77777777" w:rsidR="00082780" w:rsidRDefault="00082780">
            <w:pPr>
              <w:rPr>
                <w:rFonts w:ascii="Aptos Narrow" w:hAnsi="Aptos Narrow"/>
                <w:color w:val="000000"/>
                <w:sz w:val="22"/>
                <w:szCs w:val="22"/>
              </w:rPr>
            </w:pPr>
            <w:r>
              <w:rPr>
                <w:rFonts w:ascii="Aptos Narrow" w:hAnsi="Aptos Narrow"/>
                <w:color w:val="000000"/>
                <w:sz w:val="22"/>
                <w:szCs w:val="22"/>
              </w:rPr>
              <w:t>NI</w:t>
            </w:r>
          </w:p>
        </w:tc>
        <w:tc>
          <w:tcPr>
            <w:tcW w:w="1320" w:type="dxa"/>
            <w:tcBorders>
              <w:top w:val="nil"/>
              <w:left w:val="nil"/>
              <w:bottom w:val="nil"/>
              <w:right w:val="nil"/>
            </w:tcBorders>
            <w:shd w:val="clear" w:color="000000" w:fill="F7C7AC"/>
            <w:noWrap/>
            <w:vAlign w:val="bottom"/>
            <w:hideMark/>
          </w:tcPr>
          <w:p w14:paraId="299C1386" w14:textId="77777777" w:rsidR="00082780" w:rsidRDefault="00082780">
            <w:pPr>
              <w:rPr>
                <w:rFonts w:ascii="Aptos Narrow" w:hAnsi="Aptos Narrow"/>
                <w:color w:val="000000"/>
                <w:sz w:val="22"/>
                <w:szCs w:val="22"/>
              </w:rPr>
            </w:pPr>
            <w:proofErr w:type="spellStart"/>
            <w:r>
              <w:rPr>
                <w:rFonts w:ascii="Aptos Narrow" w:hAnsi="Aptos Narrow"/>
                <w:color w:val="000000"/>
                <w:sz w:val="22"/>
                <w:szCs w:val="22"/>
              </w:rPr>
              <w:t>HighMAP</w:t>
            </w:r>
            <w:proofErr w:type="spellEnd"/>
          </w:p>
        </w:tc>
        <w:tc>
          <w:tcPr>
            <w:tcW w:w="960" w:type="dxa"/>
            <w:tcBorders>
              <w:top w:val="nil"/>
              <w:left w:val="nil"/>
              <w:bottom w:val="nil"/>
              <w:right w:val="nil"/>
            </w:tcBorders>
            <w:shd w:val="clear" w:color="000000" w:fill="F7C7AC"/>
            <w:noWrap/>
            <w:vAlign w:val="bottom"/>
            <w:hideMark/>
          </w:tcPr>
          <w:p w14:paraId="63A5C0D6"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0</w:t>
            </w:r>
          </w:p>
        </w:tc>
        <w:tc>
          <w:tcPr>
            <w:tcW w:w="960" w:type="dxa"/>
            <w:tcBorders>
              <w:top w:val="nil"/>
              <w:left w:val="nil"/>
              <w:bottom w:val="nil"/>
              <w:right w:val="nil"/>
            </w:tcBorders>
            <w:shd w:val="clear" w:color="000000" w:fill="F7C7AC"/>
            <w:noWrap/>
            <w:vAlign w:val="bottom"/>
            <w:hideMark/>
          </w:tcPr>
          <w:p w14:paraId="68E3C4AE"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0</w:t>
            </w:r>
          </w:p>
        </w:tc>
        <w:tc>
          <w:tcPr>
            <w:tcW w:w="960" w:type="dxa"/>
            <w:tcBorders>
              <w:top w:val="nil"/>
              <w:left w:val="nil"/>
              <w:bottom w:val="nil"/>
              <w:right w:val="nil"/>
            </w:tcBorders>
            <w:shd w:val="clear" w:color="000000" w:fill="F7C7AC"/>
            <w:noWrap/>
            <w:vAlign w:val="bottom"/>
            <w:hideMark/>
          </w:tcPr>
          <w:p w14:paraId="04FD397B"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0</w:t>
            </w:r>
          </w:p>
        </w:tc>
        <w:tc>
          <w:tcPr>
            <w:tcW w:w="960" w:type="dxa"/>
            <w:tcBorders>
              <w:top w:val="nil"/>
              <w:left w:val="nil"/>
              <w:bottom w:val="nil"/>
              <w:right w:val="nil"/>
            </w:tcBorders>
            <w:shd w:val="clear" w:color="000000" w:fill="F7C7AC"/>
            <w:noWrap/>
            <w:vAlign w:val="bottom"/>
            <w:hideMark/>
          </w:tcPr>
          <w:p w14:paraId="0192D73D"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1</w:t>
            </w:r>
          </w:p>
        </w:tc>
        <w:tc>
          <w:tcPr>
            <w:tcW w:w="960" w:type="dxa"/>
            <w:tcBorders>
              <w:top w:val="nil"/>
              <w:left w:val="nil"/>
              <w:bottom w:val="nil"/>
              <w:right w:val="nil"/>
            </w:tcBorders>
            <w:shd w:val="clear" w:color="000000" w:fill="F7C7AC"/>
            <w:noWrap/>
            <w:vAlign w:val="bottom"/>
            <w:hideMark/>
          </w:tcPr>
          <w:p w14:paraId="7957F16F"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0</w:t>
            </w:r>
          </w:p>
        </w:tc>
      </w:tr>
      <w:tr w:rsidR="00082780" w14:paraId="4212D4D1" w14:textId="77777777" w:rsidTr="00082780">
        <w:trPr>
          <w:trHeight w:val="290"/>
        </w:trPr>
        <w:tc>
          <w:tcPr>
            <w:tcW w:w="1320" w:type="dxa"/>
            <w:tcBorders>
              <w:top w:val="nil"/>
              <w:left w:val="nil"/>
              <w:bottom w:val="nil"/>
              <w:right w:val="nil"/>
            </w:tcBorders>
            <w:shd w:val="clear" w:color="000000" w:fill="F7C7AC"/>
            <w:noWrap/>
            <w:vAlign w:val="bottom"/>
            <w:hideMark/>
          </w:tcPr>
          <w:p w14:paraId="5C3AD324" w14:textId="77777777" w:rsidR="00082780" w:rsidRDefault="00082780">
            <w:pPr>
              <w:rPr>
                <w:rFonts w:ascii="Aptos Narrow" w:hAnsi="Aptos Narrow"/>
                <w:color w:val="000000"/>
                <w:sz w:val="22"/>
                <w:szCs w:val="22"/>
              </w:rPr>
            </w:pPr>
            <w:proofErr w:type="spellStart"/>
            <w:r>
              <w:rPr>
                <w:rFonts w:ascii="Aptos Narrow" w:hAnsi="Aptos Narrow"/>
                <w:color w:val="000000"/>
                <w:sz w:val="22"/>
                <w:szCs w:val="22"/>
              </w:rPr>
              <w:t>LowPlatelet</w:t>
            </w:r>
            <w:proofErr w:type="spellEnd"/>
          </w:p>
        </w:tc>
        <w:tc>
          <w:tcPr>
            <w:tcW w:w="1320" w:type="dxa"/>
            <w:tcBorders>
              <w:top w:val="nil"/>
              <w:left w:val="nil"/>
              <w:bottom w:val="nil"/>
              <w:right w:val="nil"/>
            </w:tcBorders>
            <w:shd w:val="clear" w:color="000000" w:fill="F7C7AC"/>
            <w:noWrap/>
            <w:vAlign w:val="bottom"/>
            <w:hideMark/>
          </w:tcPr>
          <w:p w14:paraId="57C2F99F" w14:textId="77777777" w:rsidR="00082780" w:rsidRDefault="00082780">
            <w:pPr>
              <w:rPr>
                <w:rFonts w:ascii="Aptos Narrow" w:hAnsi="Aptos Narrow"/>
                <w:color w:val="000000"/>
                <w:sz w:val="22"/>
                <w:szCs w:val="22"/>
              </w:rPr>
            </w:pPr>
            <w:proofErr w:type="spellStart"/>
            <w:r>
              <w:rPr>
                <w:rFonts w:ascii="Aptos Narrow" w:hAnsi="Aptos Narrow"/>
                <w:color w:val="000000"/>
                <w:sz w:val="22"/>
                <w:szCs w:val="22"/>
              </w:rPr>
              <w:t>HighLactate</w:t>
            </w:r>
            <w:proofErr w:type="spellEnd"/>
          </w:p>
        </w:tc>
        <w:tc>
          <w:tcPr>
            <w:tcW w:w="960" w:type="dxa"/>
            <w:tcBorders>
              <w:top w:val="nil"/>
              <w:left w:val="nil"/>
              <w:bottom w:val="nil"/>
              <w:right w:val="nil"/>
            </w:tcBorders>
            <w:shd w:val="clear" w:color="000000" w:fill="F7C7AC"/>
            <w:noWrap/>
            <w:vAlign w:val="bottom"/>
            <w:hideMark/>
          </w:tcPr>
          <w:p w14:paraId="6DEF3807"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0</w:t>
            </w:r>
          </w:p>
        </w:tc>
        <w:tc>
          <w:tcPr>
            <w:tcW w:w="960" w:type="dxa"/>
            <w:tcBorders>
              <w:top w:val="nil"/>
              <w:left w:val="nil"/>
              <w:bottom w:val="nil"/>
              <w:right w:val="nil"/>
            </w:tcBorders>
            <w:shd w:val="clear" w:color="000000" w:fill="F7C7AC"/>
            <w:noWrap/>
            <w:vAlign w:val="bottom"/>
            <w:hideMark/>
          </w:tcPr>
          <w:p w14:paraId="0D455AA2"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0</w:t>
            </w:r>
          </w:p>
        </w:tc>
        <w:tc>
          <w:tcPr>
            <w:tcW w:w="960" w:type="dxa"/>
            <w:tcBorders>
              <w:top w:val="nil"/>
              <w:left w:val="nil"/>
              <w:bottom w:val="nil"/>
              <w:right w:val="nil"/>
            </w:tcBorders>
            <w:shd w:val="clear" w:color="000000" w:fill="F7C7AC"/>
            <w:noWrap/>
            <w:vAlign w:val="bottom"/>
            <w:hideMark/>
          </w:tcPr>
          <w:p w14:paraId="38B2B685"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0</w:t>
            </w:r>
          </w:p>
        </w:tc>
        <w:tc>
          <w:tcPr>
            <w:tcW w:w="960" w:type="dxa"/>
            <w:tcBorders>
              <w:top w:val="nil"/>
              <w:left w:val="nil"/>
              <w:bottom w:val="nil"/>
              <w:right w:val="nil"/>
            </w:tcBorders>
            <w:shd w:val="clear" w:color="000000" w:fill="F7C7AC"/>
            <w:noWrap/>
            <w:vAlign w:val="bottom"/>
            <w:hideMark/>
          </w:tcPr>
          <w:p w14:paraId="3B10D29A"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0</w:t>
            </w:r>
          </w:p>
        </w:tc>
        <w:tc>
          <w:tcPr>
            <w:tcW w:w="960" w:type="dxa"/>
            <w:tcBorders>
              <w:top w:val="nil"/>
              <w:left w:val="nil"/>
              <w:bottom w:val="nil"/>
              <w:right w:val="nil"/>
            </w:tcBorders>
            <w:shd w:val="clear" w:color="000000" w:fill="F7C7AC"/>
            <w:noWrap/>
            <w:vAlign w:val="bottom"/>
            <w:hideMark/>
          </w:tcPr>
          <w:p w14:paraId="0F6C1FF6" w14:textId="77777777" w:rsidR="00082780" w:rsidRDefault="00082780">
            <w:pPr>
              <w:jc w:val="right"/>
              <w:rPr>
                <w:rFonts w:ascii="Aptos Narrow" w:hAnsi="Aptos Narrow"/>
                <w:color w:val="000000"/>
                <w:sz w:val="22"/>
                <w:szCs w:val="22"/>
              </w:rPr>
            </w:pPr>
            <w:r>
              <w:rPr>
                <w:rFonts w:ascii="Aptos Narrow" w:hAnsi="Aptos Narrow"/>
                <w:color w:val="000000"/>
                <w:sz w:val="22"/>
                <w:szCs w:val="22"/>
              </w:rPr>
              <w:t>1</w:t>
            </w:r>
          </w:p>
        </w:tc>
      </w:tr>
    </w:tbl>
    <w:p w14:paraId="3F1EFADF" w14:textId="77777777" w:rsidR="00082780" w:rsidRDefault="00082780" w:rsidP="00082780"/>
    <w:p w14:paraId="7A67BF1C" w14:textId="6F3C0DDC" w:rsidR="00461509" w:rsidRDefault="00831088" w:rsidP="00082780">
      <w:r>
        <w:t>The initial LLM Elicited graph G is</w:t>
      </w:r>
    </w:p>
    <w:p w14:paraId="73B064D7" w14:textId="1971B63C" w:rsidR="00831088" w:rsidRDefault="00831088" w:rsidP="00831088">
      <w:r w:rsidRPr="00831088">
        <w:rPr>
          <w:noProof/>
        </w:rPr>
        <w:drawing>
          <wp:inline distT="0" distB="0" distL="0" distR="0" wp14:anchorId="53EE2FE6" wp14:editId="3B26B45E">
            <wp:extent cx="2448346" cy="3174521"/>
            <wp:effectExtent l="0" t="0" r="9525" b="6985"/>
            <wp:docPr id="821267188"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267188" name="Picture 2" descr="A diagram of a 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9755" cy="3189314"/>
                    </a:xfrm>
                    <a:prstGeom prst="rect">
                      <a:avLst/>
                    </a:prstGeom>
                    <a:noFill/>
                    <a:ln>
                      <a:noFill/>
                    </a:ln>
                  </pic:spPr>
                </pic:pic>
              </a:graphicData>
            </a:graphic>
          </wp:inline>
        </w:drawing>
      </w:r>
    </w:p>
    <w:p w14:paraId="433B8867" w14:textId="77777777" w:rsidR="00831088" w:rsidRPr="00831088" w:rsidRDefault="00831088" w:rsidP="00831088"/>
    <w:p w14:paraId="5B536E6A" w14:textId="77777777" w:rsidR="00831088" w:rsidRDefault="00831088" w:rsidP="00831088">
      <w:r>
        <w:lastRenderedPageBreak/>
        <w:t>The graph G1 after deletion-only refinement on G</w:t>
      </w:r>
    </w:p>
    <w:p w14:paraId="157A80F8" w14:textId="61D4863D" w:rsidR="00831088" w:rsidRDefault="00831088" w:rsidP="00831088">
      <w:r w:rsidRPr="00831088">
        <w:rPr>
          <w:noProof/>
        </w:rPr>
        <w:drawing>
          <wp:inline distT="0" distB="0" distL="0" distR="0" wp14:anchorId="64A127A3" wp14:editId="3D303E06">
            <wp:extent cx="4278702" cy="1967472"/>
            <wp:effectExtent l="0" t="0" r="7620" b="0"/>
            <wp:docPr id="313764580" name="Picture 4" descr="A diagram of a medical injur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764580" name="Picture 4" descr="A diagram of a medical injury&#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4348" cy="1970068"/>
                    </a:xfrm>
                    <a:prstGeom prst="rect">
                      <a:avLst/>
                    </a:prstGeom>
                    <a:noFill/>
                    <a:ln>
                      <a:noFill/>
                    </a:ln>
                  </pic:spPr>
                </pic:pic>
              </a:graphicData>
            </a:graphic>
          </wp:inline>
        </w:drawing>
      </w:r>
    </w:p>
    <w:p w14:paraId="6918B02F" w14:textId="77777777" w:rsidR="00831088" w:rsidRDefault="00831088" w:rsidP="00831088"/>
    <w:p w14:paraId="766E05D4" w14:textId="405761C0" w:rsidR="00831088" w:rsidRDefault="00831088" w:rsidP="00831088">
      <w:r>
        <w:t>The graph G2 after full refinement on G1</w:t>
      </w:r>
    </w:p>
    <w:p w14:paraId="579518C3" w14:textId="4C1E4317" w:rsidR="00831088" w:rsidRDefault="00831088" w:rsidP="00831088">
      <w:r w:rsidRPr="00831088">
        <w:rPr>
          <w:noProof/>
        </w:rPr>
        <w:drawing>
          <wp:inline distT="0" distB="0" distL="0" distR="0" wp14:anchorId="6AC9B797" wp14:editId="60828129">
            <wp:extent cx="3861516" cy="2484408"/>
            <wp:effectExtent l="0" t="0" r="5715" b="0"/>
            <wp:docPr id="112581161" name="Picture 6" descr="A diagram of a medical condi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81161" name="Picture 6" descr="A diagram of a medical condition&#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3139" cy="2504753"/>
                    </a:xfrm>
                    <a:prstGeom prst="rect">
                      <a:avLst/>
                    </a:prstGeom>
                    <a:noFill/>
                    <a:ln>
                      <a:noFill/>
                    </a:ln>
                  </pic:spPr>
                </pic:pic>
              </a:graphicData>
            </a:graphic>
          </wp:inline>
        </w:drawing>
      </w:r>
    </w:p>
    <w:p w14:paraId="5FA68C72" w14:textId="1366E302" w:rsidR="00831088" w:rsidRDefault="00831088">
      <w:pPr>
        <w:spacing w:after="160" w:line="278" w:lineRule="auto"/>
      </w:pPr>
      <w:r>
        <w:br w:type="page"/>
      </w:r>
    </w:p>
    <w:p w14:paraId="6D1F8549" w14:textId="27BDF16A" w:rsidR="00831088" w:rsidRDefault="00831088" w:rsidP="00831088">
      <w:pPr>
        <w:pStyle w:val="Heading2"/>
      </w:pPr>
      <w:r>
        <w:lastRenderedPageBreak/>
        <w:t>Combined Graph</w:t>
      </w:r>
    </w:p>
    <w:p w14:paraId="4E02E69E" w14:textId="03E33BAD" w:rsidR="005466C3" w:rsidRDefault="00831088" w:rsidP="00831088">
      <w:r>
        <w:t>The combination graph formed by</w:t>
      </w:r>
      <w:r w:rsidR="005D5132">
        <w:t xml:space="preserve"> taking the union of the edges across the different LLMs.</w:t>
      </w:r>
      <w:r w:rsidR="005466C3">
        <w:t xml:space="preserve"> For a group of edges forming a cycle, we would remove an edge based on the number of occurrences across the different LLMs. The lower the occurrence, the higher it is in the order of edges to be removed.</w:t>
      </w:r>
    </w:p>
    <w:p w14:paraId="62F225E3" w14:textId="77777777" w:rsidR="005466C3" w:rsidRDefault="005466C3" w:rsidP="00831088"/>
    <w:p w14:paraId="7577930C" w14:textId="77777777" w:rsidR="005466C3" w:rsidRDefault="005466C3" w:rsidP="00831088">
      <w:r>
        <w:t>The final edge list for combined graph is presented below</w:t>
      </w:r>
    </w:p>
    <w:p w14:paraId="1AF84CCE" w14:textId="77777777" w:rsidR="005466C3" w:rsidRDefault="005466C3" w:rsidP="00831088"/>
    <w:tbl>
      <w:tblPr>
        <w:tblW w:w="9360" w:type="dxa"/>
        <w:tblLook w:val="04A0" w:firstRow="1" w:lastRow="0" w:firstColumn="1" w:lastColumn="0" w:noHBand="0" w:noVBand="1"/>
      </w:tblPr>
      <w:tblGrid>
        <w:gridCol w:w="1521"/>
        <w:gridCol w:w="258"/>
        <w:gridCol w:w="1256"/>
        <w:gridCol w:w="384"/>
        <w:gridCol w:w="1043"/>
        <w:gridCol w:w="436"/>
        <w:gridCol w:w="1521"/>
        <w:gridCol w:w="1514"/>
        <w:gridCol w:w="1427"/>
      </w:tblGrid>
      <w:tr w:rsidR="004A0B50" w14:paraId="492BABFF" w14:textId="26D4C2D9" w:rsidTr="004A0B50">
        <w:trPr>
          <w:trHeight w:val="301"/>
        </w:trPr>
        <w:tc>
          <w:tcPr>
            <w:tcW w:w="1779" w:type="dxa"/>
            <w:gridSpan w:val="2"/>
            <w:tcBorders>
              <w:top w:val="nil"/>
              <w:left w:val="nil"/>
              <w:bottom w:val="nil"/>
              <w:right w:val="nil"/>
            </w:tcBorders>
            <w:shd w:val="clear" w:color="auto" w:fill="auto"/>
            <w:noWrap/>
            <w:vAlign w:val="bottom"/>
            <w:hideMark/>
          </w:tcPr>
          <w:p w14:paraId="25F508EB" w14:textId="7FAA58BC" w:rsidR="004A0B50" w:rsidRDefault="004A0B50" w:rsidP="00E60E40">
            <w:pPr>
              <w:rPr>
                <w:rFonts w:ascii="Aptos Narrow" w:hAnsi="Aptos Narrow"/>
                <w:color w:val="000000"/>
                <w:sz w:val="22"/>
                <w:szCs w:val="22"/>
              </w:rPr>
            </w:pPr>
            <w:r>
              <w:rPr>
                <w:rFonts w:ascii="Aptos Narrow" w:hAnsi="Aptos Narrow"/>
                <w:color w:val="000000"/>
                <w:sz w:val="22"/>
                <w:szCs w:val="22"/>
              </w:rPr>
              <w:t>X</w:t>
            </w:r>
          </w:p>
        </w:tc>
        <w:tc>
          <w:tcPr>
            <w:tcW w:w="1640" w:type="dxa"/>
            <w:gridSpan w:val="2"/>
            <w:tcBorders>
              <w:top w:val="nil"/>
              <w:left w:val="nil"/>
              <w:bottom w:val="nil"/>
              <w:right w:val="nil"/>
            </w:tcBorders>
            <w:shd w:val="clear" w:color="auto" w:fill="auto"/>
            <w:noWrap/>
            <w:vAlign w:val="bottom"/>
            <w:hideMark/>
          </w:tcPr>
          <w:p w14:paraId="4463F145" w14:textId="3BCD25D6" w:rsidR="004A0B50" w:rsidRDefault="004A0B50" w:rsidP="00E60E40">
            <w:pPr>
              <w:rPr>
                <w:rFonts w:ascii="Aptos Narrow" w:hAnsi="Aptos Narrow"/>
                <w:color w:val="000000"/>
                <w:sz w:val="22"/>
                <w:szCs w:val="22"/>
              </w:rPr>
            </w:pPr>
            <w:r>
              <w:rPr>
                <w:rFonts w:ascii="Aptos Narrow" w:hAnsi="Aptos Narrow"/>
                <w:color w:val="000000"/>
                <w:sz w:val="22"/>
                <w:szCs w:val="22"/>
              </w:rPr>
              <w:t>Y</w:t>
            </w:r>
          </w:p>
        </w:tc>
        <w:tc>
          <w:tcPr>
            <w:tcW w:w="1479" w:type="dxa"/>
            <w:gridSpan w:val="2"/>
            <w:tcBorders>
              <w:top w:val="nil"/>
              <w:left w:val="nil"/>
              <w:bottom w:val="nil"/>
              <w:right w:val="nil"/>
            </w:tcBorders>
          </w:tcPr>
          <w:p w14:paraId="3574EC18" w14:textId="7E38A67D" w:rsidR="004A0B50" w:rsidRDefault="004A0B50" w:rsidP="00E60E40">
            <w:pPr>
              <w:rPr>
                <w:rFonts w:ascii="Aptos Narrow" w:hAnsi="Aptos Narrow"/>
                <w:color w:val="000000"/>
                <w:sz w:val="22"/>
                <w:szCs w:val="22"/>
              </w:rPr>
            </w:pPr>
            <w:r>
              <w:rPr>
                <w:rFonts w:ascii="Aptos Narrow" w:hAnsi="Aptos Narrow"/>
                <w:color w:val="000000"/>
                <w:sz w:val="22"/>
                <w:szCs w:val="22"/>
              </w:rPr>
              <w:t>GPT 4o</w:t>
            </w:r>
          </w:p>
        </w:tc>
        <w:tc>
          <w:tcPr>
            <w:tcW w:w="1521" w:type="dxa"/>
            <w:tcBorders>
              <w:top w:val="nil"/>
              <w:left w:val="nil"/>
              <w:bottom w:val="nil"/>
              <w:right w:val="nil"/>
            </w:tcBorders>
          </w:tcPr>
          <w:p w14:paraId="5710BF09" w14:textId="31EA076F" w:rsidR="004A0B50" w:rsidRDefault="004A0B50" w:rsidP="00E60E40">
            <w:pPr>
              <w:rPr>
                <w:rFonts w:ascii="Aptos Narrow" w:hAnsi="Aptos Narrow"/>
                <w:color w:val="000000"/>
                <w:sz w:val="22"/>
                <w:szCs w:val="22"/>
              </w:rPr>
            </w:pPr>
            <w:r>
              <w:rPr>
                <w:rFonts w:ascii="Aptos Narrow" w:hAnsi="Aptos Narrow"/>
                <w:color w:val="000000"/>
                <w:sz w:val="22"/>
                <w:szCs w:val="22"/>
              </w:rPr>
              <w:t>Gemini</w:t>
            </w:r>
          </w:p>
        </w:tc>
        <w:tc>
          <w:tcPr>
            <w:tcW w:w="1514" w:type="dxa"/>
            <w:tcBorders>
              <w:top w:val="nil"/>
              <w:left w:val="nil"/>
              <w:bottom w:val="nil"/>
              <w:right w:val="nil"/>
            </w:tcBorders>
          </w:tcPr>
          <w:p w14:paraId="4C4BA9F1" w14:textId="0DF115EC" w:rsidR="004A0B50" w:rsidRDefault="004A0B50" w:rsidP="00E60E40">
            <w:pPr>
              <w:rPr>
                <w:rFonts w:ascii="Aptos Narrow" w:hAnsi="Aptos Narrow"/>
                <w:color w:val="000000"/>
                <w:sz w:val="22"/>
                <w:szCs w:val="22"/>
              </w:rPr>
            </w:pPr>
            <w:proofErr w:type="spellStart"/>
            <w:r>
              <w:rPr>
                <w:rFonts w:ascii="Aptos Narrow" w:hAnsi="Aptos Narrow"/>
                <w:color w:val="000000"/>
                <w:sz w:val="22"/>
                <w:szCs w:val="22"/>
              </w:rPr>
              <w:t>LLaMA</w:t>
            </w:r>
            <w:proofErr w:type="spellEnd"/>
          </w:p>
        </w:tc>
        <w:tc>
          <w:tcPr>
            <w:tcW w:w="1427" w:type="dxa"/>
            <w:tcBorders>
              <w:top w:val="nil"/>
              <w:left w:val="nil"/>
              <w:bottom w:val="nil"/>
              <w:right w:val="nil"/>
            </w:tcBorders>
          </w:tcPr>
          <w:p w14:paraId="4B43C843" w14:textId="32FFEE65" w:rsidR="004A0B50" w:rsidRDefault="004A0B50" w:rsidP="00E60E40">
            <w:pPr>
              <w:rPr>
                <w:rFonts w:ascii="Aptos Narrow" w:hAnsi="Aptos Narrow"/>
                <w:color w:val="000000"/>
                <w:sz w:val="22"/>
                <w:szCs w:val="22"/>
              </w:rPr>
            </w:pPr>
            <w:proofErr w:type="spellStart"/>
            <w:r>
              <w:rPr>
                <w:rFonts w:ascii="Aptos Narrow" w:hAnsi="Aptos Narrow"/>
                <w:color w:val="000000"/>
                <w:sz w:val="22"/>
                <w:szCs w:val="22"/>
              </w:rPr>
              <w:t>DeepSeek</w:t>
            </w:r>
            <w:proofErr w:type="spellEnd"/>
          </w:p>
        </w:tc>
      </w:tr>
      <w:tr w:rsidR="004A0B50" w14:paraId="425E50AC" w14:textId="02668C7C" w:rsidTr="004A0B50">
        <w:trPr>
          <w:trHeight w:val="301"/>
        </w:trPr>
        <w:tc>
          <w:tcPr>
            <w:tcW w:w="1779" w:type="dxa"/>
            <w:gridSpan w:val="2"/>
            <w:tcBorders>
              <w:top w:val="nil"/>
              <w:left w:val="nil"/>
              <w:bottom w:val="nil"/>
              <w:right w:val="nil"/>
            </w:tcBorders>
            <w:shd w:val="clear" w:color="auto" w:fill="auto"/>
            <w:noWrap/>
            <w:vAlign w:val="bottom"/>
            <w:hideMark/>
          </w:tcPr>
          <w:p w14:paraId="2B723DDD" w14:textId="2774C06B" w:rsidR="004A0B50" w:rsidRDefault="004A0B50" w:rsidP="00E60E40">
            <w:pPr>
              <w:rPr>
                <w:rFonts w:ascii="Aptos Narrow" w:hAnsi="Aptos Narrow"/>
                <w:color w:val="000000"/>
                <w:sz w:val="22"/>
                <w:szCs w:val="22"/>
              </w:rPr>
            </w:pPr>
            <w:proofErr w:type="spellStart"/>
            <w:r>
              <w:rPr>
                <w:rFonts w:ascii="Aptos Narrow" w:hAnsi="Aptos Narrow"/>
                <w:color w:val="000000"/>
                <w:sz w:val="22"/>
                <w:szCs w:val="22"/>
              </w:rPr>
              <w:t>HighVIS</w:t>
            </w:r>
            <w:proofErr w:type="spellEnd"/>
          </w:p>
        </w:tc>
        <w:tc>
          <w:tcPr>
            <w:tcW w:w="1640" w:type="dxa"/>
            <w:gridSpan w:val="2"/>
            <w:tcBorders>
              <w:top w:val="nil"/>
              <w:left w:val="nil"/>
              <w:bottom w:val="nil"/>
              <w:right w:val="nil"/>
            </w:tcBorders>
            <w:shd w:val="clear" w:color="auto" w:fill="auto"/>
            <w:noWrap/>
            <w:vAlign w:val="bottom"/>
            <w:hideMark/>
          </w:tcPr>
          <w:p w14:paraId="58BC1429" w14:textId="25980B9A" w:rsidR="004A0B50" w:rsidRDefault="004A0B50" w:rsidP="00E60E40">
            <w:pPr>
              <w:rPr>
                <w:rFonts w:ascii="Aptos Narrow" w:hAnsi="Aptos Narrow"/>
                <w:color w:val="000000"/>
                <w:sz w:val="22"/>
                <w:szCs w:val="22"/>
              </w:rPr>
            </w:pPr>
            <w:proofErr w:type="spellStart"/>
            <w:r>
              <w:rPr>
                <w:rFonts w:ascii="Aptos Narrow" w:hAnsi="Aptos Narrow"/>
                <w:color w:val="000000"/>
                <w:sz w:val="22"/>
                <w:szCs w:val="22"/>
              </w:rPr>
              <w:t>HighMAP</w:t>
            </w:r>
            <w:proofErr w:type="spellEnd"/>
          </w:p>
        </w:tc>
        <w:tc>
          <w:tcPr>
            <w:tcW w:w="1479" w:type="dxa"/>
            <w:gridSpan w:val="2"/>
            <w:tcBorders>
              <w:top w:val="nil"/>
              <w:left w:val="nil"/>
              <w:bottom w:val="nil"/>
              <w:right w:val="nil"/>
            </w:tcBorders>
          </w:tcPr>
          <w:p w14:paraId="3CE939F6" w14:textId="7ACB67BD" w:rsidR="004A0B50" w:rsidRDefault="00E257AC" w:rsidP="00E60E40">
            <w:pPr>
              <w:rPr>
                <w:rFonts w:ascii="Aptos Narrow" w:hAnsi="Aptos Narrow"/>
                <w:color w:val="000000"/>
                <w:sz w:val="22"/>
                <w:szCs w:val="22"/>
              </w:rPr>
            </w:pPr>
            <w:r>
              <w:rPr>
                <w:rFonts w:ascii="Aptos Narrow" w:hAnsi="Aptos Narrow"/>
                <w:color w:val="000000"/>
                <w:sz w:val="22"/>
                <w:szCs w:val="22"/>
              </w:rPr>
              <w:t>1</w:t>
            </w:r>
          </w:p>
        </w:tc>
        <w:tc>
          <w:tcPr>
            <w:tcW w:w="1521" w:type="dxa"/>
            <w:tcBorders>
              <w:top w:val="nil"/>
              <w:left w:val="nil"/>
              <w:bottom w:val="nil"/>
              <w:right w:val="nil"/>
            </w:tcBorders>
          </w:tcPr>
          <w:p w14:paraId="45843B61" w14:textId="6857A8CE" w:rsidR="004A0B50" w:rsidRDefault="00E257AC" w:rsidP="00E60E40">
            <w:pPr>
              <w:rPr>
                <w:rFonts w:ascii="Aptos Narrow" w:hAnsi="Aptos Narrow"/>
                <w:color w:val="000000"/>
                <w:sz w:val="22"/>
                <w:szCs w:val="22"/>
              </w:rPr>
            </w:pPr>
            <w:r>
              <w:rPr>
                <w:rFonts w:ascii="Aptos Narrow" w:hAnsi="Aptos Narrow"/>
                <w:color w:val="000000"/>
                <w:sz w:val="22"/>
                <w:szCs w:val="22"/>
              </w:rPr>
              <w:t>1</w:t>
            </w:r>
          </w:p>
        </w:tc>
        <w:tc>
          <w:tcPr>
            <w:tcW w:w="1514" w:type="dxa"/>
            <w:tcBorders>
              <w:top w:val="nil"/>
              <w:left w:val="nil"/>
              <w:bottom w:val="nil"/>
              <w:right w:val="nil"/>
            </w:tcBorders>
          </w:tcPr>
          <w:p w14:paraId="1DD8762E" w14:textId="2BBEF8C6" w:rsidR="004A0B50" w:rsidRDefault="00E934C7" w:rsidP="00E60E40">
            <w:pPr>
              <w:rPr>
                <w:rFonts w:ascii="Aptos Narrow" w:hAnsi="Aptos Narrow"/>
                <w:color w:val="000000"/>
                <w:sz w:val="22"/>
                <w:szCs w:val="22"/>
              </w:rPr>
            </w:pPr>
            <w:r>
              <w:rPr>
                <w:rFonts w:ascii="Aptos Narrow" w:hAnsi="Aptos Narrow"/>
                <w:color w:val="000000"/>
                <w:sz w:val="22"/>
                <w:szCs w:val="22"/>
              </w:rPr>
              <w:t>1</w:t>
            </w:r>
          </w:p>
        </w:tc>
        <w:tc>
          <w:tcPr>
            <w:tcW w:w="1427" w:type="dxa"/>
            <w:tcBorders>
              <w:top w:val="nil"/>
              <w:left w:val="nil"/>
              <w:bottom w:val="nil"/>
              <w:right w:val="nil"/>
            </w:tcBorders>
          </w:tcPr>
          <w:p w14:paraId="332811DE" w14:textId="6436B961" w:rsidR="004A0B50" w:rsidRDefault="00E934C7" w:rsidP="00E60E40">
            <w:pPr>
              <w:rPr>
                <w:rFonts w:ascii="Aptos Narrow" w:hAnsi="Aptos Narrow"/>
                <w:color w:val="000000"/>
                <w:sz w:val="22"/>
                <w:szCs w:val="22"/>
              </w:rPr>
            </w:pPr>
            <w:r>
              <w:rPr>
                <w:rFonts w:ascii="Aptos Narrow" w:hAnsi="Aptos Narrow"/>
                <w:color w:val="000000"/>
                <w:sz w:val="22"/>
                <w:szCs w:val="22"/>
              </w:rPr>
              <w:t>1</w:t>
            </w:r>
          </w:p>
        </w:tc>
      </w:tr>
      <w:tr w:rsidR="004A0B50" w14:paraId="3167DF62" w14:textId="23423A8F" w:rsidTr="004A0B50">
        <w:trPr>
          <w:trHeight w:val="301"/>
        </w:trPr>
        <w:tc>
          <w:tcPr>
            <w:tcW w:w="1779" w:type="dxa"/>
            <w:gridSpan w:val="2"/>
            <w:tcBorders>
              <w:top w:val="nil"/>
              <w:left w:val="nil"/>
              <w:bottom w:val="nil"/>
              <w:right w:val="nil"/>
            </w:tcBorders>
            <w:shd w:val="clear" w:color="auto" w:fill="auto"/>
            <w:noWrap/>
            <w:vAlign w:val="bottom"/>
          </w:tcPr>
          <w:p w14:paraId="490302C0" w14:textId="402E8E85" w:rsidR="004A0B50" w:rsidRDefault="004A0B50" w:rsidP="00E60E40">
            <w:pPr>
              <w:rPr>
                <w:rFonts w:ascii="Aptos Narrow" w:hAnsi="Aptos Narrow"/>
                <w:color w:val="000000"/>
                <w:sz w:val="22"/>
                <w:szCs w:val="22"/>
              </w:rPr>
            </w:pPr>
            <w:r>
              <w:rPr>
                <w:rFonts w:ascii="Aptos Narrow" w:hAnsi="Aptos Narrow"/>
                <w:color w:val="000000"/>
                <w:sz w:val="22"/>
                <w:szCs w:val="22"/>
              </w:rPr>
              <w:t>RelativePCO2</w:t>
            </w:r>
          </w:p>
        </w:tc>
        <w:tc>
          <w:tcPr>
            <w:tcW w:w="1640" w:type="dxa"/>
            <w:gridSpan w:val="2"/>
            <w:tcBorders>
              <w:top w:val="nil"/>
              <w:left w:val="nil"/>
              <w:bottom w:val="nil"/>
              <w:right w:val="nil"/>
            </w:tcBorders>
            <w:shd w:val="clear" w:color="auto" w:fill="auto"/>
            <w:noWrap/>
            <w:vAlign w:val="bottom"/>
          </w:tcPr>
          <w:p w14:paraId="138D5E50" w14:textId="07236C52" w:rsidR="004A0B50" w:rsidRDefault="004A0B50" w:rsidP="00E60E40">
            <w:pPr>
              <w:rPr>
                <w:rFonts w:ascii="Aptos Narrow" w:hAnsi="Aptos Narrow"/>
                <w:color w:val="000000"/>
                <w:sz w:val="22"/>
                <w:szCs w:val="22"/>
              </w:rPr>
            </w:pPr>
            <w:proofErr w:type="spellStart"/>
            <w:r>
              <w:rPr>
                <w:rFonts w:ascii="Aptos Narrow" w:hAnsi="Aptos Narrow"/>
                <w:color w:val="000000"/>
                <w:sz w:val="22"/>
                <w:szCs w:val="22"/>
              </w:rPr>
              <w:t>LowPH</w:t>
            </w:r>
            <w:proofErr w:type="spellEnd"/>
          </w:p>
        </w:tc>
        <w:tc>
          <w:tcPr>
            <w:tcW w:w="1479" w:type="dxa"/>
            <w:gridSpan w:val="2"/>
            <w:tcBorders>
              <w:top w:val="nil"/>
              <w:left w:val="nil"/>
              <w:bottom w:val="nil"/>
              <w:right w:val="nil"/>
            </w:tcBorders>
          </w:tcPr>
          <w:p w14:paraId="6780D36A" w14:textId="6D8C5939" w:rsidR="004A0B50" w:rsidRDefault="00E257AC" w:rsidP="00E60E40">
            <w:pPr>
              <w:rPr>
                <w:rFonts w:ascii="Aptos Narrow" w:hAnsi="Aptos Narrow"/>
                <w:color w:val="000000"/>
                <w:sz w:val="22"/>
                <w:szCs w:val="22"/>
              </w:rPr>
            </w:pPr>
            <w:r>
              <w:rPr>
                <w:rFonts w:ascii="Aptos Narrow" w:hAnsi="Aptos Narrow"/>
                <w:color w:val="000000"/>
                <w:sz w:val="22"/>
                <w:szCs w:val="22"/>
              </w:rPr>
              <w:t>1</w:t>
            </w:r>
          </w:p>
        </w:tc>
        <w:tc>
          <w:tcPr>
            <w:tcW w:w="1521" w:type="dxa"/>
            <w:tcBorders>
              <w:top w:val="nil"/>
              <w:left w:val="nil"/>
              <w:bottom w:val="nil"/>
              <w:right w:val="nil"/>
            </w:tcBorders>
          </w:tcPr>
          <w:p w14:paraId="3BE2B449" w14:textId="05F3DD74" w:rsidR="004A0B50" w:rsidRDefault="00E257AC" w:rsidP="00E60E40">
            <w:pPr>
              <w:rPr>
                <w:rFonts w:ascii="Aptos Narrow" w:hAnsi="Aptos Narrow"/>
                <w:color w:val="000000"/>
                <w:sz w:val="22"/>
                <w:szCs w:val="22"/>
              </w:rPr>
            </w:pPr>
            <w:r>
              <w:rPr>
                <w:rFonts w:ascii="Aptos Narrow" w:hAnsi="Aptos Narrow"/>
                <w:color w:val="000000"/>
                <w:sz w:val="22"/>
                <w:szCs w:val="22"/>
              </w:rPr>
              <w:t>1</w:t>
            </w:r>
          </w:p>
        </w:tc>
        <w:tc>
          <w:tcPr>
            <w:tcW w:w="1514" w:type="dxa"/>
            <w:tcBorders>
              <w:top w:val="nil"/>
              <w:left w:val="nil"/>
              <w:bottom w:val="nil"/>
              <w:right w:val="nil"/>
            </w:tcBorders>
          </w:tcPr>
          <w:p w14:paraId="232AF1B9" w14:textId="585A965A" w:rsidR="004A0B50" w:rsidRDefault="00E934C7" w:rsidP="00E60E40">
            <w:pPr>
              <w:rPr>
                <w:rFonts w:ascii="Aptos Narrow" w:hAnsi="Aptos Narrow"/>
                <w:color w:val="000000"/>
                <w:sz w:val="22"/>
                <w:szCs w:val="22"/>
              </w:rPr>
            </w:pPr>
            <w:r>
              <w:rPr>
                <w:rFonts w:ascii="Aptos Narrow" w:hAnsi="Aptos Narrow"/>
                <w:color w:val="000000"/>
                <w:sz w:val="22"/>
                <w:szCs w:val="22"/>
              </w:rPr>
              <w:t>0</w:t>
            </w:r>
          </w:p>
        </w:tc>
        <w:tc>
          <w:tcPr>
            <w:tcW w:w="1427" w:type="dxa"/>
            <w:tcBorders>
              <w:top w:val="nil"/>
              <w:left w:val="nil"/>
              <w:bottom w:val="nil"/>
              <w:right w:val="nil"/>
            </w:tcBorders>
          </w:tcPr>
          <w:p w14:paraId="3ECD4050" w14:textId="2272B108" w:rsidR="004A0B50" w:rsidRDefault="00E934C7" w:rsidP="00E60E40">
            <w:pPr>
              <w:rPr>
                <w:rFonts w:ascii="Aptos Narrow" w:hAnsi="Aptos Narrow"/>
                <w:color w:val="000000"/>
                <w:sz w:val="22"/>
                <w:szCs w:val="22"/>
              </w:rPr>
            </w:pPr>
            <w:r>
              <w:rPr>
                <w:rFonts w:ascii="Aptos Narrow" w:hAnsi="Aptos Narrow"/>
                <w:color w:val="000000"/>
                <w:sz w:val="22"/>
                <w:szCs w:val="22"/>
              </w:rPr>
              <w:t>1</w:t>
            </w:r>
          </w:p>
        </w:tc>
      </w:tr>
      <w:tr w:rsidR="004A0B50" w14:paraId="2DCF8AF3" w14:textId="63291806" w:rsidTr="004A0B50">
        <w:trPr>
          <w:trHeight w:val="301"/>
        </w:trPr>
        <w:tc>
          <w:tcPr>
            <w:tcW w:w="1779" w:type="dxa"/>
            <w:gridSpan w:val="2"/>
            <w:tcBorders>
              <w:top w:val="nil"/>
              <w:left w:val="nil"/>
              <w:bottom w:val="nil"/>
              <w:right w:val="nil"/>
            </w:tcBorders>
            <w:shd w:val="clear" w:color="auto" w:fill="auto"/>
            <w:noWrap/>
            <w:vAlign w:val="bottom"/>
          </w:tcPr>
          <w:p w14:paraId="7366EE07" w14:textId="0052BFB6" w:rsidR="004A0B50" w:rsidRDefault="004A0B50" w:rsidP="00E60E40">
            <w:pPr>
              <w:rPr>
                <w:rFonts w:ascii="Aptos Narrow" w:hAnsi="Aptos Narrow"/>
                <w:color w:val="000000"/>
                <w:sz w:val="22"/>
                <w:szCs w:val="22"/>
              </w:rPr>
            </w:pPr>
            <w:proofErr w:type="spellStart"/>
            <w:r>
              <w:rPr>
                <w:rFonts w:ascii="Aptos Narrow" w:hAnsi="Aptos Narrow"/>
                <w:color w:val="000000"/>
                <w:sz w:val="22"/>
                <w:szCs w:val="22"/>
              </w:rPr>
              <w:t>LowMAP</w:t>
            </w:r>
            <w:proofErr w:type="spellEnd"/>
          </w:p>
        </w:tc>
        <w:tc>
          <w:tcPr>
            <w:tcW w:w="1640" w:type="dxa"/>
            <w:gridSpan w:val="2"/>
            <w:tcBorders>
              <w:top w:val="nil"/>
              <w:left w:val="nil"/>
              <w:bottom w:val="nil"/>
              <w:right w:val="nil"/>
            </w:tcBorders>
            <w:shd w:val="clear" w:color="auto" w:fill="auto"/>
            <w:noWrap/>
            <w:vAlign w:val="bottom"/>
          </w:tcPr>
          <w:p w14:paraId="4EC67050" w14:textId="4282AEE8" w:rsidR="004A0B50" w:rsidRDefault="004A0B50" w:rsidP="00E60E40">
            <w:pPr>
              <w:rPr>
                <w:rFonts w:ascii="Aptos Narrow" w:hAnsi="Aptos Narrow"/>
                <w:color w:val="000000"/>
                <w:sz w:val="22"/>
                <w:szCs w:val="22"/>
              </w:rPr>
            </w:pPr>
            <w:proofErr w:type="spellStart"/>
            <w:r>
              <w:rPr>
                <w:rFonts w:ascii="Aptos Narrow" w:hAnsi="Aptos Narrow"/>
                <w:color w:val="000000"/>
                <w:sz w:val="22"/>
                <w:szCs w:val="22"/>
              </w:rPr>
              <w:t>HighLactate</w:t>
            </w:r>
            <w:proofErr w:type="spellEnd"/>
          </w:p>
        </w:tc>
        <w:tc>
          <w:tcPr>
            <w:tcW w:w="1479" w:type="dxa"/>
            <w:gridSpan w:val="2"/>
            <w:tcBorders>
              <w:top w:val="nil"/>
              <w:left w:val="nil"/>
              <w:bottom w:val="nil"/>
              <w:right w:val="nil"/>
            </w:tcBorders>
          </w:tcPr>
          <w:p w14:paraId="07D4A2AF" w14:textId="3C47D7D1" w:rsidR="004A0B50" w:rsidRDefault="00E257AC" w:rsidP="00E60E40">
            <w:pPr>
              <w:rPr>
                <w:rFonts w:ascii="Aptos Narrow" w:hAnsi="Aptos Narrow"/>
                <w:color w:val="000000"/>
                <w:sz w:val="22"/>
                <w:szCs w:val="22"/>
              </w:rPr>
            </w:pPr>
            <w:r>
              <w:rPr>
                <w:rFonts w:ascii="Aptos Narrow" w:hAnsi="Aptos Narrow"/>
                <w:color w:val="000000"/>
                <w:sz w:val="22"/>
                <w:szCs w:val="22"/>
              </w:rPr>
              <w:t>1</w:t>
            </w:r>
          </w:p>
        </w:tc>
        <w:tc>
          <w:tcPr>
            <w:tcW w:w="1521" w:type="dxa"/>
            <w:tcBorders>
              <w:top w:val="nil"/>
              <w:left w:val="nil"/>
              <w:bottom w:val="nil"/>
              <w:right w:val="nil"/>
            </w:tcBorders>
          </w:tcPr>
          <w:p w14:paraId="2AE34DFE" w14:textId="77834CDB" w:rsidR="004A0B50" w:rsidRDefault="00E257AC" w:rsidP="00E60E40">
            <w:pPr>
              <w:rPr>
                <w:rFonts w:ascii="Aptos Narrow" w:hAnsi="Aptos Narrow"/>
                <w:color w:val="000000"/>
                <w:sz w:val="22"/>
                <w:szCs w:val="22"/>
              </w:rPr>
            </w:pPr>
            <w:r>
              <w:rPr>
                <w:rFonts w:ascii="Aptos Narrow" w:hAnsi="Aptos Narrow"/>
                <w:color w:val="000000"/>
                <w:sz w:val="22"/>
                <w:szCs w:val="22"/>
              </w:rPr>
              <w:t>1</w:t>
            </w:r>
          </w:p>
        </w:tc>
        <w:tc>
          <w:tcPr>
            <w:tcW w:w="1514" w:type="dxa"/>
            <w:tcBorders>
              <w:top w:val="nil"/>
              <w:left w:val="nil"/>
              <w:bottom w:val="nil"/>
              <w:right w:val="nil"/>
            </w:tcBorders>
          </w:tcPr>
          <w:p w14:paraId="19B052AB" w14:textId="2646CD0B" w:rsidR="004A0B50" w:rsidRDefault="00E934C7" w:rsidP="00E60E40">
            <w:pPr>
              <w:rPr>
                <w:rFonts w:ascii="Aptos Narrow" w:hAnsi="Aptos Narrow"/>
                <w:color w:val="000000"/>
                <w:sz w:val="22"/>
                <w:szCs w:val="22"/>
              </w:rPr>
            </w:pPr>
            <w:r>
              <w:rPr>
                <w:rFonts w:ascii="Aptos Narrow" w:hAnsi="Aptos Narrow"/>
                <w:color w:val="000000"/>
                <w:sz w:val="22"/>
                <w:szCs w:val="22"/>
              </w:rPr>
              <w:t>1</w:t>
            </w:r>
          </w:p>
        </w:tc>
        <w:tc>
          <w:tcPr>
            <w:tcW w:w="1427" w:type="dxa"/>
            <w:tcBorders>
              <w:top w:val="nil"/>
              <w:left w:val="nil"/>
              <w:bottom w:val="nil"/>
              <w:right w:val="nil"/>
            </w:tcBorders>
          </w:tcPr>
          <w:p w14:paraId="3A8B8BA7" w14:textId="24FE3DE0" w:rsidR="004A0B50" w:rsidRDefault="00E934C7" w:rsidP="00E60E40">
            <w:pPr>
              <w:rPr>
                <w:rFonts w:ascii="Aptos Narrow" w:hAnsi="Aptos Narrow"/>
                <w:color w:val="000000"/>
                <w:sz w:val="22"/>
                <w:szCs w:val="22"/>
              </w:rPr>
            </w:pPr>
            <w:r>
              <w:rPr>
                <w:rFonts w:ascii="Aptos Narrow" w:hAnsi="Aptos Narrow"/>
                <w:color w:val="000000"/>
                <w:sz w:val="22"/>
                <w:szCs w:val="22"/>
              </w:rPr>
              <w:t>1</w:t>
            </w:r>
          </w:p>
        </w:tc>
      </w:tr>
      <w:tr w:rsidR="004A0B50" w14:paraId="78ADD15F" w14:textId="1679479C" w:rsidTr="004A0B50">
        <w:trPr>
          <w:trHeight w:val="301"/>
        </w:trPr>
        <w:tc>
          <w:tcPr>
            <w:tcW w:w="1779" w:type="dxa"/>
            <w:gridSpan w:val="2"/>
            <w:tcBorders>
              <w:top w:val="nil"/>
              <w:left w:val="nil"/>
              <w:bottom w:val="nil"/>
              <w:right w:val="nil"/>
            </w:tcBorders>
            <w:shd w:val="clear" w:color="auto" w:fill="auto"/>
            <w:noWrap/>
            <w:vAlign w:val="bottom"/>
          </w:tcPr>
          <w:p w14:paraId="74BB549B" w14:textId="127775BC" w:rsidR="004A0B50" w:rsidRDefault="004A0B50" w:rsidP="00E60E40">
            <w:pPr>
              <w:rPr>
                <w:rFonts w:ascii="Aptos Narrow" w:hAnsi="Aptos Narrow"/>
                <w:color w:val="000000"/>
                <w:sz w:val="22"/>
                <w:szCs w:val="22"/>
              </w:rPr>
            </w:pPr>
            <w:proofErr w:type="spellStart"/>
            <w:r>
              <w:rPr>
                <w:rFonts w:ascii="Aptos Narrow" w:hAnsi="Aptos Narrow"/>
                <w:color w:val="000000"/>
                <w:sz w:val="22"/>
                <w:szCs w:val="22"/>
              </w:rPr>
              <w:t>HighLactate</w:t>
            </w:r>
            <w:proofErr w:type="spellEnd"/>
          </w:p>
        </w:tc>
        <w:tc>
          <w:tcPr>
            <w:tcW w:w="1640" w:type="dxa"/>
            <w:gridSpan w:val="2"/>
            <w:tcBorders>
              <w:top w:val="nil"/>
              <w:left w:val="nil"/>
              <w:bottom w:val="nil"/>
              <w:right w:val="nil"/>
            </w:tcBorders>
            <w:shd w:val="clear" w:color="auto" w:fill="auto"/>
            <w:noWrap/>
            <w:vAlign w:val="bottom"/>
          </w:tcPr>
          <w:p w14:paraId="51A9C315" w14:textId="58F6B0A6" w:rsidR="004A0B50" w:rsidRDefault="004A0B50" w:rsidP="00E60E40">
            <w:pPr>
              <w:rPr>
                <w:rFonts w:ascii="Aptos Narrow" w:hAnsi="Aptos Narrow"/>
                <w:color w:val="000000"/>
                <w:sz w:val="22"/>
                <w:szCs w:val="22"/>
              </w:rPr>
            </w:pPr>
            <w:r>
              <w:rPr>
                <w:rFonts w:ascii="Aptos Narrow" w:hAnsi="Aptos Narrow"/>
                <w:color w:val="000000"/>
                <w:sz w:val="22"/>
                <w:szCs w:val="22"/>
              </w:rPr>
              <w:t>NI</w:t>
            </w:r>
          </w:p>
        </w:tc>
        <w:tc>
          <w:tcPr>
            <w:tcW w:w="1479" w:type="dxa"/>
            <w:gridSpan w:val="2"/>
            <w:tcBorders>
              <w:top w:val="nil"/>
              <w:left w:val="nil"/>
              <w:bottom w:val="nil"/>
              <w:right w:val="nil"/>
            </w:tcBorders>
          </w:tcPr>
          <w:p w14:paraId="419750BF" w14:textId="2B2F4D5C" w:rsidR="004A0B50" w:rsidRDefault="00E257AC" w:rsidP="00E60E40">
            <w:pPr>
              <w:rPr>
                <w:rFonts w:ascii="Aptos Narrow" w:hAnsi="Aptos Narrow"/>
                <w:color w:val="000000"/>
                <w:sz w:val="22"/>
                <w:szCs w:val="22"/>
              </w:rPr>
            </w:pPr>
            <w:r>
              <w:rPr>
                <w:rFonts w:ascii="Aptos Narrow" w:hAnsi="Aptos Narrow"/>
                <w:color w:val="000000"/>
                <w:sz w:val="22"/>
                <w:szCs w:val="22"/>
              </w:rPr>
              <w:t>1</w:t>
            </w:r>
          </w:p>
        </w:tc>
        <w:tc>
          <w:tcPr>
            <w:tcW w:w="1521" w:type="dxa"/>
            <w:tcBorders>
              <w:top w:val="nil"/>
              <w:left w:val="nil"/>
              <w:bottom w:val="nil"/>
              <w:right w:val="nil"/>
            </w:tcBorders>
          </w:tcPr>
          <w:p w14:paraId="77389F43" w14:textId="139FEA5A" w:rsidR="004A0B50" w:rsidRDefault="00E934C7" w:rsidP="00E60E40">
            <w:pPr>
              <w:rPr>
                <w:rFonts w:ascii="Aptos Narrow" w:hAnsi="Aptos Narrow"/>
                <w:color w:val="000000"/>
                <w:sz w:val="22"/>
                <w:szCs w:val="22"/>
              </w:rPr>
            </w:pPr>
            <w:r>
              <w:rPr>
                <w:rFonts w:ascii="Aptos Narrow" w:hAnsi="Aptos Narrow"/>
                <w:color w:val="000000"/>
                <w:sz w:val="22"/>
                <w:szCs w:val="22"/>
              </w:rPr>
              <w:t>1</w:t>
            </w:r>
          </w:p>
        </w:tc>
        <w:tc>
          <w:tcPr>
            <w:tcW w:w="1514" w:type="dxa"/>
            <w:tcBorders>
              <w:top w:val="nil"/>
              <w:left w:val="nil"/>
              <w:bottom w:val="nil"/>
              <w:right w:val="nil"/>
            </w:tcBorders>
          </w:tcPr>
          <w:p w14:paraId="326FB94F" w14:textId="0534EA61" w:rsidR="004A0B50" w:rsidRDefault="00E934C7" w:rsidP="00E60E40">
            <w:pPr>
              <w:rPr>
                <w:rFonts w:ascii="Aptos Narrow" w:hAnsi="Aptos Narrow"/>
                <w:color w:val="000000"/>
                <w:sz w:val="22"/>
                <w:szCs w:val="22"/>
              </w:rPr>
            </w:pPr>
            <w:r>
              <w:rPr>
                <w:rFonts w:ascii="Aptos Narrow" w:hAnsi="Aptos Narrow"/>
                <w:color w:val="000000"/>
                <w:sz w:val="22"/>
                <w:szCs w:val="22"/>
              </w:rPr>
              <w:t>1</w:t>
            </w:r>
          </w:p>
        </w:tc>
        <w:tc>
          <w:tcPr>
            <w:tcW w:w="1427" w:type="dxa"/>
            <w:tcBorders>
              <w:top w:val="nil"/>
              <w:left w:val="nil"/>
              <w:bottom w:val="nil"/>
              <w:right w:val="nil"/>
            </w:tcBorders>
          </w:tcPr>
          <w:p w14:paraId="45BCD927" w14:textId="4898762B" w:rsidR="004A0B50" w:rsidRDefault="00E934C7" w:rsidP="00E60E40">
            <w:pPr>
              <w:rPr>
                <w:rFonts w:ascii="Aptos Narrow" w:hAnsi="Aptos Narrow"/>
                <w:color w:val="000000"/>
                <w:sz w:val="22"/>
                <w:szCs w:val="22"/>
              </w:rPr>
            </w:pPr>
            <w:r>
              <w:rPr>
                <w:rFonts w:ascii="Aptos Narrow" w:hAnsi="Aptos Narrow"/>
                <w:color w:val="000000"/>
                <w:sz w:val="22"/>
                <w:szCs w:val="22"/>
              </w:rPr>
              <w:t>1</w:t>
            </w:r>
          </w:p>
        </w:tc>
      </w:tr>
      <w:tr w:rsidR="004A0B50" w14:paraId="0CC78F3A" w14:textId="78E390D2" w:rsidTr="004A0B50">
        <w:trPr>
          <w:trHeight w:val="301"/>
        </w:trPr>
        <w:tc>
          <w:tcPr>
            <w:tcW w:w="1779" w:type="dxa"/>
            <w:gridSpan w:val="2"/>
            <w:tcBorders>
              <w:top w:val="nil"/>
              <w:left w:val="nil"/>
              <w:bottom w:val="nil"/>
              <w:right w:val="nil"/>
            </w:tcBorders>
            <w:shd w:val="clear" w:color="auto" w:fill="auto"/>
            <w:noWrap/>
            <w:vAlign w:val="bottom"/>
          </w:tcPr>
          <w:p w14:paraId="6501EB5F" w14:textId="6AFE99F9" w:rsidR="004A0B50" w:rsidRDefault="004A0B50" w:rsidP="00E60E40">
            <w:pPr>
              <w:rPr>
                <w:rFonts w:ascii="Aptos Narrow" w:hAnsi="Aptos Narrow"/>
                <w:color w:val="000000"/>
                <w:sz w:val="22"/>
                <w:szCs w:val="22"/>
              </w:rPr>
            </w:pPr>
            <w:proofErr w:type="spellStart"/>
            <w:r>
              <w:rPr>
                <w:rFonts w:ascii="Aptos Narrow" w:hAnsi="Aptos Narrow"/>
                <w:color w:val="000000"/>
                <w:sz w:val="22"/>
                <w:szCs w:val="22"/>
              </w:rPr>
              <w:t>LowPH</w:t>
            </w:r>
            <w:proofErr w:type="spellEnd"/>
          </w:p>
        </w:tc>
        <w:tc>
          <w:tcPr>
            <w:tcW w:w="1640" w:type="dxa"/>
            <w:gridSpan w:val="2"/>
            <w:tcBorders>
              <w:top w:val="nil"/>
              <w:left w:val="nil"/>
              <w:bottom w:val="nil"/>
              <w:right w:val="nil"/>
            </w:tcBorders>
            <w:shd w:val="clear" w:color="auto" w:fill="auto"/>
            <w:noWrap/>
            <w:vAlign w:val="bottom"/>
          </w:tcPr>
          <w:p w14:paraId="15AF9A85" w14:textId="2D55EA6B" w:rsidR="004A0B50" w:rsidRDefault="004A0B50" w:rsidP="00E60E40">
            <w:pPr>
              <w:rPr>
                <w:rFonts w:ascii="Aptos Narrow" w:hAnsi="Aptos Narrow"/>
                <w:color w:val="000000"/>
                <w:sz w:val="22"/>
                <w:szCs w:val="22"/>
              </w:rPr>
            </w:pPr>
            <w:r>
              <w:rPr>
                <w:rFonts w:ascii="Aptos Narrow" w:hAnsi="Aptos Narrow"/>
                <w:color w:val="000000"/>
                <w:sz w:val="22"/>
                <w:szCs w:val="22"/>
              </w:rPr>
              <w:t>NI</w:t>
            </w:r>
          </w:p>
        </w:tc>
        <w:tc>
          <w:tcPr>
            <w:tcW w:w="1479" w:type="dxa"/>
            <w:gridSpan w:val="2"/>
            <w:tcBorders>
              <w:top w:val="nil"/>
              <w:left w:val="nil"/>
              <w:bottom w:val="nil"/>
              <w:right w:val="nil"/>
            </w:tcBorders>
          </w:tcPr>
          <w:p w14:paraId="044586EA" w14:textId="50B7937E" w:rsidR="004A0B50" w:rsidRDefault="00E257AC" w:rsidP="00E60E40">
            <w:pPr>
              <w:rPr>
                <w:rFonts w:ascii="Aptos Narrow" w:hAnsi="Aptos Narrow"/>
                <w:color w:val="000000"/>
                <w:sz w:val="22"/>
                <w:szCs w:val="22"/>
              </w:rPr>
            </w:pPr>
            <w:r>
              <w:rPr>
                <w:rFonts w:ascii="Aptos Narrow" w:hAnsi="Aptos Narrow"/>
                <w:color w:val="000000"/>
                <w:sz w:val="22"/>
                <w:szCs w:val="22"/>
              </w:rPr>
              <w:t>1</w:t>
            </w:r>
          </w:p>
        </w:tc>
        <w:tc>
          <w:tcPr>
            <w:tcW w:w="1521" w:type="dxa"/>
            <w:tcBorders>
              <w:top w:val="nil"/>
              <w:left w:val="nil"/>
              <w:bottom w:val="nil"/>
              <w:right w:val="nil"/>
            </w:tcBorders>
          </w:tcPr>
          <w:p w14:paraId="68F3924F" w14:textId="3F8674EB" w:rsidR="004A0B50" w:rsidRDefault="00E257AC" w:rsidP="00E60E40">
            <w:pPr>
              <w:rPr>
                <w:rFonts w:ascii="Aptos Narrow" w:hAnsi="Aptos Narrow"/>
                <w:color w:val="000000"/>
                <w:sz w:val="22"/>
                <w:szCs w:val="22"/>
              </w:rPr>
            </w:pPr>
            <w:r>
              <w:rPr>
                <w:rFonts w:ascii="Aptos Narrow" w:hAnsi="Aptos Narrow"/>
                <w:color w:val="000000"/>
                <w:sz w:val="22"/>
                <w:szCs w:val="22"/>
              </w:rPr>
              <w:t>1</w:t>
            </w:r>
          </w:p>
        </w:tc>
        <w:tc>
          <w:tcPr>
            <w:tcW w:w="1514" w:type="dxa"/>
            <w:tcBorders>
              <w:top w:val="nil"/>
              <w:left w:val="nil"/>
              <w:bottom w:val="nil"/>
              <w:right w:val="nil"/>
            </w:tcBorders>
          </w:tcPr>
          <w:p w14:paraId="397E1131" w14:textId="5A10345F" w:rsidR="004A0B50" w:rsidRDefault="00E934C7" w:rsidP="00E60E40">
            <w:pPr>
              <w:rPr>
                <w:rFonts w:ascii="Aptos Narrow" w:hAnsi="Aptos Narrow"/>
                <w:color w:val="000000"/>
                <w:sz w:val="22"/>
                <w:szCs w:val="22"/>
              </w:rPr>
            </w:pPr>
            <w:r>
              <w:rPr>
                <w:rFonts w:ascii="Aptos Narrow" w:hAnsi="Aptos Narrow"/>
                <w:color w:val="000000"/>
                <w:sz w:val="22"/>
                <w:szCs w:val="22"/>
              </w:rPr>
              <w:t>1</w:t>
            </w:r>
          </w:p>
        </w:tc>
        <w:tc>
          <w:tcPr>
            <w:tcW w:w="1427" w:type="dxa"/>
            <w:tcBorders>
              <w:top w:val="nil"/>
              <w:left w:val="nil"/>
              <w:bottom w:val="nil"/>
              <w:right w:val="nil"/>
            </w:tcBorders>
          </w:tcPr>
          <w:p w14:paraId="4D37B875" w14:textId="1BFA2784" w:rsidR="004A0B50" w:rsidRDefault="00E934C7" w:rsidP="00E60E40">
            <w:pPr>
              <w:rPr>
                <w:rFonts w:ascii="Aptos Narrow" w:hAnsi="Aptos Narrow"/>
                <w:color w:val="000000"/>
                <w:sz w:val="22"/>
                <w:szCs w:val="22"/>
              </w:rPr>
            </w:pPr>
            <w:r>
              <w:rPr>
                <w:rFonts w:ascii="Aptos Narrow" w:hAnsi="Aptos Narrow"/>
                <w:color w:val="000000"/>
                <w:sz w:val="22"/>
                <w:szCs w:val="22"/>
              </w:rPr>
              <w:t>1</w:t>
            </w:r>
          </w:p>
        </w:tc>
      </w:tr>
      <w:tr w:rsidR="004A0B50" w14:paraId="7C8DAEFC" w14:textId="6DAC3732" w:rsidTr="004A0B50">
        <w:trPr>
          <w:trHeight w:val="301"/>
        </w:trPr>
        <w:tc>
          <w:tcPr>
            <w:tcW w:w="1779" w:type="dxa"/>
            <w:gridSpan w:val="2"/>
            <w:tcBorders>
              <w:top w:val="nil"/>
              <w:left w:val="nil"/>
              <w:bottom w:val="nil"/>
              <w:right w:val="nil"/>
            </w:tcBorders>
            <w:shd w:val="clear" w:color="auto" w:fill="auto"/>
            <w:noWrap/>
            <w:vAlign w:val="bottom"/>
            <w:hideMark/>
          </w:tcPr>
          <w:p w14:paraId="37499FEA" w14:textId="38FA07B1" w:rsidR="004A0B50" w:rsidRDefault="004A0B50" w:rsidP="00E60E40">
            <w:pPr>
              <w:rPr>
                <w:rFonts w:ascii="Aptos Narrow" w:hAnsi="Aptos Narrow"/>
                <w:color w:val="000000"/>
                <w:sz w:val="22"/>
                <w:szCs w:val="22"/>
              </w:rPr>
            </w:pPr>
            <w:proofErr w:type="spellStart"/>
            <w:r>
              <w:rPr>
                <w:rFonts w:ascii="Aptos Narrow" w:hAnsi="Aptos Narrow"/>
                <w:color w:val="000000"/>
                <w:sz w:val="22"/>
                <w:szCs w:val="22"/>
              </w:rPr>
              <w:t>HighLactate</w:t>
            </w:r>
            <w:proofErr w:type="spellEnd"/>
          </w:p>
        </w:tc>
        <w:tc>
          <w:tcPr>
            <w:tcW w:w="1640" w:type="dxa"/>
            <w:gridSpan w:val="2"/>
            <w:tcBorders>
              <w:top w:val="nil"/>
              <w:left w:val="nil"/>
              <w:bottom w:val="nil"/>
              <w:right w:val="nil"/>
            </w:tcBorders>
            <w:shd w:val="clear" w:color="auto" w:fill="auto"/>
            <w:noWrap/>
            <w:vAlign w:val="bottom"/>
            <w:hideMark/>
          </w:tcPr>
          <w:p w14:paraId="1E88AE26" w14:textId="5AA23233" w:rsidR="004A0B50" w:rsidRDefault="004A0B50" w:rsidP="00E60E40">
            <w:pPr>
              <w:rPr>
                <w:rFonts w:ascii="Aptos Narrow" w:hAnsi="Aptos Narrow"/>
                <w:color w:val="000000"/>
                <w:sz w:val="22"/>
                <w:szCs w:val="22"/>
              </w:rPr>
            </w:pPr>
            <w:proofErr w:type="spellStart"/>
            <w:r>
              <w:rPr>
                <w:rFonts w:ascii="Aptos Narrow" w:hAnsi="Aptos Narrow"/>
                <w:color w:val="000000"/>
                <w:sz w:val="22"/>
                <w:szCs w:val="22"/>
              </w:rPr>
              <w:t>LowPH</w:t>
            </w:r>
            <w:proofErr w:type="spellEnd"/>
          </w:p>
        </w:tc>
        <w:tc>
          <w:tcPr>
            <w:tcW w:w="1479" w:type="dxa"/>
            <w:gridSpan w:val="2"/>
            <w:tcBorders>
              <w:top w:val="nil"/>
              <w:left w:val="nil"/>
              <w:bottom w:val="nil"/>
              <w:right w:val="nil"/>
            </w:tcBorders>
          </w:tcPr>
          <w:p w14:paraId="3A60B8DE" w14:textId="2DA23725" w:rsidR="004A0B50" w:rsidRDefault="00E257AC" w:rsidP="00E60E40">
            <w:pPr>
              <w:rPr>
                <w:rFonts w:ascii="Aptos Narrow" w:hAnsi="Aptos Narrow"/>
                <w:color w:val="000000"/>
                <w:sz w:val="22"/>
                <w:szCs w:val="22"/>
              </w:rPr>
            </w:pPr>
            <w:r>
              <w:rPr>
                <w:rFonts w:ascii="Aptos Narrow" w:hAnsi="Aptos Narrow"/>
                <w:color w:val="000000"/>
                <w:sz w:val="22"/>
                <w:szCs w:val="22"/>
              </w:rPr>
              <w:t>0</w:t>
            </w:r>
          </w:p>
        </w:tc>
        <w:tc>
          <w:tcPr>
            <w:tcW w:w="1521" w:type="dxa"/>
            <w:tcBorders>
              <w:top w:val="nil"/>
              <w:left w:val="nil"/>
              <w:bottom w:val="nil"/>
              <w:right w:val="nil"/>
            </w:tcBorders>
          </w:tcPr>
          <w:p w14:paraId="47B6957B" w14:textId="24402481" w:rsidR="004A0B50" w:rsidRDefault="00E257AC" w:rsidP="00E60E40">
            <w:pPr>
              <w:rPr>
                <w:rFonts w:ascii="Aptos Narrow" w:hAnsi="Aptos Narrow"/>
                <w:color w:val="000000"/>
                <w:sz w:val="22"/>
                <w:szCs w:val="22"/>
              </w:rPr>
            </w:pPr>
            <w:r>
              <w:rPr>
                <w:rFonts w:ascii="Aptos Narrow" w:hAnsi="Aptos Narrow"/>
                <w:color w:val="000000"/>
                <w:sz w:val="22"/>
                <w:szCs w:val="22"/>
              </w:rPr>
              <w:t>1</w:t>
            </w:r>
          </w:p>
        </w:tc>
        <w:tc>
          <w:tcPr>
            <w:tcW w:w="1514" w:type="dxa"/>
            <w:tcBorders>
              <w:top w:val="nil"/>
              <w:left w:val="nil"/>
              <w:bottom w:val="nil"/>
              <w:right w:val="nil"/>
            </w:tcBorders>
          </w:tcPr>
          <w:p w14:paraId="5812ADB0" w14:textId="3AB61600" w:rsidR="004A0B50" w:rsidRDefault="00E934C7" w:rsidP="00E60E40">
            <w:pPr>
              <w:rPr>
                <w:rFonts w:ascii="Aptos Narrow" w:hAnsi="Aptos Narrow"/>
                <w:color w:val="000000"/>
                <w:sz w:val="22"/>
                <w:szCs w:val="22"/>
              </w:rPr>
            </w:pPr>
            <w:r>
              <w:rPr>
                <w:rFonts w:ascii="Aptos Narrow" w:hAnsi="Aptos Narrow"/>
                <w:color w:val="000000"/>
                <w:sz w:val="22"/>
                <w:szCs w:val="22"/>
              </w:rPr>
              <w:t>1</w:t>
            </w:r>
          </w:p>
        </w:tc>
        <w:tc>
          <w:tcPr>
            <w:tcW w:w="1427" w:type="dxa"/>
            <w:tcBorders>
              <w:top w:val="nil"/>
              <w:left w:val="nil"/>
              <w:bottom w:val="nil"/>
              <w:right w:val="nil"/>
            </w:tcBorders>
          </w:tcPr>
          <w:p w14:paraId="02CE5914" w14:textId="66CAA8E6" w:rsidR="004A0B50" w:rsidRDefault="00E934C7" w:rsidP="00E60E40">
            <w:pPr>
              <w:rPr>
                <w:rFonts w:ascii="Aptos Narrow" w:hAnsi="Aptos Narrow"/>
                <w:color w:val="000000"/>
                <w:sz w:val="22"/>
                <w:szCs w:val="22"/>
              </w:rPr>
            </w:pPr>
            <w:r>
              <w:rPr>
                <w:rFonts w:ascii="Aptos Narrow" w:hAnsi="Aptos Narrow"/>
                <w:color w:val="000000"/>
                <w:sz w:val="22"/>
                <w:szCs w:val="22"/>
              </w:rPr>
              <w:t>1</w:t>
            </w:r>
          </w:p>
        </w:tc>
      </w:tr>
      <w:tr w:rsidR="004A0B50" w14:paraId="5E743BFD" w14:textId="413BF48F" w:rsidTr="004A0B50">
        <w:trPr>
          <w:trHeight w:val="301"/>
        </w:trPr>
        <w:tc>
          <w:tcPr>
            <w:tcW w:w="1779" w:type="dxa"/>
            <w:gridSpan w:val="2"/>
            <w:tcBorders>
              <w:top w:val="nil"/>
              <w:left w:val="nil"/>
              <w:bottom w:val="nil"/>
              <w:right w:val="nil"/>
            </w:tcBorders>
            <w:shd w:val="clear" w:color="auto" w:fill="auto"/>
            <w:noWrap/>
            <w:vAlign w:val="bottom"/>
          </w:tcPr>
          <w:p w14:paraId="064B98F0" w14:textId="361BC670" w:rsidR="004A0B50" w:rsidRDefault="004A0B50" w:rsidP="00E60E40">
            <w:pPr>
              <w:rPr>
                <w:rFonts w:ascii="Aptos Narrow" w:hAnsi="Aptos Narrow"/>
                <w:color w:val="000000"/>
                <w:sz w:val="22"/>
                <w:szCs w:val="22"/>
              </w:rPr>
            </w:pPr>
            <w:proofErr w:type="spellStart"/>
            <w:r>
              <w:rPr>
                <w:rFonts w:ascii="Aptos Narrow" w:hAnsi="Aptos Narrow"/>
                <w:color w:val="000000"/>
                <w:sz w:val="22"/>
                <w:szCs w:val="22"/>
              </w:rPr>
              <w:t>LowMAP</w:t>
            </w:r>
            <w:proofErr w:type="spellEnd"/>
          </w:p>
        </w:tc>
        <w:tc>
          <w:tcPr>
            <w:tcW w:w="1640" w:type="dxa"/>
            <w:gridSpan w:val="2"/>
            <w:tcBorders>
              <w:top w:val="nil"/>
              <w:left w:val="nil"/>
              <w:bottom w:val="nil"/>
              <w:right w:val="nil"/>
            </w:tcBorders>
            <w:shd w:val="clear" w:color="auto" w:fill="auto"/>
            <w:noWrap/>
            <w:vAlign w:val="bottom"/>
          </w:tcPr>
          <w:p w14:paraId="1D36E823" w14:textId="0FB43653" w:rsidR="004A0B50" w:rsidRDefault="004A0B50" w:rsidP="00E60E40">
            <w:pPr>
              <w:rPr>
                <w:rFonts w:ascii="Aptos Narrow" w:hAnsi="Aptos Narrow"/>
                <w:color w:val="000000"/>
                <w:sz w:val="22"/>
                <w:szCs w:val="22"/>
              </w:rPr>
            </w:pPr>
            <w:proofErr w:type="spellStart"/>
            <w:r>
              <w:rPr>
                <w:rFonts w:ascii="Aptos Narrow" w:hAnsi="Aptos Narrow"/>
                <w:color w:val="000000"/>
                <w:sz w:val="22"/>
                <w:szCs w:val="22"/>
              </w:rPr>
              <w:t>HighVIS</w:t>
            </w:r>
            <w:proofErr w:type="spellEnd"/>
          </w:p>
        </w:tc>
        <w:tc>
          <w:tcPr>
            <w:tcW w:w="1479" w:type="dxa"/>
            <w:gridSpan w:val="2"/>
            <w:tcBorders>
              <w:top w:val="nil"/>
              <w:left w:val="nil"/>
              <w:bottom w:val="nil"/>
              <w:right w:val="nil"/>
            </w:tcBorders>
          </w:tcPr>
          <w:p w14:paraId="57B87B1E" w14:textId="6BA8C270" w:rsidR="004A0B50" w:rsidRDefault="00E934C7" w:rsidP="00E60E40">
            <w:pPr>
              <w:rPr>
                <w:rFonts w:ascii="Aptos Narrow" w:hAnsi="Aptos Narrow"/>
                <w:color w:val="000000"/>
                <w:sz w:val="22"/>
                <w:szCs w:val="22"/>
              </w:rPr>
            </w:pPr>
            <w:r>
              <w:rPr>
                <w:rFonts w:ascii="Aptos Narrow" w:hAnsi="Aptos Narrow"/>
                <w:color w:val="000000"/>
                <w:sz w:val="22"/>
                <w:szCs w:val="22"/>
              </w:rPr>
              <w:t>1</w:t>
            </w:r>
          </w:p>
        </w:tc>
        <w:tc>
          <w:tcPr>
            <w:tcW w:w="1521" w:type="dxa"/>
            <w:tcBorders>
              <w:top w:val="nil"/>
              <w:left w:val="nil"/>
              <w:bottom w:val="nil"/>
              <w:right w:val="nil"/>
            </w:tcBorders>
          </w:tcPr>
          <w:p w14:paraId="62334CB3" w14:textId="3B2370C1" w:rsidR="004A0B50" w:rsidRDefault="00E934C7" w:rsidP="00E60E40">
            <w:pPr>
              <w:rPr>
                <w:rFonts w:ascii="Aptos Narrow" w:hAnsi="Aptos Narrow"/>
                <w:color w:val="000000"/>
                <w:sz w:val="22"/>
                <w:szCs w:val="22"/>
              </w:rPr>
            </w:pPr>
            <w:r>
              <w:rPr>
                <w:rFonts w:ascii="Aptos Narrow" w:hAnsi="Aptos Narrow"/>
                <w:color w:val="000000"/>
                <w:sz w:val="22"/>
                <w:szCs w:val="22"/>
              </w:rPr>
              <w:t>1</w:t>
            </w:r>
          </w:p>
        </w:tc>
        <w:tc>
          <w:tcPr>
            <w:tcW w:w="1514" w:type="dxa"/>
            <w:tcBorders>
              <w:top w:val="nil"/>
              <w:left w:val="nil"/>
              <w:bottom w:val="nil"/>
              <w:right w:val="nil"/>
            </w:tcBorders>
          </w:tcPr>
          <w:p w14:paraId="5220017A" w14:textId="53F110E4" w:rsidR="004A0B50" w:rsidRDefault="00E934C7" w:rsidP="00E60E40">
            <w:pPr>
              <w:rPr>
                <w:rFonts w:ascii="Aptos Narrow" w:hAnsi="Aptos Narrow"/>
                <w:color w:val="000000"/>
                <w:sz w:val="22"/>
                <w:szCs w:val="22"/>
              </w:rPr>
            </w:pPr>
            <w:r>
              <w:rPr>
                <w:rFonts w:ascii="Aptos Narrow" w:hAnsi="Aptos Narrow"/>
                <w:color w:val="000000"/>
                <w:sz w:val="22"/>
                <w:szCs w:val="22"/>
              </w:rPr>
              <w:t>1</w:t>
            </w:r>
          </w:p>
        </w:tc>
        <w:tc>
          <w:tcPr>
            <w:tcW w:w="1427" w:type="dxa"/>
            <w:tcBorders>
              <w:top w:val="nil"/>
              <w:left w:val="nil"/>
              <w:bottom w:val="nil"/>
              <w:right w:val="nil"/>
            </w:tcBorders>
          </w:tcPr>
          <w:p w14:paraId="3421F6CE" w14:textId="07BE775E" w:rsidR="004A0B50" w:rsidRDefault="00E934C7" w:rsidP="00E60E40">
            <w:pPr>
              <w:rPr>
                <w:rFonts w:ascii="Aptos Narrow" w:hAnsi="Aptos Narrow"/>
                <w:color w:val="000000"/>
                <w:sz w:val="22"/>
                <w:szCs w:val="22"/>
              </w:rPr>
            </w:pPr>
            <w:r>
              <w:rPr>
                <w:rFonts w:ascii="Aptos Narrow" w:hAnsi="Aptos Narrow"/>
                <w:color w:val="000000"/>
                <w:sz w:val="22"/>
                <w:szCs w:val="22"/>
              </w:rPr>
              <w:t>0</w:t>
            </w:r>
          </w:p>
        </w:tc>
      </w:tr>
      <w:tr w:rsidR="004A0B50" w14:paraId="20D0A7A6" w14:textId="16061A0D" w:rsidTr="004A0B50">
        <w:trPr>
          <w:trHeight w:val="301"/>
        </w:trPr>
        <w:tc>
          <w:tcPr>
            <w:tcW w:w="1779" w:type="dxa"/>
            <w:gridSpan w:val="2"/>
            <w:tcBorders>
              <w:top w:val="nil"/>
              <w:left w:val="nil"/>
              <w:bottom w:val="nil"/>
              <w:right w:val="nil"/>
            </w:tcBorders>
            <w:shd w:val="clear" w:color="auto" w:fill="auto"/>
            <w:noWrap/>
            <w:vAlign w:val="bottom"/>
          </w:tcPr>
          <w:p w14:paraId="24D76821" w14:textId="5A507E16" w:rsidR="004A0B50" w:rsidRDefault="004A0B50" w:rsidP="00E60E40">
            <w:pPr>
              <w:rPr>
                <w:rFonts w:ascii="Aptos Narrow" w:hAnsi="Aptos Narrow"/>
                <w:color w:val="000000"/>
                <w:sz w:val="22"/>
                <w:szCs w:val="22"/>
              </w:rPr>
            </w:pPr>
            <w:proofErr w:type="spellStart"/>
            <w:r>
              <w:rPr>
                <w:rFonts w:ascii="Aptos Narrow" w:hAnsi="Aptos Narrow"/>
                <w:color w:val="000000"/>
                <w:sz w:val="22"/>
                <w:szCs w:val="22"/>
              </w:rPr>
              <w:t>LowMAP</w:t>
            </w:r>
            <w:proofErr w:type="spellEnd"/>
          </w:p>
        </w:tc>
        <w:tc>
          <w:tcPr>
            <w:tcW w:w="1640" w:type="dxa"/>
            <w:gridSpan w:val="2"/>
            <w:tcBorders>
              <w:top w:val="nil"/>
              <w:left w:val="nil"/>
              <w:bottom w:val="nil"/>
              <w:right w:val="nil"/>
            </w:tcBorders>
            <w:shd w:val="clear" w:color="auto" w:fill="auto"/>
            <w:noWrap/>
            <w:vAlign w:val="bottom"/>
          </w:tcPr>
          <w:p w14:paraId="76C28E0E" w14:textId="618B1C21" w:rsidR="004A0B50" w:rsidRDefault="004A0B50" w:rsidP="00E60E40">
            <w:pPr>
              <w:rPr>
                <w:rFonts w:ascii="Aptos Narrow" w:hAnsi="Aptos Narrow"/>
                <w:color w:val="000000"/>
                <w:sz w:val="22"/>
                <w:szCs w:val="22"/>
              </w:rPr>
            </w:pPr>
            <w:r>
              <w:rPr>
                <w:rFonts w:ascii="Aptos Narrow" w:hAnsi="Aptos Narrow"/>
                <w:color w:val="000000"/>
                <w:sz w:val="22"/>
                <w:szCs w:val="22"/>
              </w:rPr>
              <w:t>NI</w:t>
            </w:r>
          </w:p>
        </w:tc>
        <w:tc>
          <w:tcPr>
            <w:tcW w:w="1479" w:type="dxa"/>
            <w:gridSpan w:val="2"/>
            <w:tcBorders>
              <w:top w:val="nil"/>
              <w:left w:val="nil"/>
              <w:bottom w:val="nil"/>
              <w:right w:val="nil"/>
            </w:tcBorders>
          </w:tcPr>
          <w:p w14:paraId="5CF3DAE6" w14:textId="0FE63EFB" w:rsidR="004A0B50" w:rsidRDefault="00E257AC" w:rsidP="00E60E40">
            <w:pPr>
              <w:rPr>
                <w:rFonts w:ascii="Aptos Narrow" w:hAnsi="Aptos Narrow"/>
                <w:color w:val="000000"/>
                <w:sz w:val="22"/>
                <w:szCs w:val="22"/>
              </w:rPr>
            </w:pPr>
            <w:r>
              <w:rPr>
                <w:rFonts w:ascii="Aptos Narrow" w:hAnsi="Aptos Narrow"/>
                <w:color w:val="000000"/>
                <w:sz w:val="22"/>
                <w:szCs w:val="22"/>
              </w:rPr>
              <w:t>1</w:t>
            </w:r>
          </w:p>
        </w:tc>
        <w:tc>
          <w:tcPr>
            <w:tcW w:w="1521" w:type="dxa"/>
            <w:tcBorders>
              <w:top w:val="nil"/>
              <w:left w:val="nil"/>
              <w:bottom w:val="nil"/>
              <w:right w:val="nil"/>
            </w:tcBorders>
          </w:tcPr>
          <w:p w14:paraId="0C8D3B47" w14:textId="68ED6CF3" w:rsidR="004A0B50" w:rsidRDefault="00E257AC" w:rsidP="00E60E40">
            <w:pPr>
              <w:rPr>
                <w:rFonts w:ascii="Aptos Narrow" w:hAnsi="Aptos Narrow"/>
                <w:color w:val="000000"/>
                <w:sz w:val="22"/>
                <w:szCs w:val="22"/>
              </w:rPr>
            </w:pPr>
            <w:r>
              <w:rPr>
                <w:rFonts w:ascii="Aptos Narrow" w:hAnsi="Aptos Narrow"/>
                <w:color w:val="000000"/>
                <w:sz w:val="22"/>
                <w:szCs w:val="22"/>
              </w:rPr>
              <w:t>1</w:t>
            </w:r>
          </w:p>
        </w:tc>
        <w:tc>
          <w:tcPr>
            <w:tcW w:w="1514" w:type="dxa"/>
            <w:tcBorders>
              <w:top w:val="nil"/>
              <w:left w:val="nil"/>
              <w:bottom w:val="nil"/>
              <w:right w:val="nil"/>
            </w:tcBorders>
          </w:tcPr>
          <w:p w14:paraId="6F7FD73C" w14:textId="472F3131" w:rsidR="004A0B50" w:rsidRDefault="00E934C7" w:rsidP="00E60E40">
            <w:pPr>
              <w:rPr>
                <w:rFonts w:ascii="Aptos Narrow" w:hAnsi="Aptos Narrow"/>
                <w:color w:val="000000"/>
                <w:sz w:val="22"/>
                <w:szCs w:val="22"/>
              </w:rPr>
            </w:pPr>
            <w:r>
              <w:rPr>
                <w:rFonts w:ascii="Aptos Narrow" w:hAnsi="Aptos Narrow"/>
                <w:color w:val="000000"/>
                <w:sz w:val="22"/>
                <w:szCs w:val="22"/>
              </w:rPr>
              <w:t>0</w:t>
            </w:r>
          </w:p>
        </w:tc>
        <w:tc>
          <w:tcPr>
            <w:tcW w:w="1427" w:type="dxa"/>
            <w:tcBorders>
              <w:top w:val="nil"/>
              <w:left w:val="nil"/>
              <w:bottom w:val="nil"/>
              <w:right w:val="nil"/>
            </w:tcBorders>
          </w:tcPr>
          <w:p w14:paraId="032216B4" w14:textId="6221DEEE" w:rsidR="004A0B50" w:rsidRDefault="00E934C7" w:rsidP="00E60E40">
            <w:pPr>
              <w:rPr>
                <w:rFonts w:ascii="Aptos Narrow" w:hAnsi="Aptos Narrow"/>
                <w:color w:val="000000"/>
                <w:sz w:val="22"/>
                <w:szCs w:val="22"/>
              </w:rPr>
            </w:pPr>
            <w:r>
              <w:rPr>
                <w:rFonts w:ascii="Aptos Narrow" w:hAnsi="Aptos Narrow"/>
                <w:color w:val="000000"/>
                <w:sz w:val="22"/>
                <w:szCs w:val="22"/>
              </w:rPr>
              <w:t>1</w:t>
            </w:r>
          </w:p>
        </w:tc>
      </w:tr>
      <w:tr w:rsidR="004A0B50" w14:paraId="21D00621" w14:textId="4DCDB0C9" w:rsidTr="004A0B50">
        <w:trPr>
          <w:trHeight w:val="301"/>
        </w:trPr>
        <w:tc>
          <w:tcPr>
            <w:tcW w:w="1779" w:type="dxa"/>
            <w:gridSpan w:val="2"/>
            <w:tcBorders>
              <w:top w:val="nil"/>
              <w:left w:val="nil"/>
              <w:bottom w:val="nil"/>
              <w:right w:val="nil"/>
            </w:tcBorders>
            <w:shd w:val="clear" w:color="auto" w:fill="auto"/>
            <w:noWrap/>
            <w:vAlign w:val="bottom"/>
          </w:tcPr>
          <w:p w14:paraId="03E88B26" w14:textId="596DF2B4" w:rsidR="004A0B50" w:rsidRDefault="004A0B50" w:rsidP="00E60E40">
            <w:pPr>
              <w:rPr>
                <w:rFonts w:ascii="Aptos Narrow" w:hAnsi="Aptos Narrow"/>
                <w:color w:val="000000"/>
                <w:sz w:val="22"/>
                <w:szCs w:val="22"/>
              </w:rPr>
            </w:pPr>
            <w:proofErr w:type="spellStart"/>
            <w:r>
              <w:rPr>
                <w:rFonts w:ascii="Aptos Narrow" w:hAnsi="Aptos Narrow"/>
                <w:color w:val="000000"/>
                <w:sz w:val="22"/>
                <w:szCs w:val="22"/>
              </w:rPr>
              <w:t>LowPlatelet</w:t>
            </w:r>
            <w:proofErr w:type="spellEnd"/>
          </w:p>
        </w:tc>
        <w:tc>
          <w:tcPr>
            <w:tcW w:w="1640" w:type="dxa"/>
            <w:gridSpan w:val="2"/>
            <w:tcBorders>
              <w:top w:val="nil"/>
              <w:left w:val="nil"/>
              <w:bottom w:val="nil"/>
              <w:right w:val="nil"/>
            </w:tcBorders>
            <w:shd w:val="clear" w:color="auto" w:fill="auto"/>
            <w:noWrap/>
            <w:vAlign w:val="bottom"/>
          </w:tcPr>
          <w:p w14:paraId="0B2EE9E7" w14:textId="5F70892A" w:rsidR="004A0B50" w:rsidRDefault="004A0B50" w:rsidP="00E60E40">
            <w:pPr>
              <w:rPr>
                <w:rFonts w:ascii="Aptos Narrow" w:hAnsi="Aptos Narrow"/>
                <w:color w:val="000000"/>
                <w:sz w:val="22"/>
                <w:szCs w:val="22"/>
              </w:rPr>
            </w:pPr>
            <w:r>
              <w:rPr>
                <w:rFonts w:ascii="Aptos Narrow" w:hAnsi="Aptos Narrow"/>
                <w:color w:val="000000"/>
                <w:sz w:val="22"/>
                <w:szCs w:val="22"/>
              </w:rPr>
              <w:t>NI</w:t>
            </w:r>
          </w:p>
        </w:tc>
        <w:tc>
          <w:tcPr>
            <w:tcW w:w="1479" w:type="dxa"/>
            <w:gridSpan w:val="2"/>
            <w:tcBorders>
              <w:top w:val="nil"/>
              <w:left w:val="nil"/>
              <w:bottom w:val="nil"/>
              <w:right w:val="nil"/>
            </w:tcBorders>
          </w:tcPr>
          <w:p w14:paraId="2AD18A55" w14:textId="0F0AE8B8" w:rsidR="004A0B50" w:rsidRDefault="00E257AC" w:rsidP="00E60E40">
            <w:pPr>
              <w:rPr>
                <w:rFonts w:ascii="Aptos Narrow" w:hAnsi="Aptos Narrow"/>
                <w:color w:val="000000"/>
                <w:sz w:val="22"/>
                <w:szCs w:val="22"/>
              </w:rPr>
            </w:pPr>
            <w:r>
              <w:rPr>
                <w:rFonts w:ascii="Aptos Narrow" w:hAnsi="Aptos Narrow"/>
                <w:color w:val="000000"/>
                <w:sz w:val="22"/>
                <w:szCs w:val="22"/>
              </w:rPr>
              <w:t>1</w:t>
            </w:r>
          </w:p>
        </w:tc>
        <w:tc>
          <w:tcPr>
            <w:tcW w:w="1521" w:type="dxa"/>
            <w:tcBorders>
              <w:top w:val="nil"/>
              <w:left w:val="nil"/>
              <w:bottom w:val="nil"/>
              <w:right w:val="nil"/>
            </w:tcBorders>
          </w:tcPr>
          <w:p w14:paraId="0D38FEE4" w14:textId="5662DE37" w:rsidR="004A0B50" w:rsidRDefault="00E257AC" w:rsidP="00E60E40">
            <w:pPr>
              <w:rPr>
                <w:rFonts w:ascii="Aptos Narrow" w:hAnsi="Aptos Narrow"/>
                <w:color w:val="000000"/>
                <w:sz w:val="22"/>
                <w:szCs w:val="22"/>
              </w:rPr>
            </w:pPr>
            <w:r>
              <w:rPr>
                <w:rFonts w:ascii="Aptos Narrow" w:hAnsi="Aptos Narrow"/>
                <w:color w:val="000000"/>
                <w:sz w:val="22"/>
                <w:szCs w:val="22"/>
              </w:rPr>
              <w:t>0</w:t>
            </w:r>
          </w:p>
        </w:tc>
        <w:tc>
          <w:tcPr>
            <w:tcW w:w="1514" w:type="dxa"/>
            <w:tcBorders>
              <w:top w:val="nil"/>
              <w:left w:val="nil"/>
              <w:bottom w:val="nil"/>
              <w:right w:val="nil"/>
            </w:tcBorders>
          </w:tcPr>
          <w:p w14:paraId="0C296321" w14:textId="787F0A53" w:rsidR="004A0B50" w:rsidRDefault="00E934C7" w:rsidP="00E60E40">
            <w:pPr>
              <w:rPr>
                <w:rFonts w:ascii="Aptos Narrow" w:hAnsi="Aptos Narrow"/>
                <w:color w:val="000000"/>
                <w:sz w:val="22"/>
                <w:szCs w:val="22"/>
              </w:rPr>
            </w:pPr>
            <w:r>
              <w:rPr>
                <w:rFonts w:ascii="Aptos Narrow" w:hAnsi="Aptos Narrow"/>
                <w:color w:val="000000"/>
                <w:sz w:val="22"/>
                <w:szCs w:val="22"/>
              </w:rPr>
              <w:t>1</w:t>
            </w:r>
          </w:p>
        </w:tc>
        <w:tc>
          <w:tcPr>
            <w:tcW w:w="1427" w:type="dxa"/>
            <w:tcBorders>
              <w:top w:val="nil"/>
              <w:left w:val="nil"/>
              <w:bottom w:val="nil"/>
              <w:right w:val="nil"/>
            </w:tcBorders>
          </w:tcPr>
          <w:p w14:paraId="6703EE1B" w14:textId="48724413" w:rsidR="004A0B50" w:rsidRDefault="00E934C7" w:rsidP="00E60E40">
            <w:pPr>
              <w:rPr>
                <w:rFonts w:ascii="Aptos Narrow" w:hAnsi="Aptos Narrow"/>
                <w:color w:val="000000"/>
                <w:sz w:val="22"/>
                <w:szCs w:val="22"/>
              </w:rPr>
            </w:pPr>
            <w:r>
              <w:rPr>
                <w:rFonts w:ascii="Aptos Narrow" w:hAnsi="Aptos Narrow"/>
                <w:color w:val="000000"/>
                <w:sz w:val="22"/>
                <w:szCs w:val="22"/>
              </w:rPr>
              <w:t>1</w:t>
            </w:r>
          </w:p>
        </w:tc>
      </w:tr>
      <w:tr w:rsidR="004A0B50" w14:paraId="041A3EB0" w14:textId="1CD25F8C" w:rsidTr="004A0B50">
        <w:trPr>
          <w:trHeight w:val="301"/>
        </w:trPr>
        <w:tc>
          <w:tcPr>
            <w:tcW w:w="1779" w:type="dxa"/>
            <w:gridSpan w:val="2"/>
            <w:tcBorders>
              <w:top w:val="nil"/>
              <w:left w:val="nil"/>
              <w:bottom w:val="nil"/>
              <w:right w:val="nil"/>
            </w:tcBorders>
            <w:shd w:val="clear" w:color="auto" w:fill="auto"/>
            <w:noWrap/>
            <w:vAlign w:val="bottom"/>
          </w:tcPr>
          <w:p w14:paraId="127DAD24" w14:textId="7DB8E70A" w:rsidR="004A0B50" w:rsidRDefault="004A0B50" w:rsidP="00E60E40">
            <w:pPr>
              <w:rPr>
                <w:rFonts w:ascii="Aptos Narrow" w:hAnsi="Aptos Narrow"/>
                <w:color w:val="000000"/>
                <w:sz w:val="22"/>
                <w:szCs w:val="22"/>
              </w:rPr>
            </w:pPr>
            <w:proofErr w:type="spellStart"/>
            <w:r>
              <w:rPr>
                <w:rFonts w:ascii="Aptos Narrow" w:hAnsi="Aptos Narrow"/>
                <w:color w:val="000000"/>
                <w:sz w:val="22"/>
                <w:szCs w:val="22"/>
              </w:rPr>
              <w:t>HighMAP</w:t>
            </w:r>
            <w:proofErr w:type="spellEnd"/>
          </w:p>
        </w:tc>
        <w:tc>
          <w:tcPr>
            <w:tcW w:w="1640" w:type="dxa"/>
            <w:gridSpan w:val="2"/>
            <w:tcBorders>
              <w:top w:val="nil"/>
              <w:left w:val="nil"/>
              <w:bottom w:val="nil"/>
              <w:right w:val="nil"/>
            </w:tcBorders>
            <w:shd w:val="clear" w:color="auto" w:fill="auto"/>
            <w:noWrap/>
            <w:vAlign w:val="bottom"/>
          </w:tcPr>
          <w:p w14:paraId="7A68087B" w14:textId="2870A094" w:rsidR="004A0B50" w:rsidRDefault="004A0B50" w:rsidP="00E60E40">
            <w:pPr>
              <w:rPr>
                <w:rFonts w:ascii="Aptos Narrow" w:hAnsi="Aptos Narrow"/>
                <w:color w:val="000000"/>
                <w:sz w:val="22"/>
                <w:szCs w:val="22"/>
              </w:rPr>
            </w:pPr>
            <w:proofErr w:type="spellStart"/>
            <w:r>
              <w:rPr>
                <w:rFonts w:ascii="Aptos Narrow" w:hAnsi="Aptos Narrow"/>
                <w:color w:val="000000"/>
                <w:sz w:val="22"/>
                <w:szCs w:val="22"/>
              </w:rPr>
              <w:t>LowPlatelet</w:t>
            </w:r>
            <w:proofErr w:type="spellEnd"/>
          </w:p>
        </w:tc>
        <w:tc>
          <w:tcPr>
            <w:tcW w:w="1479" w:type="dxa"/>
            <w:gridSpan w:val="2"/>
            <w:tcBorders>
              <w:top w:val="nil"/>
              <w:left w:val="nil"/>
              <w:bottom w:val="nil"/>
              <w:right w:val="nil"/>
            </w:tcBorders>
          </w:tcPr>
          <w:p w14:paraId="021D3633" w14:textId="308EA3E6" w:rsidR="004A0B50" w:rsidRDefault="00E257AC" w:rsidP="00E60E40">
            <w:pPr>
              <w:rPr>
                <w:rFonts w:ascii="Aptos Narrow" w:hAnsi="Aptos Narrow"/>
                <w:color w:val="000000"/>
                <w:sz w:val="22"/>
                <w:szCs w:val="22"/>
              </w:rPr>
            </w:pPr>
            <w:r>
              <w:rPr>
                <w:rFonts w:ascii="Aptos Narrow" w:hAnsi="Aptos Narrow"/>
                <w:color w:val="000000"/>
                <w:sz w:val="22"/>
                <w:szCs w:val="22"/>
              </w:rPr>
              <w:t>0</w:t>
            </w:r>
          </w:p>
        </w:tc>
        <w:tc>
          <w:tcPr>
            <w:tcW w:w="1521" w:type="dxa"/>
            <w:tcBorders>
              <w:top w:val="nil"/>
              <w:left w:val="nil"/>
              <w:bottom w:val="nil"/>
              <w:right w:val="nil"/>
            </w:tcBorders>
          </w:tcPr>
          <w:p w14:paraId="65F1462C" w14:textId="29F3D43A" w:rsidR="004A0B50" w:rsidRDefault="00E257AC" w:rsidP="00E60E40">
            <w:pPr>
              <w:rPr>
                <w:rFonts w:ascii="Aptos Narrow" w:hAnsi="Aptos Narrow"/>
                <w:color w:val="000000"/>
                <w:sz w:val="22"/>
                <w:szCs w:val="22"/>
              </w:rPr>
            </w:pPr>
            <w:r>
              <w:rPr>
                <w:rFonts w:ascii="Aptos Narrow" w:hAnsi="Aptos Narrow"/>
                <w:color w:val="000000"/>
                <w:sz w:val="22"/>
                <w:szCs w:val="22"/>
              </w:rPr>
              <w:t>0</w:t>
            </w:r>
          </w:p>
        </w:tc>
        <w:tc>
          <w:tcPr>
            <w:tcW w:w="1514" w:type="dxa"/>
            <w:tcBorders>
              <w:top w:val="nil"/>
              <w:left w:val="nil"/>
              <w:bottom w:val="nil"/>
              <w:right w:val="nil"/>
            </w:tcBorders>
          </w:tcPr>
          <w:p w14:paraId="0789E82C" w14:textId="3CBC1713" w:rsidR="004A0B50" w:rsidRDefault="00E934C7" w:rsidP="00E60E40">
            <w:pPr>
              <w:rPr>
                <w:rFonts w:ascii="Aptos Narrow" w:hAnsi="Aptos Narrow"/>
                <w:color w:val="000000"/>
                <w:sz w:val="22"/>
                <w:szCs w:val="22"/>
              </w:rPr>
            </w:pPr>
            <w:r>
              <w:rPr>
                <w:rFonts w:ascii="Aptos Narrow" w:hAnsi="Aptos Narrow"/>
                <w:color w:val="000000"/>
                <w:sz w:val="22"/>
                <w:szCs w:val="22"/>
              </w:rPr>
              <w:t>1</w:t>
            </w:r>
          </w:p>
        </w:tc>
        <w:tc>
          <w:tcPr>
            <w:tcW w:w="1427" w:type="dxa"/>
            <w:tcBorders>
              <w:top w:val="nil"/>
              <w:left w:val="nil"/>
              <w:bottom w:val="nil"/>
              <w:right w:val="nil"/>
            </w:tcBorders>
          </w:tcPr>
          <w:p w14:paraId="4DA83A40" w14:textId="62AA7128" w:rsidR="004A0B50" w:rsidRDefault="00E934C7" w:rsidP="00E60E40">
            <w:pPr>
              <w:rPr>
                <w:rFonts w:ascii="Aptos Narrow" w:hAnsi="Aptos Narrow"/>
                <w:color w:val="000000"/>
                <w:sz w:val="22"/>
                <w:szCs w:val="22"/>
              </w:rPr>
            </w:pPr>
            <w:r>
              <w:rPr>
                <w:rFonts w:ascii="Aptos Narrow" w:hAnsi="Aptos Narrow"/>
                <w:color w:val="000000"/>
                <w:sz w:val="22"/>
                <w:szCs w:val="22"/>
              </w:rPr>
              <w:t>1</w:t>
            </w:r>
          </w:p>
        </w:tc>
      </w:tr>
      <w:tr w:rsidR="004A0B50" w14:paraId="5274F7C0" w14:textId="49CF9286" w:rsidTr="004A0B50">
        <w:trPr>
          <w:trHeight w:val="301"/>
        </w:trPr>
        <w:tc>
          <w:tcPr>
            <w:tcW w:w="1779" w:type="dxa"/>
            <w:gridSpan w:val="2"/>
            <w:tcBorders>
              <w:top w:val="nil"/>
              <w:left w:val="nil"/>
              <w:bottom w:val="nil"/>
              <w:right w:val="nil"/>
            </w:tcBorders>
            <w:shd w:val="clear" w:color="auto" w:fill="auto"/>
            <w:noWrap/>
            <w:vAlign w:val="bottom"/>
          </w:tcPr>
          <w:p w14:paraId="34432365" w14:textId="6B36D360" w:rsidR="004A0B50" w:rsidRDefault="004A0B50" w:rsidP="00E60E40">
            <w:pPr>
              <w:rPr>
                <w:rFonts w:ascii="Aptos Narrow" w:hAnsi="Aptos Narrow"/>
                <w:color w:val="000000"/>
                <w:sz w:val="22"/>
                <w:szCs w:val="22"/>
              </w:rPr>
            </w:pPr>
            <w:proofErr w:type="spellStart"/>
            <w:r>
              <w:rPr>
                <w:rFonts w:ascii="Aptos Narrow" w:hAnsi="Aptos Narrow"/>
                <w:color w:val="000000"/>
                <w:sz w:val="22"/>
                <w:szCs w:val="22"/>
              </w:rPr>
              <w:t>HighMAP</w:t>
            </w:r>
            <w:proofErr w:type="spellEnd"/>
          </w:p>
        </w:tc>
        <w:tc>
          <w:tcPr>
            <w:tcW w:w="1640" w:type="dxa"/>
            <w:gridSpan w:val="2"/>
            <w:tcBorders>
              <w:top w:val="nil"/>
              <w:left w:val="nil"/>
              <w:bottom w:val="nil"/>
              <w:right w:val="nil"/>
            </w:tcBorders>
            <w:shd w:val="clear" w:color="auto" w:fill="auto"/>
            <w:noWrap/>
            <w:vAlign w:val="bottom"/>
          </w:tcPr>
          <w:p w14:paraId="0EB1B4E2" w14:textId="0FCB909C" w:rsidR="004A0B50" w:rsidRDefault="004A0B50" w:rsidP="00E60E40">
            <w:pPr>
              <w:rPr>
                <w:rFonts w:ascii="Aptos Narrow" w:hAnsi="Aptos Narrow"/>
                <w:color w:val="000000"/>
                <w:sz w:val="22"/>
                <w:szCs w:val="22"/>
              </w:rPr>
            </w:pPr>
            <w:r>
              <w:rPr>
                <w:rFonts w:ascii="Aptos Narrow" w:hAnsi="Aptos Narrow"/>
                <w:color w:val="000000"/>
                <w:sz w:val="22"/>
                <w:szCs w:val="22"/>
              </w:rPr>
              <w:t>NI</w:t>
            </w:r>
          </w:p>
        </w:tc>
        <w:tc>
          <w:tcPr>
            <w:tcW w:w="1479" w:type="dxa"/>
            <w:gridSpan w:val="2"/>
            <w:tcBorders>
              <w:top w:val="nil"/>
              <w:left w:val="nil"/>
              <w:bottom w:val="nil"/>
              <w:right w:val="nil"/>
            </w:tcBorders>
          </w:tcPr>
          <w:p w14:paraId="79B8DCC2" w14:textId="6B328C36" w:rsidR="004A0B50" w:rsidRDefault="00E257AC" w:rsidP="00E60E40">
            <w:pPr>
              <w:rPr>
                <w:rFonts w:ascii="Aptos Narrow" w:hAnsi="Aptos Narrow"/>
                <w:color w:val="000000"/>
                <w:sz w:val="22"/>
                <w:szCs w:val="22"/>
              </w:rPr>
            </w:pPr>
            <w:r>
              <w:rPr>
                <w:rFonts w:ascii="Aptos Narrow" w:hAnsi="Aptos Narrow"/>
                <w:color w:val="000000"/>
                <w:sz w:val="22"/>
                <w:szCs w:val="22"/>
              </w:rPr>
              <w:t>1</w:t>
            </w:r>
          </w:p>
        </w:tc>
        <w:tc>
          <w:tcPr>
            <w:tcW w:w="1521" w:type="dxa"/>
            <w:tcBorders>
              <w:top w:val="nil"/>
              <w:left w:val="nil"/>
              <w:bottom w:val="nil"/>
              <w:right w:val="nil"/>
            </w:tcBorders>
          </w:tcPr>
          <w:p w14:paraId="3B84B7C7" w14:textId="0A216C4C" w:rsidR="004A0B50" w:rsidRDefault="00E257AC" w:rsidP="00E60E40">
            <w:pPr>
              <w:rPr>
                <w:rFonts w:ascii="Aptos Narrow" w:hAnsi="Aptos Narrow"/>
                <w:color w:val="000000"/>
                <w:sz w:val="22"/>
                <w:szCs w:val="22"/>
              </w:rPr>
            </w:pPr>
            <w:r>
              <w:rPr>
                <w:rFonts w:ascii="Aptos Narrow" w:hAnsi="Aptos Narrow"/>
                <w:color w:val="000000"/>
                <w:sz w:val="22"/>
                <w:szCs w:val="22"/>
              </w:rPr>
              <w:t>0</w:t>
            </w:r>
          </w:p>
        </w:tc>
        <w:tc>
          <w:tcPr>
            <w:tcW w:w="1514" w:type="dxa"/>
            <w:tcBorders>
              <w:top w:val="nil"/>
              <w:left w:val="nil"/>
              <w:bottom w:val="nil"/>
              <w:right w:val="nil"/>
            </w:tcBorders>
          </w:tcPr>
          <w:p w14:paraId="223C42C2" w14:textId="16CE16BC" w:rsidR="004A0B50" w:rsidRDefault="00E934C7" w:rsidP="00E60E40">
            <w:pPr>
              <w:rPr>
                <w:rFonts w:ascii="Aptos Narrow" w:hAnsi="Aptos Narrow"/>
                <w:color w:val="000000"/>
                <w:sz w:val="22"/>
                <w:szCs w:val="22"/>
              </w:rPr>
            </w:pPr>
            <w:r>
              <w:rPr>
                <w:rFonts w:ascii="Aptos Narrow" w:hAnsi="Aptos Narrow"/>
                <w:color w:val="000000"/>
                <w:sz w:val="22"/>
                <w:szCs w:val="22"/>
              </w:rPr>
              <w:t>0</w:t>
            </w:r>
          </w:p>
        </w:tc>
        <w:tc>
          <w:tcPr>
            <w:tcW w:w="1427" w:type="dxa"/>
            <w:tcBorders>
              <w:top w:val="nil"/>
              <w:left w:val="nil"/>
              <w:bottom w:val="nil"/>
              <w:right w:val="nil"/>
            </w:tcBorders>
          </w:tcPr>
          <w:p w14:paraId="3B350063" w14:textId="3FC3E6B8" w:rsidR="004A0B50" w:rsidRDefault="00E934C7" w:rsidP="00E60E40">
            <w:pPr>
              <w:rPr>
                <w:rFonts w:ascii="Aptos Narrow" w:hAnsi="Aptos Narrow"/>
                <w:color w:val="000000"/>
                <w:sz w:val="22"/>
                <w:szCs w:val="22"/>
              </w:rPr>
            </w:pPr>
            <w:r>
              <w:rPr>
                <w:rFonts w:ascii="Aptos Narrow" w:hAnsi="Aptos Narrow"/>
                <w:color w:val="000000"/>
                <w:sz w:val="22"/>
                <w:szCs w:val="22"/>
              </w:rPr>
              <w:t>1</w:t>
            </w:r>
          </w:p>
        </w:tc>
      </w:tr>
      <w:tr w:rsidR="004A0B50" w14:paraId="2602C935" w14:textId="7B5CAA68" w:rsidTr="008F3321">
        <w:trPr>
          <w:trHeight w:val="301"/>
        </w:trPr>
        <w:tc>
          <w:tcPr>
            <w:tcW w:w="1779" w:type="dxa"/>
            <w:gridSpan w:val="2"/>
            <w:tcBorders>
              <w:top w:val="nil"/>
              <w:left w:val="nil"/>
              <w:bottom w:val="nil"/>
              <w:right w:val="nil"/>
            </w:tcBorders>
            <w:shd w:val="clear" w:color="auto" w:fill="F6C5AC" w:themeFill="accent2" w:themeFillTint="66"/>
            <w:noWrap/>
            <w:vAlign w:val="bottom"/>
          </w:tcPr>
          <w:p w14:paraId="627EE8D0" w14:textId="1BBA39FA" w:rsidR="004A0B50" w:rsidRDefault="004A0B50" w:rsidP="00E60E40">
            <w:pPr>
              <w:rPr>
                <w:rFonts w:ascii="Aptos Narrow" w:hAnsi="Aptos Narrow"/>
                <w:color w:val="000000"/>
                <w:sz w:val="22"/>
                <w:szCs w:val="22"/>
              </w:rPr>
            </w:pPr>
            <w:r>
              <w:rPr>
                <w:rFonts w:ascii="Aptos Narrow" w:hAnsi="Aptos Narrow"/>
                <w:color w:val="000000"/>
                <w:sz w:val="22"/>
                <w:szCs w:val="22"/>
              </w:rPr>
              <w:t>RelativePCO2</w:t>
            </w:r>
          </w:p>
        </w:tc>
        <w:tc>
          <w:tcPr>
            <w:tcW w:w="1640" w:type="dxa"/>
            <w:gridSpan w:val="2"/>
            <w:tcBorders>
              <w:top w:val="nil"/>
              <w:left w:val="nil"/>
              <w:bottom w:val="nil"/>
              <w:right w:val="nil"/>
            </w:tcBorders>
            <w:shd w:val="clear" w:color="auto" w:fill="F6C5AC" w:themeFill="accent2" w:themeFillTint="66"/>
            <w:noWrap/>
            <w:vAlign w:val="bottom"/>
          </w:tcPr>
          <w:p w14:paraId="39B669BA" w14:textId="39295DA4" w:rsidR="004A0B50" w:rsidRDefault="004A0B50" w:rsidP="00E60E40">
            <w:pPr>
              <w:rPr>
                <w:rFonts w:ascii="Aptos Narrow" w:hAnsi="Aptos Narrow"/>
                <w:color w:val="000000"/>
                <w:sz w:val="22"/>
                <w:szCs w:val="22"/>
              </w:rPr>
            </w:pPr>
            <w:proofErr w:type="spellStart"/>
            <w:r>
              <w:rPr>
                <w:rFonts w:ascii="Aptos Narrow" w:hAnsi="Aptos Narrow"/>
                <w:color w:val="000000"/>
                <w:sz w:val="22"/>
                <w:szCs w:val="22"/>
              </w:rPr>
              <w:t>HighLactate</w:t>
            </w:r>
            <w:proofErr w:type="spellEnd"/>
          </w:p>
        </w:tc>
        <w:tc>
          <w:tcPr>
            <w:tcW w:w="1479" w:type="dxa"/>
            <w:gridSpan w:val="2"/>
            <w:tcBorders>
              <w:top w:val="nil"/>
              <w:left w:val="nil"/>
              <w:bottom w:val="nil"/>
              <w:right w:val="nil"/>
            </w:tcBorders>
            <w:shd w:val="clear" w:color="auto" w:fill="F6C5AC" w:themeFill="accent2" w:themeFillTint="66"/>
          </w:tcPr>
          <w:p w14:paraId="69ABFF5F" w14:textId="0D39F5C5" w:rsidR="004A0B50" w:rsidRDefault="00E257AC" w:rsidP="00E60E40">
            <w:pPr>
              <w:rPr>
                <w:rFonts w:ascii="Aptos Narrow" w:hAnsi="Aptos Narrow"/>
                <w:color w:val="000000"/>
                <w:sz w:val="22"/>
                <w:szCs w:val="22"/>
              </w:rPr>
            </w:pPr>
            <w:r>
              <w:rPr>
                <w:rFonts w:ascii="Aptos Narrow" w:hAnsi="Aptos Narrow"/>
                <w:color w:val="000000"/>
                <w:sz w:val="22"/>
                <w:szCs w:val="22"/>
              </w:rPr>
              <w:t>0</w:t>
            </w:r>
          </w:p>
        </w:tc>
        <w:tc>
          <w:tcPr>
            <w:tcW w:w="1521" w:type="dxa"/>
            <w:tcBorders>
              <w:top w:val="nil"/>
              <w:left w:val="nil"/>
              <w:bottom w:val="nil"/>
              <w:right w:val="nil"/>
            </w:tcBorders>
            <w:shd w:val="clear" w:color="auto" w:fill="F6C5AC" w:themeFill="accent2" w:themeFillTint="66"/>
          </w:tcPr>
          <w:p w14:paraId="0F0A0DC9" w14:textId="3F444E11" w:rsidR="004A0B50" w:rsidRDefault="00E257AC" w:rsidP="00E60E40">
            <w:pPr>
              <w:rPr>
                <w:rFonts w:ascii="Aptos Narrow" w:hAnsi="Aptos Narrow"/>
                <w:color w:val="000000"/>
                <w:sz w:val="22"/>
                <w:szCs w:val="22"/>
              </w:rPr>
            </w:pPr>
            <w:r>
              <w:rPr>
                <w:rFonts w:ascii="Aptos Narrow" w:hAnsi="Aptos Narrow"/>
                <w:color w:val="000000"/>
                <w:sz w:val="22"/>
                <w:szCs w:val="22"/>
              </w:rPr>
              <w:t>0</w:t>
            </w:r>
          </w:p>
        </w:tc>
        <w:tc>
          <w:tcPr>
            <w:tcW w:w="1514" w:type="dxa"/>
            <w:tcBorders>
              <w:top w:val="nil"/>
              <w:left w:val="nil"/>
              <w:bottom w:val="nil"/>
              <w:right w:val="nil"/>
            </w:tcBorders>
            <w:shd w:val="clear" w:color="auto" w:fill="F6C5AC" w:themeFill="accent2" w:themeFillTint="66"/>
          </w:tcPr>
          <w:p w14:paraId="48B9E468" w14:textId="7B4AF42C" w:rsidR="004A0B50" w:rsidRDefault="00E934C7" w:rsidP="00E60E40">
            <w:pPr>
              <w:rPr>
                <w:rFonts w:ascii="Aptos Narrow" w:hAnsi="Aptos Narrow"/>
                <w:color w:val="000000"/>
                <w:sz w:val="22"/>
                <w:szCs w:val="22"/>
              </w:rPr>
            </w:pPr>
            <w:r>
              <w:rPr>
                <w:rFonts w:ascii="Aptos Narrow" w:hAnsi="Aptos Narrow"/>
                <w:color w:val="000000"/>
                <w:sz w:val="22"/>
                <w:szCs w:val="22"/>
              </w:rPr>
              <w:t>1</w:t>
            </w:r>
          </w:p>
        </w:tc>
        <w:tc>
          <w:tcPr>
            <w:tcW w:w="1427" w:type="dxa"/>
            <w:tcBorders>
              <w:top w:val="nil"/>
              <w:left w:val="nil"/>
              <w:bottom w:val="nil"/>
              <w:right w:val="nil"/>
            </w:tcBorders>
            <w:shd w:val="clear" w:color="auto" w:fill="F6C5AC" w:themeFill="accent2" w:themeFillTint="66"/>
          </w:tcPr>
          <w:p w14:paraId="2D024CD2" w14:textId="5976FCDB" w:rsidR="004A0B50" w:rsidRDefault="00E934C7" w:rsidP="00E60E40">
            <w:pPr>
              <w:rPr>
                <w:rFonts w:ascii="Aptos Narrow" w:hAnsi="Aptos Narrow"/>
                <w:color w:val="000000"/>
                <w:sz w:val="22"/>
                <w:szCs w:val="22"/>
              </w:rPr>
            </w:pPr>
            <w:r>
              <w:rPr>
                <w:rFonts w:ascii="Aptos Narrow" w:hAnsi="Aptos Narrow"/>
                <w:color w:val="000000"/>
                <w:sz w:val="22"/>
                <w:szCs w:val="22"/>
              </w:rPr>
              <w:t>1</w:t>
            </w:r>
          </w:p>
        </w:tc>
      </w:tr>
      <w:tr w:rsidR="004A0B50" w14:paraId="692BF244" w14:textId="4C49E3A3" w:rsidTr="004A0B50">
        <w:trPr>
          <w:trHeight w:val="301"/>
        </w:trPr>
        <w:tc>
          <w:tcPr>
            <w:tcW w:w="1779" w:type="dxa"/>
            <w:gridSpan w:val="2"/>
            <w:tcBorders>
              <w:top w:val="nil"/>
              <w:left w:val="nil"/>
              <w:bottom w:val="nil"/>
              <w:right w:val="nil"/>
            </w:tcBorders>
            <w:shd w:val="clear" w:color="auto" w:fill="auto"/>
            <w:noWrap/>
            <w:vAlign w:val="bottom"/>
          </w:tcPr>
          <w:p w14:paraId="53EDB86A" w14:textId="02FA3107" w:rsidR="004A0B50" w:rsidRDefault="004A0B50" w:rsidP="00E60E40">
            <w:pPr>
              <w:rPr>
                <w:rFonts w:ascii="Aptos Narrow" w:hAnsi="Aptos Narrow"/>
                <w:color w:val="000000"/>
                <w:sz w:val="22"/>
                <w:szCs w:val="22"/>
              </w:rPr>
            </w:pPr>
            <w:proofErr w:type="spellStart"/>
            <w:r>
              <w:rPr>
                <w:rFonts w:ascii="Aptos Narrow" w:hAnsi="Aptos Narrow"/>
                <w:color w:val="000000"/>
                <w:sz w:val="22"/>
                <w:szCs w:val="22"/>
              </w:rPr>
              <w:t>LowPlatelet</w:t>
            </w:r>
            <w:proofErr w:type="spellEnd"/>
          </w:p>
        </w:tc>
        <w:tc>
          <w:tcPr>
            <w:tcW w:w="1640" w:type="dxa"/>
            <w:gridSpan w:val="2"/>
            <w:tcBorders>
              <w:top w:val="nil"/>
              <w:left w:val="nil"/>
              <w:bottom w:val="nil"/>
              <w:right w:val="nil"/>
            </w:tcBorders>
            <w:shd w:val="clear" w:color="auto" w:fill="auto"/>
            <w:noWrap/>
            <w:vAlign w:val="bottom"/>
          </w:tcPr>
          <w:p w14:paraId="61C8A341" w14:textId="533781DB" w:rsidR="004A0B50" w:rsidRDefault="004A0B50" w:rsidP="00E60E40">
            <w:pPr>
              <w:rPr>
                <w:rFonts w:ascii="Aptos Narrow" w:hAnsi="Aptos Narrow"/>
                <w:color w:val="000000"/>
                <w:sz w:val="22"/>
                <w:szCs w:val="22"/>
              </w:rPr>
            </w:pPr>
            <w:proofErr w:type="spellStart"/>
            <w:r>
              <w:rPr>
                <w:rFonts w:ascii="Aptos Narrow" w:hAnsi="Aptos Narrow"/>
                <w:color w:val="000000"/>
                <w:sz w:val="22"/>
                <w:szCs w:val="22"/>
              </w:rPr>
              <w:t>HighLactate</w:t>
            </w:r>
            <w:proofErr w:type="spellEnd"/>
          </w:p>
        </w:tc>
        <w:tc>
          <w:tcPr>
            <w:tcW w:w="1479" w:type="dxa"/>
            <w:gridSpan w:val="2"/>
            <w:tcBorders>
              <w:top w:val="nil"/>
              <w:left w:val="nil"/>
              <w:bottom w:val="nil"/>
              <w:right w:val="nil"/>
            </w:tcBorders>
          </w:tcPr>
          <w:p w14:paraId="2FF9070C" w14:textId="03964DAD" w:rsidR="004A0B50" w:rsidRDefault="00E257AC" w:rsidP="00E60E40">
            <w:pPr>
              <w:rPr>
                <w:rFonts w:ascii="Aptos Narrow" w:hAnsi="Aptos Narrow"/>
                <w:color w:val="000000"/>
                <w:sz w:val="22"/>
                <w:szCs w:val="22"/>
              </w:rPr>
            </w:pPr>
            <w:r>
              <w:rPr>
                <w:rFonts w:ascii="Aptos Narrow" w:hAnsi="Aptos Narrow"/>
                <w:color w:val="000000"/>
                <w:sz w:val="22"/>
                <w:szCs w:val="22"/>
              </w:rPr>
              <w:t>0</w:t>
            </w:r>
          </w:p>
        </w:tc>
        <w:tc>
          <w:tcPr>
            <w:tcW w:w="1521" w:type="dxa"/>
            <w:tcBorders>
              <w:top w:val="nil"/>
              <w:left w:val="nil"/>
              <w:bottom w:val="nil"/>
              <w:right w:val="nil"/>
            </w:tcBorders>
          </w:tcPr>
          <w:p w14:paraId="4234DA5C" w14:textId="3A73AD54" w:rsidR="004A0B50" w:rsidRDefault="00E257AC" w:rsidP="00E60E40">
            <w:pPr>
              <w:rPr>
                <w:rFonts w:ascii="Aptos Narrow" w:hAnsi="Aptos Narrow"/>
                <w:color w:val="000000"/>
                <w:sz w:val="22"/>
                <w:szCs w:val="22"/>
              </w:rPr>
            </w:pPr>
            <w:r>
              <w:rPr>
                <w:rFonts w:ascii="Aptos Narrow" w:hAnsi="Aptos Narrow"/>
                <w:color w:val="000000"/>
                <w:sz w:val="22"/>
                <w:szCs w:val="22"/>
              </w:rPr>
              <w:t>1</w:t>
            </w:r>
          </w:p>
        </w:tc>
        <w:tc>
          <w:tcPr>
            <w:tcW w:w="1514" w:type="dxa"/>
            <w:tcBorders>
              <w:top w:val="nil"/>
              <w:left w:val="nil"/>
              <w:bottom w:val="nil"/>
              <w:right w:val="nil"/>
            </w:tcBorders>
          </w:tcPr>
          <w:p w14:paraId="2199ACA8" w14:textId="05863FF0" w:rsidR="004A0B50" w:rsidRDefault="00E934C7" w:rsidP="00E60E40">
            <w:pPr>
              <w:rPr>
                <w:rFonts w:ascii="Aptos Narrow" w:hAnsi="Aptos Narrow"/>
                <w:color w:val="000000"/>
                <w:sz w:val="22"/>
                <w:szCs w:val="22"/>
              </w:rPr>
            </w:pPr>
            <w:r>
              <w:rPr>
                <w:rFonts w:ascii="Aptos Narrow" w:hAnsi="Aptos Narrow"/>
                <w:color w:val="000000"/>
                <w:sz w:val="22"/>
                <w:szCs w:val="22"/>
              </w:rPr>
              <w:t>0</w:t>
            </w:r>
          </w:p>
        </w:tc>
        <w:tc>
          <w:tcPr>
            <w:tcW w:w="1427" w:type="dxa"/>
            <w:tcBorders>
              <w:top w:val="nil"/>
              <w:left w:val="nil"/>
              <w:bottom w:val="nil"/>
              <w:right w:val="nil"/>
            </w:tcBorders>
          </w:tcPr>
          <w:p w14:paraId="49AECBC4" w14:textId="44CF397F" w:rsidR="004A0B50" w:rsidRDefault="00E934C7" w:rsidP="00E60E40">
            <w:pPr>
              <w:rPr>
                <w:rFonts w:ascii="Aptos Narrow" w:hAnsi="Aptos Narrow"/>
                <w:color w:val="000000"/>
                <w:sz w:val="22"/>
                <w:szCs w:val="22"/>
              </w:rPr>
            </w:pPr>
            <w:r>
              <w:rPr>
                <w:rFonts w:ascii="Aptos Narrow" w:hAnsi="Aptos Narrow"/>
                <w:color w:val="000000"/>
                <w:sz w:val="22"/>
                <w:szCs w:val="22"/>
              </w:rPr>
              <w:t>0</w:t>
            </w:r>
          </w:p>
        </w:tc>
      </w:tr>
      <w:tr w:rsidR="004A0B50" w14:paraId="5F6CA4C9" w14:textId="51CBF917" w:rsidTr="004A0B50">
        <w:trPr>
          <w:trHeight w:val="301"/>
        </w:trPr>
        <w:tc>
          <w:tcPr>
            <w:tcW w:w="1779" w:type="dxa"/>
            <w:gridSpan w:val="2"/>
            <w:tcBorders>
              <w:top w:val="nil"/>
              <w:left w:val="nil"/>
              <w:bottom w:val="nil"/>
              <w:right w:val="nil"/>
            </w:tcBorders>
            <w:shd w:val="clear" w:color="auto" w:fill="auto"/>
            <w:noWrap/>
            <w:vAlign w:val="bottom"/>
          </w:tcPr>
          <w:p w14:paraId="55FA0BFE" w14:textId="137D7DC3" w:rsidR="004A0B50" w:rsidRDefault="004A0B50" w:rsidP="00E60E40">
            <w:pPr>
              <w:rPr>
                <w:rFonts w:ascii="Aptos Narrow" w:hAnsi="Aptos Narrow"/>
                <w:color w:val="000000"/>
                <w:sz w:val="22"/>
                <w:szCs w:val="22"/>
              </w:rPr>
            </w:pPr>
            <w:r>
              <w:rPr>
                <w:rFonts w:ascii="Aptos Narrow" w:hAnsi="Aptos Narrow"/>
                <w:color w:val="000000"/>
                <w:sz w:val="22"/>
                <w:szCs w:val="22"/>
              </w:rPr>
              <w:t>RelativePCO2</w:t>
            </w:r>
          </w:p>
        </w:tc>
        <w:tc>
          <w:tcPr>
            <w:tcW w:w="1640" w:type="dxa"/>
            <w:gridSpan w:val="2"/>
            <w:tcBorders>
              <w:top w:val="nil"/>
              <w:left w:val="nil"/>
              <w:bottom w:val="nil"/>
              <w:right w:val="nil"/>
            </w:tcBorders>
            <w:shd w:val="clear" w:color="auto" w:fill="auto"/>
            <w:noWrap/>
            <w:vAlign w:val="bottom"/>
          </w:tcPr>
          <w:p w14:paraId="74AB01B0" w14:textId="504E6C18" w:rsidR="004A0B50" w:rsidRDefault="004A0B50" w:rsidP="00E60E40">
            <w:pPr>
              <w:rPr>
                <w:rFonts w:ascii="Aptos Narrow" w:hAnsi="Aptos Narrow"/>
                <w:color w:val="000000"/>
                <w:sz w:val="22"/>
                <w:szCs w:val="22"/>
              </w:rPr>
            </w:pPr>
            <w:proofErr w:type="spellStart"/>
            <w:r>
              <w:rPr>
                <w:rFonts w:ascii="Aptos Narrow" w:hAnsi="Aptos Narrow"/>
                <w:color w:val="000000"/>
                <w:sz w:val="22"/>
                <w:szCs w:val="22"/>
              </w:rPr>
              <w:t>HighMAP</w:t>
            </w:r>
            <w:proofErr w:type="spellEnd"/>
          </w:p>
        </w:tc>
        <w:tc>
          <w:tcPr>
            <w:tcW w:w="1479" w:type="dxa"/>
            <w:gridSpan w:val="2"/>
            <w:tcBorders>
              <w:top w:val="nil"/>
              <w:left w:val="nil"/>
              <w:bottom w:val="nil"/>
              <w:right w:val="nil"/>
            </w:tcBorders>
          </w:tcPr>
          <w:p w14:paraId="56A5C6C3" w14:textId="382EA7C9" w:rsidR="004A0B50" w:rsidRDefault="00E257AC" w:rsidP="00E60E40">
            <w:pPr>
              <w:rPr>
                <w:rFonts w:ascii="Aptos Narrow" w:hAnsi="Aptos Narrow"/>
                <w:color w:val="000000"/>
                <w:sz w:val="22"/>
                <w:szCs w:val="22"/>
              </w:rPr>
            </w:pPr>
            <w:r>
              <w:rPr>
                <w:rFonts w:ascii="Aptos Narrow" w:hAnsi="Aptos Narrow"/>
                <w:color w:val="000000"/>
                <w:sz w:val="22"/>
                <w:szCs w:val="22"/>
              </w:rPr>
              <w:t>0</w:t>
            </w:r>
          </w:p>
        </w:tc>
        <w:tc>
          <w:tcPr>
            <w:tcW w:w="1521" w:type="dxa"/>
            <w:tcBorders>
              <w:top w:val="nil"/>
              <w:left w:val="nil"/>
              <w:bottom w:val="nil"/>
              <w:right w:val="nil"/>
            </w:tcBorders>
          </w:tcPr>
          <w:p w14:paraId="0FFF6AA7" w14:textId="02CD507A" w:rsidR="004A0B50" w:rsidRDefault="00E257AC" w:rsidP="00E60E40">
            <w:pPr>
              <w:rPr>
                <w:rFonts w:ascii="Aptos Narrow" w:hAnsi="Aptos Narrow"/>
                <w:color w:val="000000"/>
                <w:sz w:val="22"/>
                <w:szCs w:val="22"/>
              </w:rPr>
            </w:pPr>
            <w:r>
              <w:rPr>
                <w:rFonts w:ascii="Aptos Narrow" w:hAnsi="Aptos Narrow"/>
                <w:color w:val="000000"/>
                <w:sz w:val="22"/>
                <w:szCs w:val="22"/>
              </w:rPr>
              <w:t>0</w:t>
            </w:r>
          </w:p>
        </w:tc>
        <w:tc>
          <w:tcPr>
            <w:tcW w:w="1514" w:type="dxa"/>
            <w:tcBorders>
              <w:top w:val="nil"/>
              <w:left w:val="nil"/>
              <w:bottom w:val="nil"/>
              <w:right w:val="nil"/>
            </w:tcBorders>
          </w:tcPr>
          <w:p w14:paraId="45D9FE71" w14:textId="0A4F88B9" w:rsidR="004A0B50" w:rsidRDefault="00E934C7" w:rsidP="00E60E40">
            <w:pPr>
              <w:rPr>
                <w:rFonts w:ascii="Aptos Narrow" w:hAnsi="Aptos Narrow"/>
                <w:color w:val="000000"/>
                <w:sz w:val="22"/>
                <w:szCs w:val="22"/>
              </w:rPr>
            </w:pPr>
            <w:r>
              <w:rPr>
                <w:rFonts w:ascii="Aptos Narrow" w:hAnsi="Aptos Narrow"/>
                <w:color w:val="000000"/>
                <w:sz w:val="22"/>
                <w:szCs w:val="22"/>
              </w:rPr>
              <w:t>0</w:t>
            </w:r>
          </w:p>
        </w:tc>
        <w:tc>
          <w:tcPr>
            <w:tcW w:w="1427" w:type="dxa"/>
            <w:tcBorders>
              <w:top w:val="nil"/>
              <w:left w:val="nil"/>
              <w:bottom w:val="nil"/>
              <w:right w:val="nil"/>
            </w:tcBorders>
          </w:tcPr>
          <w:p w14:paraId="191FCDDC" w14:textId="5CDD921B" w:rsidR="004A0B50" w:rsidRDefault="00E934C7" w:rsidP="00E60E40">
            <w:pPr>
              <w:rPr>
                <w:rFonts w:ascii="Aptos Narrow" w:hAnsi="Aptos Narrow"/>
                <w:color w:val="000000"/>
                <w:sz w:val="22"/>
                <w:szCs w:val="22"/>
              </w:rPr>
            </w:pPr>
            <w:r>
              <w:rPr>
                <w:rFonts w:ascii="Aptos Narrow" w:hAnsi="Aptos Narrow"/>
                <w:color w:val="000000"/>
                <w:sz w:val="22"/>
                <w:szCs w:val="22"/>
              </w:rPr>
              <w:t>1</w:t>
            </w:r>
          </w:p>
        </w:tc>
      </w:tr>
      <w:tr w:rsidR="004A0B50" w14:paraId="68680F2F" w14:textId="742936FA" w:rsidTr="008F3321">
        <w:trPr>
          <w:trHeight w:val="301"/>
        </w:trPr>
        <w:tc>
          <w:tcPr>
            <w:tcW w:w="1779" w:type="dxa"/>
            <w:gridSpan w:val="2"/>
            <w:tcBorders>
              <w:top w:val="nil"/>
              <w:left w:val="nil"/>
              <w:bottom w:val="nil"/>
              <w:right w:val="nil"/>
            </w:tcBorders>
            <w:shd w:val="clear" w:color="auto" w:fill="F6C5AC" w:themeFill="accent2" w:themeFillTint="66"/>
            <w:noWrap/>
            <w:vAlign w:val="bottom"/>
            <w:hideMark/>
          </w:tcPr>
          <w:p w14:paraId="65FAA9EE" w14:textId="685F153B" w:rsidR="004A0B50" w:rsidRDefault="004A0B50" w:rsidP="00E60E40">
            <w:pPr>
              <w:rPr>
                <w:rFonts w:ascii="Aptos Narrow" w:hAnsi="Aptos Narrow"/>
                <w:color w:val="000000"/>
                <w:sz w:val="22"/>
                <w:szCs w:val="22"/>
              </w:rPr>
            </w:pPr>
            <w:proofErr w:type="spellStart"/>
            <w:r>
              <w:rPr>
                <w:rFonts w:ascii="Aptos Narrow" w:hAnsi="Aptos Narrow"/>
                <w:color w:val="000000"/>
                <w:sz w:val="22"/>
                <w:szCs w:val="22"/>
              </w:rPr>
              <w:t>LowPlatelet</w:t>
            </w:r>
            <w:proofErr w:type="spellEnd"/>
          </w:p>
        </w:tc>
        <w:tc>
          <w:tcPr>
            <w:tcW w:w="1640" w:type="dxa"/>
            <w:gridSpan w:val="2"/>
            <w:tcBorders>
              <w:top w:val="nil"/>
              <w:left w:val="nil"/>
              <w:bottom w:val="nil"/>
              <w:right w:val="nil"/>
            </w:tcBorders>
            <w:shd w:val="clear" w:color="auto" w:fill="F6C5AC" w:themeFill="accent2" w:themeFillTint="66"/>
            <w:noWrap/>
            <w:vAlign w:val="bottom"/>
            <w:hideMark/>
          </w:tcPr>
          <w:p w14:paraId="5C55F36A" w14:textId="7E3E2CDE" w:rsidR="004A0B50" w:rsidRDefault="004A0B50" w:rsidP="00E60E40">
            <w:pPr>
              <w:rPr>
                <w:rFonts w:ascii="Aptos Narrow" w:hAnsi="Aptos Narrow"/>
                <w:color w:val="000000"/>
                <w:sz w:val="22"/>
                <w:szCs w:val="22"/>
              </w:rPr>
            </w:pPr>
            <w:proofErr w:type="spellStart"/>
            <w:r>
              <w:rPr>
                <w:rFonts w:ascii="Aptos Narrow" w:hAnsi="Aptos Narrow"/>
                <w:color w:val="000000"/>
                <w:sz w:val="22"/>
                <w:szCs w:val="22"/>
              </w:rPr>
              <w:t>LowMAP</w:t>
            </w:r>
            <w:proofErr w:type="spellEnd"/>
          </w:p>
        </w:tc>
        <w:tc>
          <w:tcPr>
            <w:tcW w:w="1479" w:type="dxa"/>
            <w:gridSpan w:val="2"/>
            <w:tcBorders>
              <w:top w:val="nil"/>
              <w:left w:val="nil"/>
              <w:bottom w:val="nil"/>
              <w:right w:val="nil"/>
            </w:tcBorders>
            <w:shd w:val="clear" w:color="auto" w:fill="F6C5AC" w:themeFill="accent2" w:themeFillTint="66"/>
          </w:tcPr>
          <w:p w14:paraId="607FC1B4" w14:textId="70E79DDD" w:rsidR="004A0B50" w:rsidRDefault="00E257AC" w:rsidP="00E60E40">
            <w:pPr>
              <w:rPr>
                <w:rFonts w:ascii="Aptos Narrow" w:hAnsi="Aptos Narrow"/>
                <w:color w:val="000000"/>
                <w:sz w:val="22"/>
                <w:szCs w:val="22"/>
              </w:rPr>
            </w:pPr>
            <w:r>
              <w:rPr>
                <w:rFonts w:ascii="Aptos Narrow" w:hAnsi="Aptos Narrow"/>
                <w:color w:val="000000"/>
                <w:sz w:val="22"/>
                <w:szCs w:val="22"/>
              </w:rPr>
              <w:t>0</w:t>
            </w:r>
          </w:p>
        </w:tc>
        <w:tc>
          <w:tcPr>
            <w:tcW w:w="1521" w:type="dxa"/>
            <w:tcBorders>
              <w:top w:val="nil"/>
              <w:left w:val="nil"/>
              <w:bottom w:val="nil"/>
              <w:right w:val="nil"/>
            </w:tcBorders>
            <w:shd w:val="clear" w:color="auto" w:fill="F6C5AC" w:themeFill="accent2" w:themeFillTint="66"/>
          </w:tcPr>
          <w:p w14:paraId="46A84634" w14:textId="19950D72" w:rsidR="004A0B50" w:rsidRDefault="00E257AC" w:rsidP="00E60E40">
            <w:pPr>
              <w:rPr>
                <w:rFonts w:ascii="Aptos Narrow" w:hAnsi="Aptos Narrow"/>
                <w:color w:val="000000"/>
                <w:sz w:val="22"/>
                <w:szCs w:val="22"/>
              </w:rPr>
            </w:pPr>
            <w:r>
              <w:rPr>
                <w:rFonts w:ascii="Aptos Narrow" w:hAnsi="Aptos Narrow"/>
                <w:color w:val="000000"/>
                <w:sz w:val="22"/>
                <w:szCs w:val="22"/>
              </w:rPr>
              <w:t>1</w:t>
            </w:r>
          </w:p>
        </w:tc>
        <w:tc>
          <w:tcPr>
            <w:tcW w:w="1514" w:type="dxa"/>
            <w:tcBorders>
              <w:top w:val="nil"/>
              <w:left w:val="nil"/>
              <w:bottom w:val="nil"/>
              <w:right w:val="nil"/>
            </w:tcBorders>
            <w:shd w:val="clear" w:color="auto" w:fill="F6C5AC" w:themeFill="accent2" w:themeFillTint="66"/>
          </w:tcPr>
          <w:p w14:paraId="2DDD35CB" w14:textId="283CCCF8" w:rsidR="004A0B50" w:rsidRDefault="00E934C7" w:rsidP="00E60E40">
            <w:pPr>
              <w:rPr>
                <w:rFonts w:ascii="Aptos Narrow" w:hAnsi="Aptos Narrow"/>
                <w:color w:val="000000"/>
                <w:sz w:val="22"/>
                <w:szCs w:val="22"/>
              </w:rPr>
            </w:pPr>
            <w:r>
              <w:rPr>
                <w:rFonts w:ascii="Aptos Narrow" w:hAnsi="Aptos Narrow"/>
                <w:color w:val="000000"/>
                <w:sz w:val="22"/>
                <w:szCs w:val="22"/>
              </w:rPr>
              <w:t>0</w:t>
            </w:r>
          </w:p>
        </w:tc>
        <w:tc>
          <w:tcPr>
            <w:tcW w:w="1427" w:type="dxa"/>
            <w:tcBorders>
              <w:top w:val="nil"/>
              <w:left w:val="nil"/>
              <w:bottom w:val="nil"/>
              <w:right w:val="nil"/>
            </w:tcBorders>
            <w:shd w:val="clear" w:color="auto" w:fill="F6C5AC" w:themeFill="accent2" w:themeFillTint="66"/>
          </w:tcPr>
          <w:p w14:paraId="6C2F0EA7" w14:textId="3B3AEEE6" w:rsidR="004A0B50" w:rsidRDefault="00E934C7" w:rsidP="00E60E40">
            <w:pPr>
              <w:rPr>
                <w:rFonts w:ascii="Aptos Narrow" w:hAnsi="Aptos Narrow"/>
                <w:color w:val="000000"/>
                <w:sz w:val="22"/>
                <w:szCs w:val="22"/>
              </w:rPr>
            </w:pPr>
            <w:r>
              <w:rPr>
                <w:rFonts w:ascii="Aptos Narrow" w:hAnsi="Aptos Narrow"/>
                <w:color w:val="000000"/>
                <w:sz w:val="22"/>
                <w:szCs w:val="22"/>
              </w:rPr>
              <w:t>0</w:t>
            </w:r>
          </w:p>
        </w:tc>
      </w:tr>
      <w:tr w:rsidR="004A0B50" w14:paraId="1A475474" w14:textId="645203FE" w:rsidTr="008F3321">
        <w:trPr>
          <w:trHeight w:val="301"/>
        </w:trPr>
        <w:tc>
          <w:tcPr>
            <w:tcW w:w="1779" w:type="dxa"/>
            <w:gridSpan w:val="2"/>
            <w:tcBorders>
              <w:top w:val="nil"/>
              <w:left w:val="nil"/>
              <w:bottom w:val="nil"/>
              <w:right w:val="nil"/>
            </w:tcBorders>
            <w:shd w:val="clear" w:color="auto" w:fill="F6C5AC" w:themeFill="accent2" w:themeFillTint="66"/>
            <w:noWrap/>
            <w:vAlign w:val="bottom"/>
            <w:hideMark/>
          </w:tcPr>
          <w:p w14:paraId="7B1B6A91" w14:textId="33D0AC64" w:rsidR="004A0B50" w:rsidRDefault="004A0B50" w:rsidP="00E60E40">
            <w:pPr>
              <w:rPr>
                <w:rFonts w:ascii="Aptos Narrow" w:hAnsi="Aptos Narrow"/>
                <w:color w:val="000000"/>
                <w:sz w:val="22"/>
                <w:szCs w:val="22"/>
              </w:rPr>
            </w:pPr>
            <w:proofErr w:type="spellStart"/>
            <w:r>
              <w:rPr>
                <w:rFonts w:ascii="Aptos Narrow" w:hAnsi="Aptos Narrow"/>
                <w:color w:val="000000"/>
                <w:sz w:val="22"/>
                <w:szCs w:val="22"/>
              </w:rPr>
              <w:t>LowPH</w:t>
            </w:r>
            <w:proofErr w:type="spellEnd"/>
          </w:p>
        </w:tc>
        <w:tc>
          <w:tcPr>
            <w:tcW w:w="1640" w:type="dxa"/>
            <w:gridSpan w:val="2"/>
            <w:tcBorders>
              <w:top w:val="nil"/>
              <w:left w:val="nil"/>
              <w:bottom w:val="nil"/>
              <w:right w:val="nil"/>
            </w:tcBorders>
            <w:shd w:val="clear" w:color="auto" w:fill="F6C5AC" w:themeFill="accent2" w:themeFillTint="66"/>
            <w:noWrap/>
            <w:vAlign w:val="bottom"/>
            <w:hideMark/>
          </w:tcPr>
          <w:p w14:paraId="65D43D7A" w14:textId="247153B4" w:rsidR="004A0B50" w:rsidRDefault="004A0B50" w:rsidP="00E60E40">
            <w:pPr>
              <w:rPr>
                <w:rFonts w:ascii="Aptos Narrow" w:hAnsi="Aptos Narrow"/>
                <w:color w:val="000000"/>
                <w:sz w:val="22"/>
                <w:szCs w:val="22"/>
              </w:rPr>
            </w:pPr>
            <w:proofErr w:type="spellStart"/>
            <w:r>
              <w:rPr>
                <w:rFonts w:ascii="Aptos Narrow" w:hAnsi="Aptos Narrow"/>
                <w:color w:val="000000"/>
                <w:sz w:val="22"/>
                <w:szCs w:val="22"/>
              </w:rPr>
              <w:t>HighLactate</w:t>
            </w:r>
            <w:proofErr w:type="spellEnd"/>
          </w:p>
        </w:tc>
        <w:tc>
          <w:tcPr>
            <w:tcW w:w="1479" w:type="dxa"/>
            <w:gridSpan w:val="2"/>
            <w:tcBorders>
              <w:top w:val="nil"/>
              <w:left w:val="nil"/>
              <w:bottom w:val="nil"/>
              <w:right w:val="nil"/>
            </w:tcBorders>
            <w:shd w:val="clear" w:color="auto" w:fill="F6C5AC" w:themeFill="accent2" w:themeFillTint="66"/>
          </w:tcPr>
          <w:p w14:paraId="7B176626" w14:textId="5937FE6B" w:rsidR="004A0B50" w:rsidRDefault="00E257AC" w:rsidP="00E60E40">
            <w:pPr>
              <w:rPr>
                <w:rFonts w:ascii="Aptos Narrow" w:hAnsi="Aptos Narrow"/>
                <w:color w:val="000000"/>
                <w:sz w:val="22"/>
                <w:szCs w:val="22"/>
              </w:rPr>
            </w:pPr>
            <w:r>
              <w:rPr>
                <w:rFonts w:ascii="Aptos Narrow" w:hAnsi="Aptos Narrow"/>
                <w:color w:val="000000"/>
                <w:sz w:val="22"/>
                <w:szCs w:val="22"/>
              </w:rPr>
              <w:t>1</w:t>
            </w:r>
          </w:p>
        </w:tc>
        <w:tc>
          <w:tcPr>
            <w:tcW w:w="1521" w:type="dxa"/>
            <w:tcBorders>
              <w:top w:val="nil"/>
              <w:left w:val="nil"/>
              <w:bottom w:val="nil"/>
              <w:right w:val="nil"/>
            </w:tcBorders>
            <w:shd w:val="clear" w:color="auto" w:fill="F6C5AC" w:themeFill="accent2" w:themeFillTint="66"/>
          </w:tcPr>
          <w:p w14:paraId="71ADC306" w14:textId="06319FF1" w:rsidR="004A0B50" w:rsidRDefault="00E257AC" w:rsidP="00E60E40">
            <w:pPr>
              <w:rPr>
                <w:rFonts w:ascii="Aptos Narrow" w:hAnsi="Aptos Narrow"/>
                <w:color w:val="000000"/>
                <w:sz w:val="22"/>
                <w:szCs w:val="22"/>
              </w:rPr>
            </w:pPr>
            <w:r>
              <w:rPr>
                <w:rFonts w:ascii="Aptos Narrow" w:hAnsi="Aptos Narrow"/>
                <w:color w:val="000000"/>
                <w:sz w:val="22"/>
                <w:szCs w:val="22"/>
              </w:rPr>
              <w:t>0</w:t>
            </w:r>
          </w:p>
        </w:tc>
        <w:tc>
          <w:tcPr>
            <w:tcW w:w="1514" w:type="dxa"/>
            <w:tcBorders>
              <w:top w:val="nil"/>
              <w:left w:val="nil"/>
              <w:bottom w:val="nil"/>
              <w:right w:val="nil"/>
            </w:tcBorders>
            <w:shd w:val="clear" w:color="auto" w:fill="F6C5AC" w:themeFill="accent2" w:themeFillTint="66"/>
          </w:tcPr>
          <w:p w14:paraId="3EF83311" w14:textId="3F8FFC91" w:rsidR="004A0B50" w:rsidRDefault="00E934C7" w:rsidP="00E60E40">
            <w:pPr>
              <w:rPr>
                <w:rFonts w:ascii="Aptos Narrow" w:hAnsi="Aptos Narrow"/>
                <w:color w:val="000000"/>
                <w:sz w:val="22"/>
                <w:szCs w:val="22"/>
              </w:rPr>
            </w:pPr>
            <w:r>
              <w:rPr>
                <w:rFonts w:ascii="Aptos Narrow" w:hAnsi="Aptos Narrow"/>
                <w:color w:val="000000"/>
                <w:sz w:val="22"/>
                <w:szCs w:val="22"/>
              </w:rPr>
              <w:t>0</w:t>
            </w:r>
          </w:p>
        </w:tc>
        <w:tc>
          <w:tcPr>
            <w:tcW w:w="1427" w:type="dxa"/>
            <w:tcBorders>
              <w:top w:val="nil"/>
              <w:left w:val="nil"/>
              <w:bottom w:val="nil"/>
              <w:right w:val="nil"/>
            </w:tcBorders>
            <w:shd w:val="clear" w:color="auto" w:fill="F6C5AC" w:themeFill="accent2" w:themeFillTint="66"/>
          </w:tcPr>
          <w:p w14:paraId="397013B2" w14:textId="5EEBC645" w:rsidR="004A0B50" w:rsidRDefault="00E934C7" w:rsidP="00E60E40">
            <w:pPr>
              <w:rPr>
                <w:rFonts w:ascii="Aptos Narrow" w:hAnsi="Aptos Narrow"/>
                <w:color w:val="000000"/>
                <w:sz w:val="22"/>
                <w:szCs w:val="22"/>
              </w:rPr>
            </w:pPr>
            <w:r>
              <w:rPr>
                <w:rFonts w:ascii="Aptos Narrow" w:hAnsi="Aptos Narrow"/>
                <w:color w:val="000000"/>
                <w:sz w:val="22"/>
                <w:szCs w:val="22"/>
              </w:rPr>
              <w:t>1</w:t>
            </w:r>
          </w:p>
        </w:tc>
      </w:tr>
      <w:tr w:rsidR="004A0B50" w14:paraId="040B948C" w14:textId="1BB06723" w:rsidTr="008F3321">
        <w:trPr>
          <w:trHeight w:val="301"/>
        </w:trPr>
        <w:tc>
          <w:tcPr>
            <w:tcW w:w="1779" w:type="dxa"/>
            <w:gridSpan w:val="2"/>
            <w:tcBorders>
              <w:top w:val="nil"/>
              <w:left w:val="nil"/>
              <w:bottom w:val="nil"/>
              <w:right w:val="nil"/>
            </w:tcBorders>
            <w:shd w:val="clear" w:color="auto" w:fill="F6C5AC" w:themeFill="accent2" w:themeFillTint="66"/>
            <w:noWrap/>
            <w:vAlign w:val="bottom"/>
          </w:tcPr>
          <w:p w14:paraId="3D7FA588" w14:textId="2AA4F61C" w:rsidR="004A0B50" w:rsidRDefault="004A0B50" w:rsidP="00E60E40">
            <w:pPr>
              <w:rPr>
                <w:rFonts w:ascii="Aptos Narrow" w:hAnsi="Aptos Narrow"/>
                <w:color w:val="000000"/>
                <w:sz w:val="22"/>
                <w:szCs w:val="22"/>
              </w:rPr>
            </w:pPr>
            <w:proofErr w:type="spellStart"/>
            <w:r>
              <w:rPr>
                <w:rFonts w:ascii="Aptos Narrow" w:hAnsi="Aptos Narrow"/>
                <w:color w:val="000000"/>
                <w:sz w:val="22"/>
                <w:szCs w:val="22"/>
              </w:rPr>
              <w:t>LowPH</w:t>
            </w:r>
            <w:proofErr w:type="spellEnd"/>
          </w:p>
        </w:tc>
        <w:tc>
          <w:tcPr>
            <w:tcW w:w="1640" w:type="dxa"/>
            <w:gridSpan w:val="2"/>
            <w:tcBorders>
              <w:top w:val="nil"/>
              <w:left w:val="nil"/>
              <w:bottom w:val="nil"/>
              <w:right w:val="nil"/>
            </w:tcBorders>
            <w:shd w:val="clear" w:color="auto" w:fill="F6C5AC" w:themeFill="accent2" w:themeFillTint="66"/>
            <w:noWrap/>
            <w:vAlign w:val="bottom"/>
          </w:tcPr>
          <w:p w14:paraId="64FE1F81" w14:textId="15826239" w:rsidR="004A0B50" w:rsidRDefault="004A0B50" w:rsidP="00E60E40">
            <w:pPr>
              <w:rPr>
                <w:rFonts w:ascii="Aptos Narrow" w:hAnsi="Aptos Narrow"/>
                <w:color w:val="000000"/>
                <w:sz w:val="22"/>
                <w:szCs w:val="22"/>
              </w:rPr>
            </w:pPr>
            <w:proofErr w:type="spellStart"/>
            <w:r>
              <w:rPr>
                <w:rFonts w:ascii="Aptos Narrow" w:hAnsi="Aptos Narrow"/>
                <w:color w:val="000000"/>
                <w:sz w:val="22"/>
                <w:szCs w:val="22"/>
              </w:rPr>
              <w:t>HighVIS</w:t>
            </w:r>
            <w:proofErr w:type="spellEnd"/>
          </w:p>
        </w:tc>
        <w:tc>
          <w:tcPr>
            <w:tcW w:w="1479" w:type="dxa"/>
            <w:gridSpan w:val="2"/>
            <w:tcBorders>
              <w:top w:val="nil"/>
              <w:left w:val="nil"/>
              <w:bottom w:val="nil"/>
              <w:right w:val="nil"/>
            </w:tcBorders>
            <w:shd w:val="clear" w:color="auto" w:fill="F6C5AC" w:themeFill="accent2" w:themeFillTint="66"/>
          </w:tcPr>
          <w:p w14:paraId="3B0274B8" w14:textId="54282B12" w:rsidR="004A0B50" w:rsidRDefault="00E257AC" w:rsidP="00E60E40">
            <w:pPr>
              <w:rPr>
                <w:rFonts w:ascii="Aptos Narrow" w:hAnsi="Aptos Narrow"/>
                <w:color w:val="000000"/>
                <w:sz w:val="22"/>
                <w:szCs w:val="22"/>
              </w:rPr>
            </w:pPr>
            <w:r>
              <w:rPr>
                <w:rFonts w:ascii="Aptos Narrow" w:hAnsi="Aptos Narrow"/>
                <w:color w:val="000000"/>
                <w:sz w:val="22"/>
                <w:szCs w:val="22"/>
              </w:rPr>
              <w:t>0</w:t>
            </w:r>
          </w:p>
        </w:tc>
        <w:tc>
          <w:tcPr>
            <w:tcW w:w="1521" w:type="dxa"/>
            <w:tcBorders>
              <w:top w:val="nil"/>
              <w:left w:val="nil"/>
              <w:bottom w:val="nil"/>
              <w:right w:val="nil"/>
            </w:tcBorders>
            <w:shd w:val="clear" w:color="auto" w:fill="F6C5AC" w:themeFill="accent2" w:themeFillTint="66"/>
          </w:tcPr>
          <w:p w14:paraId="07AB3F2D" w14:textId="38D19CA5" w:rsidR="004A0B50" w:rsidRDefault="00E257AC" w:rsidP="00E60E40">
            <w:pPr>
              <w:rPr>
                <w:rFonts w:ascii="Aptos Narrow" w:hAnsi="Aptos Narrow"/>
                <w:color w:val="000000"/>
                <w:sz w:val="22"/>
                <w:szCs w:val="22"/>
              </w:rPr>
            </w:pPr>
            <w:r>
              <w:rPr>
                <w:rFonts w:ascii="Aptos Narrow" w:hAnsi="Aptos Narrow"/>
                <w:color w:val="000000"/>
                <w:sz w:val="22"/>
                <w:szCs w:val="22"/>
              </w:rPr>
              <w:t>1</w:t>
            </w:r>
          </w:p>
        </w:tc>
        <w:tc>
          <w:tcPr>
            <w:tcW w:w="1514" w:type="dxa"/>
            <w:tcBorders>
              <w:top w:val="nil"/>
              <w:left w:val="nil"/>
              <w:bottom w:val="nil"/>
              <w:right w:val="nil"/>
            </w:tcBorders>
            <w:shd w:val="clear" w:color="auto" w:fill="F6C5AC" w:themeFill="accent2" w:themeFillTint="66"/>
          </w:tcPr>
          <w:p w14:paraId="75C6334F" w14:textId="11D9228A" w:rsidR="004A0B50" w:rsidRDefault="00E934C7" w:rsidP="00E60E40">
            <w:pPr>
              <w:rPr>
                <w:rFonts w:ascii="Aptos Narrow" w:hAnsi="Aptos Narrow"/>
                <w:color w:val="000000"/>
                <w:sz w:val="22"/>
                <w:szCs w:val="22"/>
              </w:rPr>
            </w:pPr>
            <w:r>
              <w:rPr>
                <w:rFonts w:ascii="Aptos Narrow" w:hAnsi="Aptos Narrow"/>
                <w:color w:val="000000"/>
                <w:sz w:val="22"/>
                <w:szCs w:val="22"/>
              </w:rPr>
              <w:t>0</w:t>
            </w:r>
          </w:p>
        </w:tc>
        <w:tc>
          <w:tcPr>
            <w:tcW w:w="1427" w:type="dxa"/>
            <w:tcBorders>
              <w:top w:val="nil"/>
              <w:left w:val="nil"/>
              <w:bottom w:val="nil"/>
              <w:right w:val="nil"/>
            </w:tcBorders>
            <w:shd w:val="clear" w:color="auto" w:fill="F6C5AC" w:themeFill="accent2" w:themeFillTint="66"/>
          </w:tcPr>
          <w:p w14:paraId="59716A87" w14:textId="1622214E" w:rsidR="004A0B50" w:rsidRDefault="00E934C7" w:rsidP="00E60E40">
            <w:pPr>
              <w:rPr>
                <w:rFonts w:ascii="Aptos Narrow" w:hAnsi="Aptos Narrow"/>
                <w:color w:val="000000"/>
                <w:sz w:val="22"/>
                <w:szCs w:val="22"/>
              </w:rPr>
            </w:pPr>
            <w:r>
              <w:rPr>
                <w:rFonts w:ascii="Aptos Narrow" w:hAnsi="Aptos Narrow"/>
                <w:color w:val="000000"/>
                <w:sz w:val="22"/>
                <w:szCs w:val="22"/>
              </w:rPr>
              <w:t>0</w:t>
            </w:r>
          </w:p>
        </w:tc>
      </w:tr>
      <w:tr w:rsidR="004A0B50" w14:paraId="0034C268" w14:textId="6F109B73" w:rsidTr="008F3321">
        <w:trPr>
          <w:trHeight w:val="301"/>
        </w:trPr>
        <w:tc>
          <w:tcPr>
            <w:tcW w:w="1779" w:type="dxa"/>
            <w:gridSpan w:val="2"/>
            <w:tcBorders>
              <w:top w:val="nil"/>
              <w:left w:val="nil"/>
              <w:bottom w:val="nil"/>
              <w:right w:val="nil"/>
            </w:tcBorders>
            <w:shd w:val="clear" w:color="auto" w:fill="F6C5AC" w:themeFill="accent2" w:themeFillTint="66"/>
            <w:noWrap/>
            <w:vAlign w:val="bottom"/>
            <w:hideMark/>
          </w:tcPr>
          <w:p w14:paraId="4B4E7BED" w14:textId="5C1FFB99" w:rsidR="004A0B50" w:rsidRDefault="004A0B50" w:rsidP="00E60E40">
            <w:pPr>
              <w:rPr>
                <w:rFonts w:ascii="Aptos Narrow" w:hAnsi="Aptos Narrow"/>
                <w:color w:val="000000"/>
                <w:sz w:val="22"/>
                <w:szCs w:val="22"/>
              </w:rPr>
            </w:pPr>
            <w:proofErr w:type="spellStart"/>
            <w:r>
              <w:rPr>
                <w:rFonts w:ascii="Aptos Narrow" w:hAnsi="Aptos Narrow"/>
                <w:color w:val="000000"/>
                <w:sz w:val="22"/>
                <w:szCs w:val="22"/>
              </w:rPr>
              <w:t>LowPH</w:t>
            </w:r>
            <w:proofErr w:type="spellEnd"/>
          </w:p>
        </w:tc>
        <w:tc>
          <w:tcPr>
            <w:tcW w:w="1640" w:type="dxa"/>
            <w:gridSpan w:val="2"/>
            <w:tcBorders>
              <w:top w:val="nil"/>
              <w:left w:val="nil"/>
              <w:bottom w:val="nil"/>
              <w:right w:val="nil"/>
            </w:tcBorders>
            <w:shd w:val="clear" w:color="auto" w:fill="F6C5AC" w:themeFill="accent2" w:themeFillTint="66"/>
            <w:noWrap/>
            <w:vAlign w:val="bottom"/>
            <w:hideMark/>
          </w:tcPr>
          <w:p w14:paraId="1CF50E5D" w14:textId="00FC91C7" w:rsidR="004A0B50" w:rsidRDefault="004A0B50" w:rsidP="00E60E40">
            <w:pPr>
              <w:rPr>
                <w:rFonts w:ascii="Aptos Narrow" w:hAnsi="Aptos Narrow"/>
                <w:color w:val="000000"/>
                <w:sz w:val="22"/>
                <w:szCs w:val="22"/>
              </w:rPr>
            </w:pPr>
            <w:proofErr w:type="spellStart"/>
            <w:r>
              <w:rPr>
                <w:rFonts w:ascii="Aptos Narrow" w:hAnsi="Aptos Narrow"/>
                <w:color w:val="000000"/>
                <w:sz w:val="22"/>
                <w:szCs w:val="22"/>
              </w:rPr>
              <w:t>HighMAP</w:t>
            </w:r>
            <w:proofErr w:type="spellEnd"/>
          </w:p>
        </w:tc>
        <w:tc>
          <w:tcPr>
            <w:tcW w:w="1479" w:type="dxa"/>
            <w:gridSpan w:val="2"/>
            <w:tcBorders>
              <w:top w:val="nil"/>
              <w:left w:val="nil"/>
              <w:bottom w:val="nil"/>
              <w:right w:val="nil"/>
            </w:tcBorders>
            <w:shd w:val="clear" w:color="auto" w:fill="F6C5AC" w:themeFill="accent2" w:themeFillTint="66"/>
          </w:tcPr>
          <w:p w14:paraId="276712A8" w14:textId="24092BC1" w:rsidR="004A0B50" w:rsidRDefault="00E257AC" w:rsidP="00E60E40">
            <w:pPr>
              <w:rPr>
                <w:rFonts w:ascii="Aptos Narrow" w:hAnsi="Aptos Narrow"/>
                <w:color w:val="000000"/>
                <w:sz w:val="22"/>
                <w:szCs w:val="22"/>
              </w:rPr>
            </w:pPr>
            <w:r>
              <w:rPr>
                <w:rFonts w:ascii="Aptos Narrow" w:hAnsi="Aptos Narrow"/>
                <w:color w:val="000000"/>
                <w:sz w:val="22"/>
                <w:szCs w:val="22"/>
              </w:rPr>
              <w:t>0</w:t>
            </w:r>
          </w:p>
        </w:tc>
        <w:tc>
          <w:tcPr>
            <w:tcW w:w="1521" w:type="dxa"/>
            <w:tcBorders>
              <w:top w:val="nil"/>
              <w:left w:val="nil"/>
              <w:bottom w:val="nil"/>
              <w:right w:val="nil"/>
            </w:tcBorders>
            <w:shd w:val="clear" w:color="auto" w:fill="F6C5AC" w:themeFill="accent2" w:themeFillTint="66"/>
          </w:tcPr>
          <w:p w14:paraId="480293F0" w14:textId="5C733357" w:rsidR="004A0B50" w:rsidRDefault="00E257AC" w:rsidP="00E60E40">
            <w:pPr>
              <w:rPr>
                <w:rFonts w:ascii="Aptos Narrow" w:hAnsi="Aptos Narrow"/>
                <w:color w:val="000000"/>
                <w:sz w:val="22"/>
                <w:szCs w:val="22"/>
              </w:rPr>
            </w:pPr>
            <w:r>
              <w:rPr>
                <w:rFonts w:ascii="Aptos Narrow" w:hAnsi="Aptos Narrow"/>
                <w:color w:val="000000"/>
                <w:sz w:val="22"/>
                <w:szCs w:val="22"/>
              </w:rPr>
              <w:t>0</w:t>
            </w:r>
          </w:p>
        </w:tc>
        <w:tc>
          <w:tcPr>
            <w:tcW w:w="1514" w:type="dxa"/>
            <w:tcBorders>
              <w:top w:val="nil"/>
              <w:left w:val="nil"/>
              <w:bottom w:val="nil"/>
              <w:right w:val="nil"/>
            </w:tcBorders>
            <w:shd w:val="clear" w:color="auto" w:fill="F6C5AC" w:themeFill="accent2" w:themeFillTint="66"/>
          </w:tcPr>
          <w:p w14:paraId="7C60B71C" w14:textId="520ED622" w:rsidR="004A0B50" w:rsidRDefault="00E934C7" w:rsidP="00E60E40">
            <w:pPr>
              <w:rPr>
                <w:rFonts w:ascii="Aptos Narrow" w:hAnsi="Aptos Narrow"/>
                <w:color w:val="000000"/>
                <w:sz w:val="22"/>
                <w:szCs w:val="22"/>
              </w:rPr>
            </w:pPr>
            <w:r>
              <w:rPr>
                <w:rFonts w:ascii="Aptos Narrow" w:hAnsi="Aptos Narrow"/>
                <w:color w:val="000000"/>
                <w:sz w:val="22"/>
                <w:szCs w:val="22"/>
              </w:rPr>
              <w:t>0</w:t>
            </w:r>
          </w:p>
        </w:tc>
        <w:tc>
          <w:tcPr>
            <w:tcW w:w="1427" w:type="dxa"/>
            <w:tcBorders>
              <w:top w:val="nil"/>
              <w:left w:val="nil"/>
              <w:bottom w:val="nil"/>
              <w:right w:val="nil"/>
            </w:tcBorders>
            <w:shd w:val="clear" w:color="auto" w:fill="F6C5AC" w:themeFill="accent2" w:themeFillTint="66"/>
          </w:tcPr>
          <w:p w14:paraId="6B2885E2" w14:textId="366477D1" w:rsidR="004A0B50" w:rsidRDefault="00E934C7" w:rsidP="00E60E40">
            <w:pPr>
              <w:rPr>
                <w:rFonts w:ascii="Aptos Narrow" w:hAnsi="Aptos Narrow"/>
                <w:color w:val="000000"/>
                <w:sz w:val="22"/>
                <w:szCs w:val="22"/>
              </w:rPr>
            </w:pPr>
            <w:r>
              <w:rPr>
                <w:rFonts w:ascii="Aptos Narrow" w:hAnsi="Aptos Narrow"/>
                <w:color w:val="000000"/>
                <w:sz w:val="22"/>
                <w:szCs w:val="22"/>
              </w:rPr>
              <w:t>1</w:t>
            </w:r>
          </w:p>
        </w:tc>
      </w:tr>
      <w:tr w:rsidR="004A0B50" w14:paraId="70887905" w14:textId="0CA519BA" w:rsidTr="004A0B50">
        <w:trPr>
          <w:trHeight w:val="301"/>
        </w:trPr>
        <w:tc>
          <w:tcPr>
            <w:tcW w:w="1779" w:type="dxa"/>
            <w:gridSpan w:val="2"/>
            <w:tcBorders>
              <w:top w:val="nil"/>
              <w:left w:val="nil"/>
              <w:bottom w:val="nil"/>
              <w:right w:val="nil"/>
            </w:tcBorders>
            <w:shd w:val="clear" w:color="auto" w:fill="auto"/>
            <w:noWrap/>
            <w:vAlign w:val="bottom"/>
          </w:tcPr>
          <w:p w14:paraId="0312C13D" w14:textId="74711F82" w:rsidR="004A0B50" w:rsidRDefault="004A0B50" w:rsidP="00E60E40">
            <w:pPr>
              <w:rPr>
                <w:rFonts w:ascii="Aptos Narrow" w:hAnsi="Aptos Narrow"/>
                <w:color w:val="000000"/>
                <w:sz w:val="22"/>
                <w:szCs w:val="22"/>
              </w:rPr>
            </w:pPr>
            <w:proofErr w:type="spellStart"/>
            <w:r>
              <w:rPr>
                <w:rFonts w:ascii="Aptos Narrow" w:hAnsi="Aptos Narrow"/>
                <w:color w:val="000000"/>
                <w:sz w:val="22"/>
                <w:szCs w:val="22"/>
              </w:rPr>
              <w:t>LowMAP</w:t>
            </w:r>
            <w:proofErr w:type="spellEnd"/>
          </w:p>
        </w:tc>
        <w:tc>
          <w:tcPr>
            <w:tcW w:w="1640" w:type="dxa"/>
            <w:gridSpan w:val="2"/>
            <w:tcBorders>
              <w:top w:val="nil"/>
              <w:left w:val="nil"/>
              <w:bottom w:val="nil"/>
              <w:right w:val="nil"/>
            </w:tcBorders>
            <w:shd w:val="clear" w:color="auto" w:fill="auto"/>
            <w:noWrap/>
            <w:vAlign w:val="bottom"/>
          </w:tcPr>
          <w:p w14:paraId="018BF025" w14:textId="32D2C27A" w:rsidR="004A0B50" w:rsidRDefault="004A0B50" w:rsidP="00E60E40">
            <w:pPr>
              <w:rPr>
                <w:rFonts w:ascii="Aptos Narrow" w:hAnsi="Aptos Narrow"/>
                <w:color w:val="000000"/>
                <w:sz w:val="22"/>
                <w:szCs w:val="22"/>
              </w:rPr>
            </w:pPr>
            <w:proofErr w:type="spellStart"/>
            <w:r>
              <w:rPr>
                <w:rFonts w:ascii="Aptos Narrow" w:hAnsi="Aptos Narrow"/>
                <w:color w:val="000000"/>
                <w:sz w:val="22"/>
                <w:szCs w:val="22"/>
              </w:rPr>
              <w:t>LowPlatelet</w:t>
            </w:r>
            <w:proofErr w:type="spellEnd"/>
          </w:p>
        </w:tc>
        <w:tc>
          <w:tcPr>
            <w:tcW w:w="1479" w:type="dxa"/>
            <w:gridSpan w:val="2"/>
            <w:tcBorders>
              <w:top w:val="nil"/>
              <w:left w:val="nil"/>
              <w:bottom w:val="nil"/>
              <w:right w:val="nil"/>
            </w:tcBorders>
          </w:tcPr>
          <w:p w14:paraId="0FD51252" w14:textId="0EE05944" w:rsidR="004A0B50" w:rsidRDefault="00E257AC" w:rsidP="00E60E40">
            <w:pPr>
              <w:rPr>
                <w:rFonts w:ascii="Aptos Narrow" w:hAnsi="Aptos Narrow"/>
                <w:color w:val="000000"/>
                <w:sz w:val="22"/>
                <w:szCs w:val="22"/>
              </w:rPr>
            </w:pPr>
            <w:r>
              <w:rPr>
                <w:rFonts w:ascii="Aptos Narrow" w:hAnsi="Aptos Narrow"/>
                <w:color w:val="000000"/>
                <w:sz w:val="22"/>
                <w:szCs w:val="22"/>
              </w:rPr>
              <w:t>1</w:t>
            </w:r>
          </w:p>
        </w:tc>
        <w:tc>
          <w:tcPr>
            <w:tcW w:w="1521" w:type="dxa"/>
            <w:tcBorders>
              <w:top w:val="nil"/>
              <w:left w:val="nil"/>
              <w:bottom w:val="nil"/>
              <w:right w:val="nil"/>
            </w:tcBorders>
          </w:tcPr>
          <w:p w14:paraId="5670AC54" w14:textId="792F9DB4" w:rsidR="004A0B50" w:rsidRDefault="00E934C7" w:rsidP="00E60E40">
            <w:pPr>
              <w:rPr>
                <w:rFonts w:ascii="Aptos Narrow" w:hAnsi="Aptos Narrow"/>
                <w:color w:val="000000"/>
                <w:sz w:val="22"/>
                <w:szCs w:val="22"/>
              </w:rPr>
            </w:pPr>
            <w:r>
              <w:rPr>
                <w:rFonts w:ascii="Aptos Narrow" w:hAnsi="Aptos Narrow"/>
                <w:color w:val="000000"/>
                <w:sz w:val="22"/>
                <w:szCs w:val="22"/>
              </w:rPr>
              <w:t>0</w:t>
            </w:r>
          </w:p>
        </w:tc>
        <w:tc>
          <w:tcPr>
            <w:tcW w:w="1514" w:type="dxa"/>
            <w:tcBorders>
              <w:top w:val="nil"/>
              <w:left w:val="nil"/>
              <w:bottom w:val="nil"/>
              <w:right w:val="nil"/>
            </w:tcBorders>
          </w:tcPr>
          <w:p w14:paraId="1521B597" w14:textId="1E39B391" w:rsidR="004A0B50" w:rsidRDefault="00E934C7" w:rsidP="00E60E40">
            <w:pPr>
              <w:rPr>
                <w:rFonts w:ascii="Aptos Narrow" w:hAnsi="Aptos Narrow"/>
                <w:color w:val="000000"/>
                <w:sz w:val="22"/>
                <w:szCs w:val="22"/>
              </w:rPr>
            </w:pPr>
            <w:r>
              <w:rPr>
                <w:rFonts w:ascii="Aptos Narrow" w:hAnsi="Aptos Narrow"/>
                <w:color w:val="000000"/>
                <w:sz w:val="22"/>
                <w:szCs w:val="22"/>
              </w:rPr>
              <w:t>0</w:t>
            </w:r>
          </w:p>
        </w:tc>
        <w:tc>
          <w:tcPr>
            <w:tcW w:w="1427" w:type="dxa"/>
            <w:tcBorders>
              <w:top w:val="nil"/>
              <w:left w:val="nil"/>
              <w:bottom w:val="nil"/>
              <w:right w:val="nil"/>
            </w:tcBorders>
          </w:tcPr>
          <w:p w14:paraId="34D8BA54" w14:textId="47555588" w:rsidR="004A0B50" w:rsidRDefault="00E934C7" w:rsidP="00E60E40">
            <w:pPr>
              <w:rPr>
                <w:rFonts w:ascii="Aptos Narrow" w:hAnsi="Aptos Narrow"/>
                <w:color w:val="000000"/>
                <w:sz w:val="22"/>
                <w:szCs w:val="22"/>
              </w:rPr>
            </w:pPr>
            <w:r>
              <w:rPr>
                <w:rFonts w:ascii="Aptos Narrow" w:hAnsi="Aptos Narrow"/>
                <w:color w:val="000000"/>
                <w:sz w:val="22"/>
                <w:szCs w:val="22"/>
              </w:rPr>
              <w:t>0</w:t>
            </w:r>
          </w:p>
        </w:tc>
      </w:tr>
      <w:tr w:rsidR="004A0B50" w14:paraId="49A63410" w14:textId="79710679" w:rsidTr="004A0B50">
        <w:trPr>
          <w:trHeight w:val="301"/>
        </w:trPr>
        <w:tc>
          <w:tcPr>
            <w:tcW w:w="1779" w:type="dxa"/>
            <w:gridSpan w:val="2"/>
            <w:tcBorders>
              <w:top w:val="nil"/>
              <w:left w:val="nil"/>
              <w:bottom w:val="nil"/>
              <w:right w:val="nil"/>
            </w:tcBorders>
            <w:shd w:val="clear" w:color="auto" w:fill="auto"/>
            <w:noWrap/>
            <w:vAlign w:val="bottom"/>
          </w:tcPr>
          <w:p w14:paraId="3E979A9B" w14:textId="5A7B9843" w:rsidR="004A0B50" w:rsidRDefault="004A0B50" w:rsidP="00E60E40">
            <w:pPr>
              <w:rPr>
                <w:rFonts w:ascii="Aptos Narrow" w:hAnsi="Aptos Narrow"/>
                <w:color w:val="000000"/>
                <w:sz w:val="22"/>
                <w:szCs w:val="22"/>
              </w:rPr>
            </w:pPr>
            <w:proofErr w:type="spellStart"/>
            <w:r>
              <w:rPr>
                <w:rFonts w:ascii="Aptos Narrow" w:hAnsi="Aptos Narrow"/>
                <w:color w:val="000000"/>
                <w:sz w:val="22"/>
                <w:szCs w:val="22"/>
              </w:rPr>
              <w:t>HighVIS</w:t>
            </w:r>
            <w:proofErr w:type="spellEnd"/>
          </w:p>
        </w:tc>
        <w:tc>
          <w:tcPr>
            <w:tcW w:w="1640" w:type="dxa"/>
            <w:gridSpan w:val="2"/>
            <w:tcBorders>
              <w:top w:val="nil"/>
              <w:left w:val="nil"/>
              <w:bottom w:val="nil"/>
              <w:right w:val="nil"/>
            </w:tcBorders>
            <w:shd w:val="clear" w:color="auto" w:fill="auto"/>
            <w:noWrap/>
            <w:vAlign w:val="bottom"/>
          </w:tcPr>
          <w:p w14:paraId="591304A6" w14:textId="528D294A" w:rsidR="004A0B50" w:rsidRDefault="004A0B50" w:rsidP="00E60E40">
            <w:pPr>
              <w:rPr>
                <w:rFonts w:ascii="Aptos Narrow" w:hAnsi="Aptos Narrow"/>
                <w:color w:val="000000"/>
                <w:sz w:val="22"/>
                <w:szCs w:val="22"/>
              </w:rPr>
            </w:pPr>
            <w:proofErr w:type="spellStart"/>
            <w:r>
              <w:rPr>
                <w:rFonts w:ascii="Aptos Narrow" w:hAnsi="Aptos Narrow"/>
                <w:color w:val="000000"/>
                <w:sz w:val="22"/>
                <w:szCs w:val="22"/>
              </w:rPr>
              <w:t>LowPlatelet</w:t>
            </w:r>
            <w:proofErr w:type="spellEnd"/>
          </w:p>
        </w:tc>
        <w:tc>
          <w:tcPr>
            <w:tcW w:w="1479" w:type="dxa"/>
            <w:gridSpan w:val="2"/>
            <w:tcBorders>
              <w:top w:val="nil"/>
              <w:left w:val="nil"/>
              <w:bottom w:val="nil"/>
              <w:right w:val="nil"/>
            </w:tcBorders>
          </w:tcPr>
          <w:p w14:paraId="54BB1CF3" w14:textId="4FCD4A7D" w:rsidR="004A0B50" w:rsidRDefault="00E257AC" w:rsidP="00E60E40">
            <w:pPr>
              <w:rPr>
                <w:rFonts w:ascii="Aptos Narrow" w:hAnsi="Aptos Narrow"/>
                <w:color w:val="000000"/>
                <w:sz w:val="22"/>
                <w:szCs w:val="22"/>
              </w:rPr>
            </w:pPr>
            <w:r>
              <w:rPr>
                <w:rFonts w:ascii="Aptos Narrow" w:hAnsi="Aptos Narrow"/>
                <w:color w:val="000000"/>
                <w:sz w:val="22"/>
                <w:szCs w:val="22"/>
              </w:rPr>
              <w:t>0</w:t>
            </w:r>
          </w:p>
        </w:tc>
        <w:tc>
          <w:tcPr>
            <w:tcW w:w="1521" w:type="dxa"/>
            <w:tcBorders>
              <w:top w:val="nil"/>
              <w:left w:val="nil"/>
              <w:bottom w:val="nil"/>
              <w:right w:val="nil"/>
            </w:tcBorders>
          </w:tcPr>
          <w:p w14:paraId="1D793911" w14:textId="32C1FF99" w:rsidR="004A0B50" w:rsidRDefault="00E934C7" w:rsidP="00E60E40">
            <w:pPr>
              <w:rPr>
                <w:rFonts w:ascii="Aptos Narrow" w:hAnsi="Aptos Narrow"/>
                <w:color w:val="000000"/>
                <w:sz w:val="22"/>
                <w:szCs w:val="22"/>
              </w:rPr>
            </w:pPr>
            <w:r>
              <w:rPr>
                <w:rFonts w:ascii="Aptos Narrow" w:hAnsi="Aptos Narrow"/>
                <w:color w:val="000000"/>
                <w:sz w:val="22"/>
                <w:szCs w:val="22"/>
              </w:rPr>
              <w:t>0</w:t>
            </w:r>
          </w:p>
        </w:tc>
        <w:tc>
          <w:tcPr>
            <w:tcW w:w="1514" w:type="dxa"/>
            <w:tcBorders>
              <w:top w:val="nil"/>
              <w:left w:val="nil"/>
              <w:bottom w:val="nil"/>
              <w:right w:val="nil"/>
            </w:tcBorders>
          </w:tcPr>
          <w:p w14:paraId="39F255E3" w14:textId="26AA73A8" w:rsidR="004A0B50" w:rsidRDefault="00E934C7" w:rsidP="00E60E40">
            <w:pPr>
              <w:rPr>
                <w:rFonts w:ascii="Aptos Narrow" w:hAnsi="Aptos Narrow"/>
                <w:color w:val="000000"/>
                <w:sz w:val="22"/>
                <w:szCs w:val="22"/>
              </w:rPr>
            </w:pPr>
            <w:r>
              <w:rPr>
                <w:rFonts w:ascii="Aptos Narrow" w:hAnsi="Aptos Narrow"/>
                <w:color w:val="000000"/>
                <w:sz w:val="22"/>
                <w:szCs w:val="22"/>
              </w:rPr>
              <w:t>0</w:t>
            </w:r>
          </w:p>
        </w:tc>
        <w:tc>
          <w:tcPr>
            <w:tcW w:w="1427" w:type="dxa"/>
            <w:tcBorders>
              <w:top w:val="nil"/>
              <w:left w:val="nil"/>
              <w:bottom w:val="nil"/>
              <w:right w:val="nil"/>
            </w:tcBorders>
          </w:tcPr>
          <w:p w14:paraId="0012479F" w14:textId="2FBF1C9F" w:rsidR="004A0B50" w:rsidRDefault="00E934C7" w:rsidP="00E60E40">
            <w:pPr>
              <w:rPr>
                <w:rFonts w:ascii="Aptos Narrow" w:hAnsi="Aptos Narrow"/>
                <w:color w:val="000000"/>
                <w:sz w:val="22"/>
                <w:szCs w:val="22"/>
              </w:rPr>
            </w:pPr>
            <w:r>
              <w:rPr>
                <w:rFonts w:ascii="Aptos Narrow" w:hAnsi="Aptos Narrow"/>
                <w:color w:val="000000"/>
                <w:sz w:val="22"/>
                <w:szCs w:val="22"/>
              </w:rPr>
              <w:t>1</w:t>
            </w:r>
          </w:p>
        </w:tc>
      </w:tr>
      <w:tr w:rsidR="004A0B50" w14:paraId="6384CA57" w14:textId="58525562" w:rsidTr="008F3321">
        <w:trPr>
          <w:trHeight w:val="301"/>
        </w:trPr>
        <w:tc>
          <w:tcPr>
            <w:tcW w:w="1779" w:type="dxa"/>
            <w:gridSpan w:val="2"/>
            <w:tcBorders>
              <w:top w:val="nil"/>
              <w:left w:val="nil"/>
              <w:bottom w:val="nil"/>
              <w:right w:val="nil"/>
            </w:tcBorders>
            <w:shd w:val="clear" w:color="auto" w:fill="F6C5AC" w:themeFill="accent2" w:themeFillTint="66"/>
            <w:noWrap/>
            <w:vAlign w:val="bottom"/>
            <w:hideMark/>
          </w:tcPr>
          <w:p w14:paraId="082828E6" w14:textId="22E205DC" w:rsidR="004A0B50" w:rsidRDefault="004A0B50" w:rsidP="00E60E40">
            <w:pPr>
              <w:rPr>
                <w:rFonts w:ascii="Aptos Narrow" w:hAnsi="Aptos Narrow"/>
                <w:color w:val="000000"/>
                <w:sz w:val="22"/>
                <w:szCs w:val="22"/>
              </w:rPr>
            </w:pPr>
            <w:proofErr w:type="spellStart"/>
            <w:r>
              <w:rPr>
                <w:rFonts w:ascii="Aptos Narrow" w:hAnsi="Aptos Narrow"/>
                <w:color w:val="000000"/>
                <w:sz w:val="22"/>
                <w:szCs w:val="22"/>
              </w:rPr>
              <w:t>HighVIS</w:t>
            </w:r>
            <w:proofErr w:type="spellEnd"/>
          </w:p>
        </w:tc>
        <w:tc>
          <w:tcPr>
            <w:tcW w:w="1640" w:type="dxa"/>
            <w:gridSpan w:val="2"/>
            <w:tcBorders>
              <w:top w:val="nil"/>
              <w:left w:val="nil"/>
              <w:bottom w:val="nil"/>
              <w:right w:val="nil"/>
            </w:tcBorders>
            <w:shd w:val="clear" w:color="auto" w:fill="F6C5AC" w:themeFill="accent2" w:themeFillTint="66"/>
            <w:noWrap/>
            <w:vAlign w:val="bottom"/>
            <w:hideMark/>
          </w:tcPr>
          <w:p w14:paraId="07B5C64A" w14:textId="40920BD4" w:rsidR="004A0B50" w:rsidRDefault="004A0B50" w:rsidP="00E60E40">
            <w:pPr>
              <w:rPr>
                <w:rFonts w:ascii="Aptos Narrow" w:hAnsi="Aptos Narrow"/>
                <w:color w:val="000000"/>
                <w:sz w:val="22"/>
                <w:szCs w:val="22"/>
              </w:rPr>
            </w:pPr>
            <w:proofErr w:type="spellStart"/>
            <w:r>
              <w:rPr>
                <w:rFonts w:ascii="Aptos Narrow" w:hAnsi="Aptos Narrow"/>
                <w:color w:val="000000"/>
                <w:sz w:val="22"/>
                <w:szCs w:val="22"/>
              </w:rPr>
              <w:t>LowMAP</w:t>
            </w:r>
            <w:proofErr w:type="spellEnd"/>
          </w:p>
        </w:tc>
        <w:tc>
          <w:tcPr>
            <w:tcW w:w="1479" w:type="dxa"/>
            <w:gridSpan w:val="2"/>
            <w:tcBorders>
              <w:top w:val="nil"/>
              <w:left w:val="nil"/>
              <w:bottom w:val="nil"/>
              <w:right w:val="nil"/>
            </w:tcBorders>
            <w:shd w:val="clear" w:color="auto" w:fill="F6C5AC" w:themeFill="accent2" w:themeFillTint="66"/>
          </w:tcPr>
          <w:p w14:paraId="5CA3A98D" w14:textId="7CA1A856" w:rsidR="004A0B50" w:rsidRDefault="00E257AC" w:rsidP="00E60E40">
            <w:pPr>
              <w:rPr>
                <w:rFonts w:ascii="Aptos Narrow" w:hAnsi="Aptos Narrow"/>
                <w:color w:val="000000"/>
                <w:sz w:val="22"/>
                <w:szCs w:val="22"/>
              </w:rPr>
            </w:pPr>
            <w:r>
              <w:rPr>
                <w:rFonts w:ascii="Aptos Narrow" w:hAnsi="Aptos Narrow"/>
                <w:color w:val="000000"/>
                <w:sz w:val="22"/>
                <w:szCs w:val="22"/>
              </w:rPr>
              <w:t>0</w:t>
            </w:r>
          </w:p>
        </w:tc>
        <w:tc>
          <w:tcPr>
            <w:tcW w:w="1521" w:type="dxa"/>
            <w:tcBorders>
              <w:top w:val="nil"/>
              <w:left w:val="nil"/>
              <w:bottom w:val="nil"/>
              <w:right w:val="nil"/>
            </w:tcBorders>
            <w:shd w:val="clear" w:color="auto" w:fill="F6C5AC" w:themeFill="accent2" w:themeFillTint="66"/>
          </w:tcPr>
          <w:p w14:paraId="5F32467B" w14:textId="57775823" w:rsidR="004A0B50" w:rsidRDefault="00E934C7" w:rsidP="00E60E40">
            <w:pPr>
              <w:rPr>
                <w:rFonts w:ascii="Aptos Narrow" w:hAnsi="Aptos Narrow"/>
                <w:color w:val="000000"/>
                <w:sz w:val="22"/>
                <w:szCs w:val="22"/>
              </w:rPr>
            </w:pPr>
            <w:r>
              <w:rPr>
                <w:rFonts w:ascii="Aptos Narrow" w:hAnsi="Aptos Narrow"/>
                <w:color w:val="000000"/>
                <w:sz w:val="22"/>
                <w:szCs w:val="22"/>
              </w:rPr>
              <w:t>0</w:t>
            </w:r>
          </w:p>
        </w:tc>
        <w:tc>
          <w:tcPr>
            <w:tcW w:w="1514" w:type="dxa"/>
            <w:tcBorders>
              <w:top w:val="nil"/>
              <w:left w:val="nil"/>
              <w:bottom w:val="nil"/>
              <w:right w:val="nil"/>
            </w:tcBorders>
            <w:shd w:val="clear" w:color="auto" w:fill="F6C5AC" w:themeFill="accent2" w:themeFillTint="66"/>
          </w:tcPr>
          <w:p w14:paraId="448BB453" w14:textId="7423AD6C" w:rsidR="004A0B50" w:rsidRDefault="00E934C7" w:rsidP="00E60E40">
            <w:pPr>
              <w:rPr>
                <w:rFonts w:ascii="Aptos Narrow" w:hAnsi="Aptos Narrow"/>
                <w:color w:val="000000"/>
                <w:sz w:val="22"/>
                <w:szCs w:val="22"/>
              </w:rPr>
            </w:pPr>
            <w:r>
              <w:rPr>
                <w:rFonts w:ascii="Aptos Narrow" w:hAnsi="Aptos Narrow"/>
                <w:color w:val="000000"/>
                <w:sz w:val="22"/>
                <w:szCs w:val="22"/>
              </w:rPr>
              <w:t>0</w:t>
            </w:r>
          </w:p>
        </w:tc>
        <w:tc>
          <w:tcPr>
            <w:tcW w:w="1427" w:type="dxa"/>
            <w:tcBorders>
              <w:top w:val="nil"/>
              <w:left w:val="nil"/>
              <w:bottom w:val="nil"/>
              <w:right w:val="nil"/>
            </w:tcBorders>
            <w:shd w:val="clear" w:color="auto" w:fill="F6C5AC" w:themeFill="accent2" w:themeFillTint="66"/>
          </w:tcPr>
          <w:p w14:paraId="69A27A66" w14:textId="51B9CDE9" w:rsidR="004A0B50" w:rsidRDefault="00E934C7" w:rsidP="00E60E40">
            <w:pPr>
              <w:rPr>
                <w:rFonts w:ascii="Aptos Narrow" w:hAnsi="Aptos Narrow"/>
                <w:color w:val="000000"/>
                <w:sz w:val="22"/>
                <w:szCs w:val="22"/>
              </w:rPr>
            </w:pPr>
            <w:r>
              <w:rPr>
                <w:rFonts w:ascii="Aptos Narrow" w:hAnsi="Aptos Narrow"/>
                <w:color w:val="000000"/>
                <w:sz w:val="22"/>
                <w:szCs w:val="22"/>
              </w:rPr>
              <w:t>1</w:t>
            </w:r>
          </w:p>
        </w:tc>
      </w:tr>
      <w:tr w:rsidR="004A0B50" w14:paraId="532BE623" w14:textId="193E94D1" w:rsidTr="004A0B50">
        <w:trPr>
          <w:trHeight w:val="301"/>
        </w:trPr>
        <w:tc>
          <w:tcPr>
            <w:tcW w:w="1779" w:type="dxa"/>
            <w:gridSpan w:val="2"/>
            <w:tcBorders>
              <w:top w:val="nil"/>
              <w:left w:val="nil"/>
              <w:bottom w:val="nil"/>
              <w:right w:val="nil"/>
            </w:tcBorders>
            <w:shd w:val="clear" w:color="auto" w:fill="auto"/>
            <w:noWrap/>
            <w:vAlign w:val="bottom"/>
          </w:tcPr>
          <w:p w14:paraId="7853540D" w14:textId="3DDC9038" w:rsidR="004A0B50" w:rsidRDefault="004A0B50" w:rsidP="00E60E40">
            <w:pPr>
              <w:rPr>
                <w:rFonts w:ascii="Aptos Narrow" w:hAnsi="Aptos Narrow"/>
                <w:color w:val="000000"/>
                <w:sz w:val="22"/>
                <w:szCs w:val="22"/>
              </w:rPr>
            </w:pPr>
            <w:r>
              <w:rPr>
                <w:rFonts w:ascii="Aptos Narrow" w:hAnsi="Aptos Narrow"/>
                <w:color w:val="000000"/>
                <w:sz w:val="22"/>
                <w:szCs w:val="22"/>
              </w:rPr>
              <w:t>RelativePCO2</w:t>
            </w:r>
          </w:p>
        </w:tc>
        <w:tc>
          <w:tcPr>
            <w:tcW w:w="1640" w:type="dxa"/>
            <w:gridSpan w:val="2"/>
            <w:tcBorders>
              <w:top w:val="nil"/>
              <w:left w:val="nil"/>
              <w:bottom w:val="nil"/>
              <w:right w:val="nil"/>
            </w:tcBorders>
            <w:shd w:val="clear" w:color="auto" w:fill="auto"/>
            <w:noWrap/>
            <w:vAlign w:val="bottom"/>
          </w:tcPr>
          <w:p w14:paraId="2FCC7EDE" w14:textId="0DE35523" w:rsidR="004A0B50" w:rsidRDefault="004A0B50" w:rsidP="00E60E40">
            <w:pPr>
              <w:rPr>
                <w:rFonts w:ascii="Aptos Narrow" w:hAnsi="Aptos Narrow"/>
                <w:color w:val="000000"/>
                <w:sz w:val="22"/>
                <w:szCs w:val="22"/>
              </w:rPr>
            </w:pPr>
            <w:r>
              <w:rPr>
                <w:rFonts w:ascii="Aptos Narrow" w:hAnsi="Aptos Narrow"/>
                <w:color w:val="000000"/>
                <w:sz w:val="22"/>
                <w:szCs w:val="22"/>
              </w:rPr>
              <w:t>NI</w:t>
            </w:r>
          </w:p>
        </w:tc>
        <w:tc>
          <w:tcPr>
            <w:tcW w:w="1479" w:type="dxa"/>
            <w:gridSpan w:val="2"/>
            <w:tcBorders>
              <w:top w:val="nil"/>
              <w:left w:val="nil"/>
              <w:bottom w:val="nil"/>
              <w:right w:val="nil"/>
            </w:tcBorders>
          </w:tcPr>
          <w:p w14:paraId="282AA048" w14:textId="60C3D57D" w:rsidR="004A0B50" w:rsidRDefault="00E257AC" w:rsidP="00E60E40">
            <w:pPr>
              <w:rPr>
                <w:rFonts w:ascii="Aptos Narrow" w:hAnsi="Aptos Narrow"/>
                <w:color w:val="000000"/>
                <w:sz w:val="22"/>
                <w:szCs w:val="22"/>
              </w:rPr>
            </w:pPr>
            <w:r>
              <w:rPr>
                <w:rFonts w:ascii="Aptos Narrow" w:hAnsi="Aptos Narrow"/>
                <w:color w:val="000000"/>
                <w:sz w:val="22"/>
                <w:szCs w:val="22"/>
              </w:rPr>
              <w:t>1</w:t>
            </w:r>
          </w:p>
        </w:tc>
        <w:tc>
          <w:tcPr>
            <w:tcW w:w="1521" w:type="dxa"/>
            <w:tcBorders>
              <w:top w:val="nil"/>
              <w:left w:val="nil"/>
              <w:bottom w:val="nil"/>
              <w:right w:val="nil"/>
            </w:tcBorders>
          </w:tcPr>
          <w:p w14:paraId="35206D21" w14:textId="78EE3E3B" w:rsidR="004A0B50" w:rsidRDefault="00E934C7" w:rsidP="00E60E40">
            <w:pPr>
              <w:rPr>
                <w:rFonts w:ascii="Aptos Narrow" w:hAnsi="Aptos Narrow"/>
                <w:color w:val="000000"/>
                <w:sz w:val="22"/>
                <w:szCs w:val="22"/>
              </w:rPr>
            </w:pPr>
            <w:r>
              <w:rPr>
                <w:rFonts w:ascii="Aptos Narrow" w:hAnsi="Aptos Narrow"/>
                <w:color w:val="000000"/>
                <w:sz w:val="22"/>
                <w:szCs w:val="22"/>
              </w:rPr>
              <w:t>0</w:t>
            </w:r>
          </w:p>
        </w:tc>
        <w:tc>
          <w:tcPr>
            <w:tcW w:w="1514" w:type="dxa"/>
            <w:tcBorders>
              <w:top w:val="nil"/>
              <w:left w:val="nil"/>
              <w:bottom w:val="nil"/>
              <w:right w:val="nil"/>
            </w:tcBorders>
          </w:tcPr>
          <w:p w14:paraId="768D5247" w14:textId="17C10DAF" w:rsidR="004A0B50" w:rsidRDefault="00E934C7" w:rsidP="00E60E40">
            <w:pPr>
              <w:rPr>
                <w:rFonts w:ascii="Aptos Narrow" w:hAnsi="Aptos Narrow"/>
                <w:color w:val="000000"/>
                <w:sz w:val="22"/>
                <w:szCs w:val="22"/>
              </w:rPr>
            </w:pPr>
            <w:r>
              <w:rPr>
                <w:rFonts w:ascii="Aptos Narrow" w:hAnsi="Aptos Narrow"/>
                <w:color w:val="000000"/>
                <w:sz w:val="22"/>
                <w:szCs w:val="22"/>
              </w:rPr>
              <w:t>0</w:t>
            </w:r>
          </w:p>
        </w:tc>
        <w:tc>
          <w:tcPr>
            <w:tcW w:w="1427" w:type="dxa"/>
            <w:tcBorders>
              <w:top w:val="nil"/>
              <w:left w:val="nil"/>
              <w:bottom w:val="nil"/>
              <w:right w:val="nil"/>
            </w:tcBorders>
          </w:tcPr>
          <w:p w14:paraId="10DFCFC6" w14:textId="601D4ECA" w:rsidR="004A0B50" w:rsidRDefault="00E934C7" w:rsidP="00E60E40">
            <w:pPr>
              <w:rPr>
                <w:rFonts w:ascii="Aptos Narrow" w:hAnsi="Aptos Narrow"/>
                <w:color w:val="000000"/>
                <w:sz w:val="22"/>
                <w:szCs w:val="22"/>
              </w:rPr>
            </w:pPr>
            <w:r>
              <w:rPr>
                <w:rFonts w:ascii="Aptos Narrow" w:hAnsi="Aptos Narrow"/>
                <w:color w:val="000000"/>
                <w:sz w:val="22"/>
                <w:szCs w:val="22"/>
              </w:rPr>
              <w:t>0</w:t>
            </w:r>
          </w:p>
        </w:tc>
      </w:tr>
      <w:tr w:rsidR="00E257AC" w14:paraId="2E45137F" w14:textId="53F568D6" w:rsidTr="004A0B50">
        <w:trPr>
          <w:gridAfter w:val="4"/>
          <w:wAfter w:w="4898" w:type="dxa"/>
          <w:trHeight w:val="301"/>
        </w:trPr>
        <w:tc>
          <w:tcPr>
            <w:tcW w:w="1521" w:type="dxa"/>
            <w:tcBorders>
              <w:top w:val="nil"/>
              <w:left w:val="nil"/>
              <w:bottom w:val="nil"/>
              <w:right w:val="nil"/>
            </w:tcBorders>
          </w:tcPr>
          <w:p w14:paraId="7EB1634E" w14:textId="77777777" w:rsidR="00E257AC" w:rsidRDefault="00E257AC" w:rsidP="00E60E40">
            <w:pPr>
              <w:rPr>
                <w:rFonts w:ascii="Aptos Narrow" w:hAnsi="Aptos Narrow"/>
                <w:color w:val="000000"/>
                <w:sz w:val="22"/>
                <w:szCs w:val="22"/>
              </w:rPr>
            </w:pPr>
          </w:p>
        </w:tc>
        <w:tc>
          <w:tcPr>
            <w:tcW w:w="1514" w:type="dxa"/>
            <w:gridSpan w:val="2"/>
            <w:tcBorders>
              <w:top w:val="nil"/>
              <w:left w:val="nil"/>
              <w:bottom w:val="nil"/>
              <w:right w:val="nil"/>
            </w:tcBorders>
          </w:tcPr>
          <w:p w14:paraId="237F9D8E" w14:textId="3AD45443" w:rsidR="00E257AC" w:rsidRDefault="00E257AC" w:rsidP="00E60E40">
            <w:pPr>
              <w:rPr>
                <w:rFonts w:ascii="Aptos Narrow" w:hAnsi="Aptos Narrow"/>
                <w:color w:val="000000"/>
                <w:sz w:val="22"/>
                <w:szCs w:val="22"/>
              </w:rPr>
            </w:pPr>
          </w:p>
        </w:tc>
        <w:tc>
          <w:tcPr>
            <w:tcW w:w="1427" w:type="dxa"/>
            <w:gridSpan w:val="2"/>
            <w:tcBorders>
              <w:top w:val="nil"/>
              <w:left w:val="nil"/>
              <w:bottom w:val="nil"/>
              <w:right w:val="nil"/>
            </w:tcBorders>
          </w:tcPr>
          <w:p w14:paraId="08C3C93D" w14:textId="77777777" w:rsidR="00E257AC" w:rsidRDefault="00E257AC" w:rsidP="00E60E40">
            <w:pPr>
              <w:rPr>
                <w:rFonts w:ascii="Aptos Narrow" w:hAnsi="Aptos Narrow"/>
                <w:color w:val="000000"/>
                <w:sz w:val="22"/>
                <w:szCs w:val="22"/>
              </w:rPr>
            </w:pPr>
          </w:p>
        </w:tc>
      </w:tr>
      <w:tr w:rsidR="00E257AC" w14:paraId="1CA61F26" w14:textId="522229E8" w:rsidTr="004A0B50">
        <w:trPr>
          <w:gridAfter w:val="4"/>
          <w:wAfter w:w="4898" w:type="dxa"/>
          <w:trHeight w:val="301"/>
        </w:trPr>
        <w:tc>
          <w:tcPr>
            <w:tcW w:w="1521" w:type="dxa"/>
            <w:tcBorders>
              <w:top w:val="nil"/>
              <w:left w:val="nil"/>
              <w:bottom w:val="nil"/>
              <w:right w:val="nil"/>
            </w:tcBorders>
          </w:tcPr>
          <w:p w14:paraId="4159F245" w14:textId="77777777" w:rsidR="00E257AC" w:rsidRDefault="00E257AC" w:rsidP="00E60E40">
            <w:pPr>
              <w:rPr>
                <w:rFonts w:ascii="Aptos Narrow" w:hAnsi="Aptos Narrow"/>
                <w:color w:val="000000"/>
                <w:sz w:val="22"/>
                <w:szCs w:val="22"/>
              </w:rPr>
            </w:pPr>
          </w:p>
        </w:tc>
        <w:tc>
          <w:tcPr>
            <w:tcW w:w="1514" w:type="dxa"/>
            <w:gridSpan w:val="2"/>
            <w:tcBorders>
              <w:top w:val="nil"/>
              <w:left w:val="nil"/>
              <w:bottom w:val="nil"/>
              <w:right w:val="nil"/>
            </w:tcBorders>
          </w:tcPr>
          <w:p w14:paraId="3A583311" w14:textId="7CFAECC3" w:rsidR="00E257AC" w:rsidRDefault="00E257AC" w:rsidP="00E60E40">
            <w:pPr>
              <w:rPr>
                <w:rFonts w:ascii="Aptos Narrow" w:hAnsi="Aptos Narrow"/>
                <w:color w:val="000000"/>
                <w:sz w:val="22"/>
                <w:szCs w:val="22"/>
              </w:rPr>
            </w:pPr>
          </w:p>
        </w:tc>
        <w:tc>
          <w:tcPr>
            <w:tcW w:w="1427" w:type="dxa"/>
            <w:gridSpan w:val="2"/>
            <w:tcBorders>
              <w:top w:val="nil"/>
              <w:left w:val="nil"/>
              <w:bottom w:val="nil"/>
              <w:right w:val="nil"/>
            </w:tcBorders>
          </w:tcPr>
          <w:p w14:paraId="03AE8E70" w14:textId="77777777" w:rsidR="00E257AC" w:rsidRDefault="00E257AC" w:rsidP="00E60E40">
            <w:pPr>
              <w:rPr>
                <w:rFonts w:ascii="Aptos Narrow" w:hAnsi="Aptos Narrow"/>
                <w:color w:val="000000"/>
                <w:sz w:val="22"/>
                <w:szCs w:val="22"/>
              </w:rPr>
            </w:pPr>
          </w:p>
        </w:tc>
      </w:tr>
    </w:tbl>
    <w:p w14:paraId="66D5E97C" w14:textId="31742405" w:rsidR="005466C3" w:rsidRDefault="005466C3" w:rsidP="005466C3">
      <w:pPr>
        <w:tabs>
          <w:tab w:val="center" w:pos="4680"/>
        </w:tabs>
      </w:pPr>
      <w:r>
        <w:tab/>
      </w:r>
    </w:p>
    <w:p w14:paraId="38FDE831" w14:textId="77777777" w:rsidR="00EB77F7" w:rsidRDefault="00EB77F7" w:rsidP="00831088"/>
    <w:p w14:paraId="3B5BE626" w14:textId="77777777" w:rsidR="00EB77F7" w:rsidRDefault="00EB77F7" w:rsidP="00831088"/>
    <w:p w14:paraId="3EC1A8E4" w14:textId="77777777" w:rsidR="00EB77F7" w:rsidRDefault="00EB77F7" w:rsidP="00831088"/>
    <w:p w14:paraId="0C1E96D9" w14:textId="77777777" w:rsidR="00EB77F7" w:rsidRDefault="00EB77F7" w:rsidP="00831088"/>
    <w:p w14:paraId="21F82129" w14:textId="77777777" w:rsidR="00E257AC" w:rsidRDefault="00E257AC" w:rsidP="00831088"/>
    <w:p w14:paraId="76B25D0D" w14:textId="77777777" w:rsidR="00E257AC" w:rsidRDefault="00E257AC" w:rsidP="00831088"/>
    <w:p w14:paraId="6BA89FFB" w14:textId="77777777" w:rsidR="00E257AC" w:rsidRDefault="00E257AC" w:rsidP="00831088"/>
    <w:p w14:paraId="25A8A6E2" w14:textId="77777777" w:rsidR="00E257AC" w:rsidRDefault="00E257AC" w:rsidP="00831088"/>
    <w:p w14:paraId="55FE7ABC" w14:textId="77777777" w:rsidR="00E257AC" w:rsidRDefault="00E257AC" w:rsidP="00831088"/>
    <w:p w14:paraId="088C1852" w14:textId="5216F694" w:rsidR="005466C3" w:rsidRDefault="005466C3" w:rsidP="00831088">
      <w:r>
        <w:lastRenderedPageBreak/>
        <w:t>The combined graph G is presented below</w:t>
      </w:r>
    </w:p>
    <w:p w14:paraId="20CCE597" w14:textId="5EB66617" w:rsidR="005466C3" w:rsidRPr="005466C3" w:rsidRDefault="005466C3" w:rsidP="005466C3">
      <w:r w:rsidRPr="005466C3">
        <w:rPr>
          <w:noProof/>
        </w:rPr>
        <w:drawing>
          <wp:inline distT="0" distB="0" distL="0" distR="0" wp14:anchorId="1F51D108" wp14:editId="559ADA60">
            <wp:extent cx="2932981" cy="2959271"/>
            <wp:effectExtent l="0" t="0" r="1270" b="0"/>
            <wp:docPr id="1652544426" name="Picture 8"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544426" name="Picture 8" descr="A diagram of a 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5168" cy="2981657"/>
                    </a:xfrm>
                    <a:prstGeom prst="rect">
                      <a:avLst/>
                    </a:prstGeom>
                    <a:noFill/>
                    <a:ln>
                      <a:noFill/>
                    </a:ln>
                  </pic:spPr>
                </pic:pic>
              </a:graphicData>
            </a:graphic>
          </wp:inline>
        </w:drawing>
      </w:r>
    </w:p>
    <w:p w14:paraId="33CBEABF" w14:textId="0481E65B" w:rsidR="005466C3" w:rsidRDefault="005466C3" w:rsidP="00831088">
      <w:r>
        <w:t>The graph G1 after deletion only refinement on G</w:t>
      </w:r>
    </w:p>
    <w:p w14:paraId="509ECD66" w14:textId="10607138" w:rsidR="00EB77F7" w:rsidRDefault="00EB77F7" w:rsidP="00EB77F7">
      <w:r w:rsidRPr="00EB77F7">
        <w:rPr>
          <w:noProof/>
        </w:rPr>
        <w:drawing>
          <wp:inline distT="0" distB="0" distL="0" distR="0" wp14:anchorId="1ABFF175" wp14:editId="01EEF2E4">
            <wp:extent cx="4583918" cy="1431985"/>
            <wp:effectExtent l="0" t="0" r="7620" b="0"/>
            <wp:docPr id="129684546" name="Picture 10" descr="A diagram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84546" name="Picture 10" descr="A diagram of a map&#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6663" cy="1435967"/>
                    </a:xfrm>
                    <a:prstGeom prst="rect">
                      <a:avLst/>
                    </a:prstGeom>
                    <a:noFill/>
                    <a:ln>
                      <a:noFill/>
                    </a:ln>
                  </pic:spPr>
                </pic:pic>
              </a:graphicData>
            </a:graphic>
          </wp:inline>
        </w:drawing>
      </w:r>
    </w:p>
    <w:p w14:paraId="1872F7DE" w14:textId="77777777" w:rsidR="00EB77F7" w:rsidRDefault="00EB77F7" w:rsidP="00EB77F7"/>
    <w:p w14:paraId="29D1BD30" w14:textId="7FD41884" w:rsidR="00EB77F7" w:rsidRDefault="00EB77F7" w:rsidP="00EB77F7">
      <w:r>
        <w:t>The graph G2 after full refinement on G1</w:t>
      </w:r>
    </w:p>
    <w:p w14:paraId="6D63D65D" w14:textId="73F74F2B" w:rsidR="00EB77F7" w:rsidRPr="00EB77F7" w:rsidRDefault="00EB77F7" w:rsidP="00EB77F7">
      <w:r w:rsidRPr="00EB77F7">
        <w:rPr>
          <w:noProof/>
        </w:rPr>
        <w:drawing>
          <wp:inline distT="0" distB="0" distL="0" distR="0" wp14:anchorId="284B5760" wp14:editId="467D9E92">
            <wp:extent cx="3901741" cy="2510286"/>
            <wp:effectExtent l="0" t="0" r="3810" b="4445"/>
            <wp:docPr id="1307665339" name="Picture 12" descr="A diagram of a medical condi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665339" name="Picture 12" descr="A diagram of a medical condition&#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0897" cy="2529044"/>
                    </a:xfrm>
                    <a:prstGeom prst="rect">
                      <a:avLst/>
                    </a:prstGeom>
                    <a:noFill/>
                    <a:ln>
                      <a:noFill/>
                    </a:ln>
                  </pic:spPr>
                </pic:pic>
              </a:graphicData>
            </a:graphic>
          </wp:inline>
        </w:drawing>
      </w:r>
    </w:p>
    <w:p w14:paraId="2C8EAB70" w14:textId="77777777" w:rsidR="00EB77F7" w:rsidRPr="00EB77F7" w:rsidRDefault="00EB77F7" w:rsidP="00EB77F7"/>
    <w:p w14:paraId="6944C4A9" w14:textId="77777777" w:rsidR="005466C3" w:rsidRDefault="005466C3" w:rsidP="00831088"/>
    <w:p w14:paraId="2B9352F7" w14:textId="5079454A" w:rsidR="00831088" w:rsidRPr="00082780" w:rsidRDefault="00831088" w:rsidP="00082780"/>
    <w:sectPr w:rsidR="00831088" w:rsidRPr="00082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F6B2F"/>
    <w:multiLevelType w:val="multilevel"/>
    <w:tmpl w:val="8682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C6B4D"/>
    <w:multiLevelType w:val="multilevel"/>
    <w:tmpl w:val="8F124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D5CC8"/>
    <w:multiLevelType w:val="multilevel"/>
    <w:tmpl w:val="6928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15A3C"/>
    <w:multiLevelType w:val="multilevel"/>
    <w:tmpl w:val="D5689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913C69"/>
    <w:multiLevelType w:val="multilevel"/>
    <w:tmpl w:val="95D6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A237CA"/>
    <w:multiLevelType w:val="multilevel"/>
    <w:tmpl w:val="EBA4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133F37"/>
    <w:multiLevelType w:val="multilevel"/>
    <w:tmpl w:val="DB92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6735DC"/>
    <w:multiLevelType w:val="multilevel"/>
    <w:tmpl w:val="E1F4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F61C9D"/>
    <w:multiLevelType w:val="multilevel"/>
    <w:tmpl w:val="D3981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277528"/>
    <w:multiLevelType w:val="multilevel"/>
    <w:tmpl w:val="8D1A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BA00C5"/>
    <w:multiLevelType w:val="multilevel"/>
    <w:tmpl w:val="64F6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507885"/>
    <w:multiLevelType w:val="multilevel"/>
    <w:tmpl w:val="9BE4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344884"/>
    <w:multiLevelType w:val="multilevel"/>
    <w:tmpl w:val="659E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8047D4"/>
    <w:multiLevelType w:val="multilevel"/>
    <w:tmpl w:val="C432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790B28"/>
    <w:multiLevelType w:val="multilevel"/>
    <w:tmpl w:val="7498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AA4DBE"/>
    <w:multiLevelType w:val="multilevel"/>
    <w:tmpl w:val="7EFC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211521"/>
    <w:multiLevelType w:val="multilevel"/>
    <w:tmpl w:val="93E09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467C5F"/>
    <w:multiLevelType w:val="multilevel"/>
    <w:tmpl w:val="20DE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787F05"/>
    <w:multiLevelType w:val="multilevel"/>
    <w:tmpl w:val="561A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ED465C"/>
    <w:multiLevelType w:val="multilevel"/>
    <w:tmpl w:val="0B8C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1401AC"/>
    <w:multiLevelType w:val="multilevel"/>
    <w:tmpl w:val="A51E1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2467CA"/>
    <w:multiLevelType w:val="multilevel"/>
    <w:tmpl w:val="FD92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345D0F"/>
    <w:multiLevelType w:val="multilevel"/>
    <w:tmpl w:val="9E220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8814ABF"/>
    <w:multiLevelType w:val="multilevel"/>
    <w:tmpl w:val="6A42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D528AC"/>
    <w:multiLevelType w:val="multilevel"/>
    <w:tmpl w:val="32CA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DB24AA"/>
    <w:multiLevelType w:val="multilevel"/>
    <w:tmpl w:val="99AC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EB1DD8"/>
    <w:multiLevelType w:val="multilevel"/>
    <w:tmpl w:val="43B8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A62A35"/>
    <w:multiLevelType w:val="multilevel"/>
    <w:tmpl w:val="D9AAFF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15:restartNumberingAfterBreak="0">
    <w:nsid w:val="21806FEA"/>
    <w:multiLevelType w:val="multilevel"/>
    <w:tmpl w:val="4A4C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405243"/>
    <w:multiLevelType w:val="multilevel"/>
    <w:tmpl w:val="5326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4800E5"/>
    <w:multiLevelType w:val="multilevel"/>
    <w:tmpl w:val="24BE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5153DC"/>
    <w:multiLevelType w:val="multilevel"/>
    <w:tmpl w:val="C5CE2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9BE1E43"/>
    <w:multiLevelType w:val="multilevel"/>
    <w:tmpl w:val="2ED6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897A7C"/>
    <w:multiLevelType w:val="multilevel"/>
    <w:tmpl w:val="59DE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9A030D"/>
    <w:multiLevelType w:val="multilevel"/>
    <w:tmpl w:val="82A4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4B6105"/>
    <w:multiLevelType w:val="multilevel"/>
    <w:tmpl w:val="91143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0B97084"/>
    <w:multiLevelType w:val="multilevel"/>
    <w:tmpl w:val="AD3A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833B18"/>
    <w:multiLevelType w:val="multilevel"/>
    <w:tmpl w:val="9CB2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1A672E9"/>
    <w:multiLevelType w:val="multilevel"/>
    <w:tmpl w:val="61045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2C56536"/>
    <w:multiLevelType w:val="multilevel"/>
    <w:tmpl w:val="20409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32F45BB"/>
    <w:multiLevelType w:val="multilevel"/>
    <w:tmpl w:val="BA0A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AB68B1"/>
    <w:multiLevelType w:val="multilevel"/>
    <w:tmpl w:val="4EF8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9A3D0A"/>
    <w:multiLevelType w:val="multilevel"/>
    <w:tmpl w:val="ED56A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53615CE"/>
    <w:multiLevelType w:val="multilevel"/>
    <w:tmpl w:val="456CC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7C0729C"/>
    <w:multiLevelType w:val="multilevel"/>
    <w:tmpl w:val="5A40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025D58"/>
    <w:multiLevelType w:val="multilevel"/>
    <w:tmpl w:val="A100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858511D"/>
    <w:multiLevelType w:val="multilevel"/>
    <w:tmpl w:val="235C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8C638E4"/>
    <w:multiLevelType w:val="multilevel"/>
    <w:tmpl w:val="687A7C8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 w15:restartNumberingAfterBreak="0">
    <w:nsid w:val="392F78F8"/>
    <w:multiLevelType w:val="multilevel"/>
    <w:tmpl w:val="473E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9913D25"/>
    <w:multiLevelType w:val="multilevel"/>
    <w:tmpl w:val="08C0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BAB5E59"/>
    <w:multiLevelType w:val="multilevel"/>
    <w:tmpl w:val="A07AE62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 w15:restartNumberingAfterBreak="0">
    <w:nsid w:val="3D325C45"/>
    <w:multiLevelType w:val="multilevel"/>
    <w:tmpl w:val="3A28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774217"/>
    <w:multiLevelType w:val="multilevel"/>
    <w:tmpl w:val="82AE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E4F2174"/>
    <w:multiLevelType w:val="multilevel"/>
    <w:tmpl w:val="29A2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E563381"/>
    <w:multiLevelType w:val="multilevel"/>
    <w:tmpl w:val="1E88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F17086D"/>
    <w:multiLevelType w:val="multilevel"/>
    <w:tmpl w:val="B9A0A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FD8052B"/>
    <w:multiLevelType w:val="multilevel"/>
    <w:tmpl w:val="EE247BA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 w15:restartNumberingAfterBreak="0">
    <w:nsid w:val="40902521"/>
    <w:multiLevelType w:val="multilevel"/>
    <w:tmpl w:val="2FDED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0D5622B"/>
    <w:multiLevelType w:val="multilevel"/>
    <w:tmpl w:val="BF967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32A6875"/>
    <w:multiLevelType w:val="multilevel"/>
    <w:tmpl w:val="5FF6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5133CD4"/>
    <w:multiLevelType w:val="multilevel"/>
    <w:tmpl w:val="9B74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5B02DB5"/>
    <w:multiLevelType w:val="multilevel"/>
    <w:tmpl w:val="5F26B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5D83793"/>
    <w:multiLevelType w:val="multilevel"/>
    <w:tmpl w:val="967C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6F44EF2"/>
    <w:multiLevelType w:val="multilevel"/>
    <w:tmpl w:val="AB8A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83F6149"/>
    <w:multiLevelType w:val="multilevel"/>
    <w:tmpl w:val="E890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97253CA"/>
    <w:multiLevelType w:val="multilevel"/>
    <w:tmpl w:val="69184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9F0441B"/>
    <w:multiLevelType w:val="multilevel"/>
    <w:tmpl w:val="F01E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A2535B5"/>
    <w:multiLevelType w:val="multilevel"/>
    <w:tmpl w:val="5D26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C8C6406"/>
    <w:multiLevelType w:val="multilevel"/>
    <w:tmpl w:val="0B82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E182BC4"/>
    <w:multiLevelType w:val="multilevel"/>
    <w:tmpl w:val="72E2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E997687"/>
    <w:multiLevelType w:val="multilevel"/>
    <w:tmpl w:val="D948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EE60392"/>
    <w:multiLevelType w:val="multilevel"/>
    <w:tmpl w:val="6B82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EE8603F"/>
    <w:multiLevelType w:val="multilevel"/>
    <w:tmpl w:val="2B08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04538D3"/>
    <w:multiLevelType w:val="multilevel"/>
    <w:tmpl w:val="7C02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0AB0350"/>
    <w:multiLevelType w:val="multilevel"/>
    <w:tmpl w:val="6570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108629B"/>
    <w:multiLevelType w:val="multilevel"/>
    <w:tmpl w:val="1A2A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1310972"/>
    <w:multiLevelType w:val="multilevel"/>
    <w:tmpl w:val="39E22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1587564"/>
    <w:multiLevelType w:val="multilevel"/>
    <w:tmpl w:val="A79A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297423A"/>
    <w:multiLevelType w:val="multilevel"/>
    <w:tmpl w:val="C7FE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417439A"/>
    <w:multiLevelType w:val="multilevel"/>
    <w:tmpl w:val="59A0BB0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0" w15:restartNumberingAfterBreak="0">
    <w:nsid w:val="57105349"/>
    <w:multiLevelType w:val="multilevel"/>
    <w:tmpl w:val="9A040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7120F79"/>
    <w:multiLevelType w:val="multilevel"/>
    <w:tmpl w:val="753AA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7842C27"/>
    <w:multiLevelType w:val="multilevel"/>
    <w:tmpl w:val="31D8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799643D"/>
    <w:multiLevelType w:val="multilevel"/>
    <w:tmpl w:val="A760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8377A4F"/>
    <w:multiLevelType w:val="multilevel"/>
    <w:tmpl w:val="D18C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89D4E43"/>
    <w:multiLevelType w:val="multilevel"/>
    <w:tmpl w:val="3BBC2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9351BAB"/>
    <w:multiLevelType w:val="multilevel"/>
    <w:tmpl w:val="6AA264A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7" w15:restartNumberingAfterBreak="0">
    <w:nsid w:val="5B0E774A"/>
    <w:multiLevelType w:val="multilevel"/>
    <w:tmpl w:val="2850F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BF46931"/>
    <w:multiLevelType w:val="multilevel"/>
    <w:tmpl w:val="71C4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C197D6A"/>
    <w:multiLevelType w:val="multilevel"/>
    <w:tmpl w:val="2146C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D0C5638"/>
    <w:multiLevelType w:val="multilevel"/>
    <w:tmpl w:val="E5CE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E133B79"/>
    <w:multiLevelType w:val="multilevel"/>
    <w:tmpl w:val="B2FC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EE427A7"/>
    <w:multiLevelType w:val="multilevel"/>
    <w:tmpl w:val="E92C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FDA047C"/>
    <w:multiLevelType w:val="multilevel"/>
    <w:tmpl w:val="6A0A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02D7BAE"/>
    <w:multiLevelType w:val="multilevel"/>
    <w:tmpl w:val="234E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0846F37"/>
    <w:multiLevelType w:val="multilevel"/>
    <w:tmpl w:val="9C64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0881A72"/>
    <w:multiLevelType w:val="multilevel"/>
    <w:tmpl w:val="9BC8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0BC51AF"/>
    <w:multiLevelType w:val="multilevel"/>
    <w:tmpl w:val="E2A4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18A2C04"/>
    <w:multiLevelType w:val="multilevel"/>
    <w:tmpl w:val="BC06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22B5131"/>
    <w:multiLevelType w:val="multilevel"/>
    <w:tmpl w:val="1B249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36C7167"/>
    <w:multiLevelType w:val="multilevel"/>
    <w:tmpl w:val="A5C2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4B96536"/>
    <w:multiLevelType w:val="multilevel"/>
    <w:tmpl w:val="4C18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5565C77"/>
    <w:multiLevelType w:val="multilevel"/>
    <w:tmpl w:val="0B900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58034D4"/>
    <w:multiLevelType w:val="multilevel"/>
    <w:tmpl w:val="E422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6DF4C49"/>
    <w:multiLevelType w:val="multilevel"/>
    <w:tmpl w:val="A8FA2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6F21CD6"/>
    <w:multiLevelType w:val="multilevel"/>
    <w:tmpl w:val="F98E8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8374428"/>
    <w:multiLevelType w:val="multilevel"/>
    <w:tmpl w:val="0A663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88D3E5B"/>
    <w:multiLevelType w:val="multilevel"/>
    <w:tmpl w:val="F6001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8D619D4"/>
    <w:multiLevelType w:val="multilevel"/>
    <w:tmpl w:val="2A0ED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A2730E2"/>
    <w:multiLevelType w:val="multilevel"/>
    <w:tmpl w:val="3150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AD942A5"/>
    <w:multiLevelType w:val="multilevel"/>
    <w:tmpl w:val="06C2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AE64186"/>
    <w:multiLevelType w:val="multilevel"/>
    <w:tmpl w:val="020C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C6E0180"/>
    <w:multiLevelType w:val="multilevel"/>
    <w:tmpl w:val="92EE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D4F3D84"/>
    <w:multiLevelType w:val="multilevel"/>
    <w:tmpl w:val="72F6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D85503A"/>
    <w:multiLevelType w:val="multilevel"/>
    <w:tmpl w:val="1F207D6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5" w15:restartNumberingAfterBreak="0">
    <w:nsid w:val="6DF468CC"/>
    <w:multiLevelType w:val="multilevel"/>
    <w:tmpl w:val="50EA81B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6" w15:restartNumberingAfterBreak="0">
    <w:nsid w:val="6EA16959"/>
    <w:multiLevelType w:val="multilevel"/>
    <w:tmpl w:val="9BE8A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03740BB"/>
    <w:multiLevelType w:val="multilevel"/>
    <w:tmpl w:val="FB90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04F60BB"/>
    <w:multiLevelType w:val="multilevel"/>
    <w:tmpl w:val="716C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24C2F2B"/>
    <w:multiLevelType w:val="multilevel"/>
    <w:tmpl w:val="6FFC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3206FD3"/>
    <w:multiLevelType w:val="multilevel"/>
    <w:tmpl w:val="6342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4E369B7"/>
    <w:multiLevelType w:val="multilevel"/>
    <w:tmpl w:val="B0AE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5C26708"/>
    <w:multiLevelType w:val="multilevel"/>
    <w:tmpl w:val="C47E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5F74568"/>
    <w:multiLevelType w:val="multilevel"/>
    <w:tmpl w:val="AFB8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7012A51"/>
    <w:multiLevelType w:val="multilevel"/>
    <w:tmpl w:val="626E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7956345"/>
    <w:multiLevelType w:val="multilevel"/>
    <w:tmpl w:val="18443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84A01BB"/>
    <w:multiLevelType w:val="multilevel"/>
    <w:tmpl w:val="3702C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8C62953"/>
    <w:multiLevelType w:val="multilevel"/>
    <w:tmpl w:val="11B21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8E06952"/>
    <w:multiLevelType w:val="multilevel"/>
    <w:tmpl w:val="8C12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998210E"/>
    <w:multiLevelType w:val="multilevel"/>
    <w:tmpl w:val="AD1C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A457802"/>
    <w:multiLevelType w:val="multilevel"/>
    <w:tmpl w:val="7FA2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FDB5903"/>
    <w:multiLevelType w:val="multilevel"/>
    <w:tmpl w:val="25CC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FE829A0"/>
    <w:multiLevelType w:val="multilevel"/>
    <w:tmpl w:val="2342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0683972">
    <w:abstractNumId w:val="27"/>
  </w:num>
  <w:num w:numId="2" w16cid:durableId="643588554">
    <w:abstractNumId w:val="86"/>
  </w:num>
  <w:num w:numId="3" w16cid:durableId="1127747652">
    <w:abstractNumId w:val="50"/>
  </w:num>
  <w:num w:numId="4" w16cid:durableId="455561899">
    <w:abstractNumId w:val="115"/>
  </w:num>
  <w:num w:numId="5" w16cid:durableId="592935269">
    <w:abstractNumId w:val="114"/>
  </w:num>
  <w:num w:numId="6" w16cid:durableId="1179194113">
    <w:abstractNumId w:val="56"/>
  </w:num>
  <w:num w:numId="7" w16cid:durableId="1004740916">
    <w:abstractNumId w:val="47"/>
  </w:num>
  <w:num w:numId="8" w16cid:durableId="1059943853">
    <w:abstractNumId w:val="79"/>
  </w:num>
  <w:num w:numId="9" w16cid:durableId="192765586">
    <w:abstractNumId w:val="24"/>
  </w:num>
  <w:num w:numId="10" w16cid:durableId="1515461072">
    <w:abstractNumId w:val="68"/>
  </w:num>
  <w:num w:numId="11" w16cid:durableId="1558126319">
    <w:abstractNumId w:val="1"/>
  </w:num>
  <w:num w:numId="12" w16cid:durableId="985547401">
    <w:abstractNumId w:val="123"/>
  </w:num>
  <w:num w:numId="13" w16cid:durableId="290601666">
    <w:abstractNumId w:val="51"/>
  </w:num>
  <w:num w:numId="14" w16cid:durableId="517698006">
    <w:abstractNumId w:val="84"/>
  </w:num>
  <w:num w:numId="15" w16cid:durableId="1625456071">
    <w:abstractNumId w:val="91"/>
  </w:num>
  <w:num w:numId="16" w16cid:durableId="1156610942">
    <w:abstractNumId w:val="82"/>
  </w:num>
  <w:num w:numId="17" w16cid:durableId="407387132">
    <w:abstractNumId w:val="112"/>
  </w:num>
  <w:num w:numId="18" w16cid:durableId="552540386">
    <w:abstractNumId w:val="102"/>
  </w:num>
  <w:num w:numId="19" w16cid:durableId="427309239">
    <w:abstractNumId w:val="77"/>
  </w:num>
  <w:num w:numId="20" w16cid:durableId="2083094110">
    <w:abstractNumId w:val="119"/>
  </w:num>
  <w:num w:numId="21" w16cid:durableId="507183996">
    <w:abstractNumId w:val="40"/>
  </w:num>
  <w:num w:numId="22" w16cid:durableId="1619332680">
    <w:abstractNumId w:val="94"/>
  </w:num>
  <w:num w:numId="23" w16cid:durableId="954412028">
    <w:abstractNumId w:val="13"/>
  </w:num>
  <w:num w:numId="24" w16cid:durableId="643046991">
    <w:abstractNumId w:val="29"/>
  </w:num>
  <w:num w:numId="25" w16cid:durableId="398675163">
    <w:abstractNumId w:val="100"/>
  </w:num>
  <w:num w:numId="26" w16cid:durableId="591550986">
    <w:abstractNumId w:val="58"/>
  </w:num>
  <w:num w:numId="27" w16cid:durableId="648292493">
    <w:abstractNumId w:val="21"/>
  </w:num>
  <w:num w:numId="28" w16cid:durableId="327902587">
    <w:abstractNumId w:val="107"/>
  </w:num>
  <w:num w:numId="29" w16cid:durableId="359282657">
    <w:abstractNumId w:val="128"/>
  </w:num>
  <w:num w:numId="30" w16cid:durableId="2097945336">
    <w:abstractNumId w:val="103"/>
  </w:num>
  <w:num w:numId="31" w16cid:durableId="1072041566">
    <w:abstractNumId w:val="59"/>
  </w:num>
  <w:num w:numId="32" w16cid:durableId="1471676822">
    <w:abstractNumId w:val="93"/>
  </w:num>
  <w:num w:numId="33" w16cid:durableId="642850469">
    <w:abstractNumId w:val="122"/>
  </w:num>
  <w:num w:numId="34" w16cid:durableId="721366291">
    <w:abstractNumId w:val="73"/>
  </w:num>
  <w:num w:numId="35" w16cid:durableId="625504200">
    <w:abstractNumId w:val="109"/>
  </w:num>
  <w:num w:numId="36" w16cid:durableId="2089646443">
    <w:abstractNumId w:val="11"/>
  </w:num>
  <w:num w:numId="37" w16cid:durableId="608708879">
    <w:abstractNumId w:val="76"/>
  </w:num>
  <w:num w:numId="38" w16cid:durableId="1645232120">
    <w:abstractNumId w:val="131"/>
  </w:num>
  <w:num w:numId="39" w16cid:durableId="898899662">
    <w:abstractNumId w:val="60"/>
  </w:num>
  <w:num w:numId="40" w16cid:durableId="685138033">
    <w:abstractNumId w:val="132"/>
  </w:num>
  <w:num w:numId="41" w16cid:durableId="589580923">
    <w:abstractNumId w:val="19"/>
  </w:num>
  <w:num w:numId="42" w16cid:durableId="1603680894">
    <w:abstractNumId w:val="26"/>
  </w:num>
  <w:num w:numId="43" w16cid:durableId="753550430">
    <w:abstractNumId w:val="49"/>
  </w:num>
  <w:num w:numId="44" w16cid:durableId="143470023">
    <w:abstractNumId w:val="0"/>
  </w:num>
  <w:num w:numId="45" w16cid:durableId="960385091">
    <w:abstractNumId w:val="81"/>
  </w:num>
  <w:num w:numId="46" w16cid:durableId="120880309">
    <w:abstractNumId w:val="89"/>
  </w:num>
  <w:num w:numId="47" w16cid:durableId="759328921">
    <w:abstractNumId w:val="42"/>
  </w:num>
  <w:num w:numId="48" w16cid:durableId="920406677">
    <w:abstractNumId w:val="99"/>
  </w:num>
  <w:num w:numId="49" w16cid:durableId="1746301964">
    <w:abstractNumId w:val="15"/>
  </w:num>
  <w:num w:numId="50" w16cid:durableId="2033342684">
    <w:abstractNumId w:val="72"/>
  </w:num>
  <w:num w:numId="51" w16cid:durableId="1627006390">
    <w:abstractNumId w:val="71"/>
  </w:num>
  <w:num w:numId="52" w16cid:durableId="1906641043">
    <w:abstractNumId w:val="117"/>
  </w:num>
  <w:num w:numId="53" w16cid:durableId="1760255541">
    <w:abstractNumId w:val="61"/>
  </w:num>
  <w:num w:numId="54" w16cid:durableId="2071884995">
    <w:abstractNumId w:val="75"/>
  </w:num>
  <w:num w:numId="55" w16cid:durableId="1573616947">
    <w:abstractNumId w:val="57"/>
  </w:num>
  <w:num w:numId="56" w16cid:durableId="1473249339">
    <w:abstractNumId w:val="118"/>
  </w:num>
  <w:num w:numId="57" w16cid:durableId="970789076">
    <w:abstractNumId w:val="45"/>
  </w:num>
  <w:num w:numId="58" w16cid:durableId="1568761084">
    <w:abstractNumId w:val="46"/>
  </w:num>
  <w:num w:numId="59" w16cid:durableId="301466549">
    <w:abstractNumId w:val="55"/>
  </w:num>
  <w:num w:numId="60" w16cid:durableId="2115053971">
    <w:abstractNumId w:val="126"/>
  </w:num>
  <w:num w:numId="61" w16cid:durableId="2118402020">
    <w:abstractNumId w:val="35"/>
  </w:num>
  <w:num w:numId="62" w16cid:durableId="973412934">
    <w:abstractNumId w:val="31"/>
  </w:num>
  <w:num w:numId="63" w16cid:durableId="739641968">
    <w:abstractNumId w:val="108"/>
  </w:num>
  <w:num w:numId="64" w16cid:durableId="221449786">
    <w:abstractNumId w:val="116"/>
  </w:num>
  <w:num w:numId="65" w16cid:durableId="738132031">
    <w:abstractNumId w:val="7"/>
  </w:num>
  <w:num w:numId="66" w16cid:durableId="884409556">
    <w:abstractNumId w:val="23"/>
  </w:num>
  <w:num w:numId="67" w16cid:durableId="64383079">
    <w:abstractNumId w:val="88"/>
  </w:num>
  <w:num w:numId="68" w16cid:durableId="808981354">
    <w:abstractNumId w:val="6"/>
  </w:num>
  <w:num w:numId="69" w16cid:durableId="1167286901">
    <w:abstractNumId w:val="120"/>
  </w:num>
  <w:num w:numId="70" w16cid:durableId="1422024983">
    <w:abstractNumId w:val="111"/>
  </w:num>
  <w:num w:numId="71" w16cid:durableId="1238973421">
    <w:abstractNumId w:val="113"/>
  </w:num>
  <w:num w:numId="72" w16cid:durableId="131021684">
    <w:abstractNumId w:val="44"/>
  </w:num>
  <w:num w:numId="73" w16cid:durableId="213927323">
    <w:abstractNumId w:val="9"/>
  </w:num>
  <w:num w:numId="74" w16cid:durableId="2079472587">
    <w:abstractNumId w:val="4"/>
  </w:num>
  <w:num w:numId="75" w16cid:durableId="1911495680">
    <w:abstractNumId w:val="22"/>
  </w:num>
  <w:num w:numId="76" w16cid:durableId="411658278">
    <w:abstractNumId w:val="98"/>
  </w:num>
  <w:num w:numId="77" w16cid:durableId="626619354">
    <w:abstractNumId w:val="106"/>
  </w:num>
  <w:num w:numId="78" w16cid:durableId="1789667201">
    <w:abstractNumId w:val="64"/>
  </w:num>
  <w:num w:numId="79" w16cid:durableId="666178433">
    <w:abstractNumId w:val="34"/>
  </w:num>
  <w:num w:numId="80" w16cid:durableId="1996495425">
    <w:abstractNumId w:val="130"/>
  </w:num>
  <w:num w:numId="81" w16cid:durableId="1226524221">
    <w:abstractNumId w:val="104"/>
  </w:num>
  <w:num w:numId="82" w16cid:durableId="63452908">
    <w:abstractNumId w:val="83"/>
  </w:num>
  <w:num w:numId="83" w16cid:durableId="291906406">
    <w:abstractNumId w:val="30"/>
  </w:num>
  <w:num w:numId="84" w16cid:durableId="1315337303">
    <w:abstractNumId w:val="66"/>
  </w:num>
  <w:num w:numId="85" w16cid:durableId="1870795672">
    <w:abstractNumId w:val="125"/>
  </w:num>
  <w:num w:numId="86" w16cid:durableId="880747143">
    <w:abstractNumId w:val="92"/>
  </w:num>
  <w:num w:numId="87" w16cid:durableId="1501657359">
    <w:abstractNumId w:val="54"/>
  </w:num>
  <w:num w:numId="88" w16cid:durableId="1350449106">
    <w:abstractNumId w:val="18"/>
  </w:num>
  <w:num w:numId="89" w16cid:durableId="1207375297">
    <w:abstractNumId w:val="39"/>
  </w:num>
  <w:num w:numId="90" w16cid:durableId="68386674">
    <w:abstractNumId w:val="53"/>
  </w:num>
  <w:num w:numId="91" w16cid:durableId="1328942472">
    <w:abstractNumId w:val="16"/>
  </w:num>
  <w:num w:numId="92" w16cid:durableId="292099204">
    <w:abstractNumId w:val="87"/>
  </w:num>
  <w:num w:numId="93" w16cid:durableId="441146076">
    <w:abstractNumId w:val="70"/>
  </w:num>
  <w:num w:numId="94" w16cid:durableId="577373707">
    <w:abstractNumId w:val="101"/>
  </w:num>
  <w:num w:numId="95" w16cid:durableId="414060072">
    <w:abstractNumId w:val="5"/>
  </w:num>
  <w:num w:numId="96" w16cid:durableId="253906039">
    <w:abstractNumId w:val="78"/>
  </w:num>
  <w:num w:numId="97" w16cid:durableId="610824999">
    <w:abstractNumId w:val="62"/>
  </w:num>
  <w:num w:numId="98" w16cid:durableId="1941569706">
    <w:abstractNumId w:val="105"/>
  </w:num>
  <w:num w:numId="99" w16cid:durableId="144274595">
    <w:abstractNumId w:val="28"/>
  </w:num>
  <w:num w:numId="100" w16cid:durableId="426973241">
    <w:abstractNumId w:val="96"/>
  </w:num>
  <w:num w:numId="101" w16cid:durableId="391587967">
    <w:abstractNumId w:val="129"/>
  </w:num>
  <w:num w:numId="102" w16cid:durableId="554437106">
    <w:abstractNumId w:val="69"/>
  </w:num>
  <w:num w:numId="103" w16cid:durableId="667485638">
    <w:abstractNumId w:val="37"/>
  </w:num>
  <w:num w:numId="104" w16cid:durableId="154762058">
    <w:abstractNumId w:val="43"/>
  </w:num>
  <w:num w:numId="105" w16cid:durableId="569728266">
    <w:abstractNumId w:val="12"/>
  </w:num>
  <w:num w:numId="106" w16cid:durableId="1577013044">
    <w:abstractNumId w:val="97"/>
  </w:num>
  <w:num w:numId="107" w16cid:durableId="1896236268">
    <w:abstractNumId w:val="41"/>
  </w:num>
  <w:num w:numId="108" w16cid:durableId="2074547499">
    <w:abstractNumId w:val="74"/>
  </w:num>
  <w:num w:numId="109" w16cid:durableId="1142237698">
    <w:abstractNumId w:val="85"/>
  </w:num>
  <w:num w:numId="110" w16cid:durableId="50924886">
    <w:abstractNumId w:val="52"/>
  </w:num>
  <w:num w:numId="111" w16cid:durableId="2069956554">
    <w:abstractNumId w:val="80"/>
  </w:num>
  <w:num w:numId="112" w16cid:durableId="1237089150">
    <w:abstractNumId w:val="14"/>
  </w:num>
  <w:num w:numId="113" w16cid:durableId="1345283485">
    <w:abstractNumId w:val="90"/>
  </w:num>
  <w:num w:numId="114" w16cid:durableId="1246958092">
    <w:abstractNumId w:val="124"/>
  </w:num>
  <w:num w:numId="115" w16cid:durableId="1983387506">
    <w:abstractNumId w:val="17"/>
  </w:num>
  <w:num w:numId="116" w16cid:durableId="1141927396">
    <w:abstractNumId w:val="25"/>
  </w:num>
  <w:num w:numId="117" w16cid:durableId="494303918">
    <w:abstractNumId w:val="2"/>
  </w:num>
  <w:num w:numId="118" w16cid:durableId="647324504">
    <w:abstractNumId w:val="38"/>
  </w:num>
  <w:num w:numId="119" w16cid:durableId="243223444">
    <w:abstractNumId w:val="63"/>
  </w:num>
  <w:num w:numId="120" w16cid:durableId="1855025768">
    <w:abstractNumId w:val="33"/>
  </w:num>
  <w:num w:numId="121" w16cid:durableId="139420605">
    <w:abstractNumId w:val="67"/>
  </w:num>
  <w:num w:numId="122" w16cid:durableId="1477183332">
    <w:abstractNumId w:val="8"/>
  </w:num>
  <w:num w:numId="123" w16cid:durableId="1227033413">
    <w:abstractNumId w:val="32"/>
  </w:num>
  <w:num w:numId="124" w16cid:durableId="1087992863">
    <w:abstractNumId w:val="10"/>
  </w:num>
  <w:num w:numId="125" w16cid:durableId="1762335512">
    <w:abstractNumId w:val="20"/>
  </w:num>
  <w:num w:numId="126" w16cid:durableId="211890113">
    <w:abstractNumId w:val="36"/>
  </w:num>
  <w:num w:numId="127" w16cid:durableId="609819321">
    <w:abstractNumId w:val="65"/>
  </w:num>
  <w:num w:numId="128" w16cid:durableId="301928818">
    <w:abstractNumId w:val="110"/>
  </w:num>
  <w:num w:numId="129" w16cid:durableId="1710380119">
    <w:abstractNumId w:val="3"/>
  </w:num>
  <w:num w:numId="130" w16cid:durableId="714233834">
    <w:abstractNumId w:val="95"/>
  </w:num>
  <w:num w:numId="131" w16cid:durableId="1088236644">
    <w:abstractNumId w:val="121"/>
  </w:num>
  <w:num w:numId="132" w16cid:durableId="1936553981">
    <w:abstractNumId w:val="48"/>
  </w:num>
  <w:num w:numId="133" w16cid:durableId="704331630">
    <w:abstractNumId w:val="1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715"/>
    <w:rsid w:val="00014F89"/>
    <w:rsid w:val="00032815"/>
    <w:rsid w:val="00082780"/>
    <w:rsid w:val="00097478"/>
    <w:rsid w:val="000D4FF2"/>
    <w:rsid w:val="0029552B"/>
    <w:rsid w:val="00343F7A"/>
    <w:rsid w:val="00461509"/>
    <w:rsid w:val="00484926"/>
    <w:rsid w:val="00492849"/>
    <w:rsid w:val="004A0B50"/>
    <w:rsid w:val="004A4715"/>
    <w:rsid w:val="004F42AA"/>
    <w:rsid w:val="005063AF"/>
    <w:rsid w:val="005466C3"/>
    <w:rsid w:val="00571169"/>
    <w:rsid w:val="005A385A"/>
    <w:rsid w:val="005D5132"/>
    <w:rsid w:val="006732DE"/>
    <w:rsid w:val="007052E7"/>
    <w:rsid w:val="007227EA"/>
    <w:rsid w:val="007D5E45"/>
    <w:rsid w:val="007F2556"/>
    <w:rsid w:val="00831088"/>
    <w:rsid w:val="00873A18"/>
    <w:rsid w:val="008857AB"/>
    <w:rsid w:val="008F3321"/>
    <w:rsid w:val="00927973"/>
    <w:rsid w:val="00A16C98"/>
    <w:rsid w:val="00A92666"/>
    <w:rsid w:val="00BD7370"/>
    <w:rsid w:val="00E257AC"/>
    <w:rsid w:val="00E34F0F"/>
    <w:rsid w:val="00E60E40"/>
    <w:rsid w:val="00E934C7"/>
    <w:rsid w:val="00EB7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ECECB"/>
  <w15:chartTrackingRefBased/>
  <w15:docId w15:val="{E95ECCD3-E947-4EFB-8480-3FF2C45B5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2E7"/>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4A4715"/>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4A4715"/>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4A4715"/>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unhideWhenUsed/>
    <w:qFormat/>
    <w:rsid w:val="004A4715"/>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4A4715"/>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4A4715"/>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4A4715"/>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4A4715"/>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4A4715"/>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7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A47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A47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A47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47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47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47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47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4715"/>
    <w:rPr>
      <w:rFonts w:eastAsiaTheme="majorEastAsia" w:cstheme="majorBidi"/>
      <w:color w:val="272727" w:themeColor="text1" w:themeTint="D8"/>
    </w:rPr>
  </w:style>
  <w:style w:type="paragraph" w:styleId="Title">
    <w:name w:val="Title"/>
    <w:basedOn w:val="Normal"/>
    <w:next w:val="Normal"/>
    <w:link w:val="TitleChar"/>
    <w:uiPriority w:val="10"/>
    <w:qFormat/>
    <w:rsid w:val="004A4715"/>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A47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4715"/>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A47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4715"/>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4A4715"/>
    <w:rPr>
      <w:i/>
      <w:iCs/>
      <w:color w:val="404040" w:themeColor="text1" w:themeTint="BF"/>
    </w:rPr>
  </w:style>
  <w:style w:type="paragraph" w:styleId="ListParagraph">
    <w:name w:val="List Paragraph"/>
    <w:basedOn w:val="Normal"/>
    <w:uiPriority w:val="34"/>
    <w:qFormat/>
    <w:rsid w:val="004A4715"/>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4A4715"/>
    <w:rPr>
      <w:i/>
      <w:iCs/>
      <w:color w:val="0F4761" w:themeColor="accent1" w:themeShade="BF"/>
    </w:rPr>
  </w:style>
  <w:style w:type="paragraph" w:styleId="IntenseQuote">
    <w:name w:val="Intense Quote"/>
    <w:basedOn w:val="Normal"/>
    <w:next w:val="Normal"/>
    <w:link w:val="IntenseQuoteChar"/>
    <w:uiPriority w:val="30"/>
    <w:qFormat/>
    <w:rsid w:val="004A4715"/>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4A4715"/>
    <w:rPr>
      <w:i/>
      <w:iCs/>
      <w:color w:val="0F4761" w:themeColor="accent1" w:themeShade="BF"/>
    </w:rPr>
  </w:style>
  <w:style w:type="character" w:styleId="IntenseReference">
    <w:name w:val="Intense Reference"/>
    <w:basedOn w:val="DefaultParagraphFont"/>
    <w:uiPriority w:val="32"/>
    <w:qFormat/>
    <w:rsid w:val="004A4715"/>
    <w:rPr>
      <w:b/>
      <w:bCs/>
      <w:smallCaps/>
      <w:color w:val="0F4761" w:themeColor="accent1" w:themeShade="BF"/>
      <w:spacing w:val="5"/>
    </w:rPr>
  </w:style>
  <w:style w:type="character" w:customStyle="1" w:styleId="StrongEmphasis">
    <w:name w:val="Strong Emphasis"/>
    <w:qFormat/>
    <w:rsid w:val="004A4715"/>
    <w:rPr>
      <w:b/>
      <w:bCs/>
    </w:rPr>
  </w:style>
  <w:style w:type="paragraph" w:styleId="BodyText">
    <w:name w:val="Body Text"/>
    <w:basedOn w:val="Normal"/>
    <w:link w:val="BodyTextChar"/>
    <w:rsid w:val="004A4715"/>
    <w:pPr>
      <w:spacing w:after="140" w:line="276" w:lineRule="auto"/>
    </w:pPr>
  </w:style>
  <w:style w:type="character" w:customStyle="1" w:styleId="BodyTextChar">
    <w:name w:val="Body Text Char"/>
    <w:basedOn w:val="DefaultParagraphFont"/>
    <w:link w:val="BodyText"/>
    <w:rsid w:val="004A4715"/>
    <w:rPr>
      <w:rFonts w:ascii="Times New Roman" w:eastAsia="Times New Roman" w:hAnsi="Times New Roman" w:cs="Times New Roman"/>
      <w:kern w:val="0"/>
      <w14:ligatures w14:val="none"/>
    </w:rPr>
  </w:style>
  <w:style w:type="paragraph" w:customStyle="1" w:styleId="HorizontalLine">
    <w:name w:val="Horizontal Line"/>
    <w:basedOn w:val="Normal"/>
    <w:next w:val="BodyText"/>
    <w:qFormat/>
    <w:rsid w:val="004A4715"/>
    <w:pPr>
      <w:suppressLineNumbers/>
      <w:pBdr>
        <w:bottom w:val="double" w:sz="2" w:space="0" w:color="808080"/>
      </w:pBdr>
      <w:spacing w:after="283"/>
    </w:pPr>
    <w:rPr>
      <w:sz w:val="12"/>
      <w:szCs w:val="12"/>
    </w:rPr>
  </w:style>
  <w:style w:type="paragraph" w:customStyle="1" w:styleId="TableContents">
    <w:name w:val="Table Contents"/>
    <w:basedOn w:val="Normal"/>
    <w:qFormat/>
    <w:rsid w:val="004A4715"/>
    <w:pPr>
      <w:widowControl w:val="0"/>
      <w:suppressLineNumbers/>
    </w:pPr>
  </w:style>
  <w:style w:type="paragraph" w:customStyle="1" w:styleId="TableHeading">
    <w:name w:val="Table Heading"/>
    <w:basedOn w:val="TableContents"/>
    <w:qFormat/>
    <w:rsid w:val="004A4715"/>
    <w:pPr>
      <w:jc w:val="center"/>
    </w:pPr>
    <w:rPr>
      <w:b/>
      <w:bCs/>
    </w:rPr>
  </w:style>
  <w:style w:type="paragraph" w:styleId="NormalWeb">
    <w:name w:val="Normal (Web)"/>
    <w:basedOn w:val="Normal"/>
    <w:uiPriority w:val="99"/>
    <w:semiHidden/>
    <w:unhideWhenUsed/>
    <w:rsid w:val="004A4715"/>
    <w:pPr>
      <w:spacing w:after="160" w:line="278" w:lineRule="auto"/>
    </w:pPr>
    <w:rPr>
      <w:rFonts w:eastAsiaTheme="minorHAnsi"/>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081">
      <w:bodyDiv w:val="1"/>
      <w:marLeft w:val="0"/>
      <w:marRight w:val="0"/>
      <w:marTop w:val="0"/>
      <w:marBottom w:val="0"/>
      <w:divBdr>
        <w:top w:val="none" w:sz="0" w:space="0" w:color="auto"/>
        <w:left w:val="none" w:sz="0" w:space="0" w:color="auto"/>
        <w:bottom w:val="none" w:sz="0" w:space="0" w:color="auto"/>
        <w:right w:val="none" w:sz="0" w:space="0" w:color="auto"/>
      </w:divBdr>
    </w:div>
    <w:div w:id="15471352">
      <w:bodyDiv w:val="1"/>
      <w:marLeft w:val="0"/>
      <w:marRight w:val="0"/>
      <w:marTop w:val="0"/>
      <w:marBottom w:val="0"/>
      <w:divBdr>
        <w:top w:val="none" w:sz="0" w:space="0" w:color="auto"/>
        <w:left w:val="none" w:sz="0" w:space="0" w:color="auto"/>
        <w:bottom w:val="none" w:sz="0" w:space="0" w:color="auto"/>
        <w:right w:val="none" w:sz="0" w:space="0" w:color="auto"/>
      </w:divBdr>
    </w:div>
    <w:div w:id="62722607">
      <w:bodyDiv w:val="1"/>
      <w:marLeft w:val="0"/>
      <w:marRight w:val="0"/>
      <w:marTop w:val="0"/>
      <w:marBottom w:val="0"/>
      <w:divBdr>
        <w:top w:val="none" w:sz="0" w:space="0" w:color="auto"/>
        <w:left w:val="none" w:sz="0" w:space="0" w:color="auto"/>
        <w:bottom w:val="none" w:sz="0" w:space="0" w:color="auto"/>
        <w:right w:val="none" w:sz="0" w:space="0" w:color="auto"/>
      </w:divBdr>
    </w:div>
    <w:div w:id="101458348">
      <w:bodyDiv w:val="1"/>
      <w:marLeft w:val="0"/>
      <w:marRight w:val="0"/>
      <w:marTop w:val="0"/>
      <w:marBottom w:val="0"/>
      <w:divBdr>
        <w:top w:val="none" w:sz="0" w:space="0" w:color="auto"/>
        <w:left w:val="none" w:sz="0" w:space="0" w:color="auto"/>
        <w:bottom w:val="none" w:sz="0" w:space="0" w:color="auto"/>
        <w:right w:val="none" w:sz="0" w:space="0" w:color="auto"/>
      </w:divBdr>
    </w:div>
    <w:div w:id="131750006">
      <w:bodyDiv w:val="1"/>
      <w:marLeft w:val="0"/>
      <w:marRight w:val="0"/>
      <w:marTop w:val="0"/>
      <w:marBottom w:val="0"/>
      <w:divBdr>
        <w:top w:val="none" w:sz="0" w:space="0" w:color="auto"/>
        <w:left w:val="none" w:sz="0" w:space="0" w:color="auto"/>
        <w:bottom w:val="none" w:sz="0" w:space="0" w:color="auto"/>
        <w:right w:val="none" w:sz="0" w:space="0" w:color="auto"/>
      </w:divBdr>
    </w:div>
    <w:div w:id="209339650">
      <w:bodyDiv w:val="1"/>
      <w:marLeft w:val="0"/>
      <w:marRight w:val="0"/>
      <w:marTop w:val="0"/>
      <w:marBottom w:val="0"/>
      <w:divBdr>
        <w:top w:val="none" w:sz="0" w:space="0" w:color="auto"/>
        <w:left w:val="none" w:sz="0" w:space="0" w:color="auto"/>
        <w:bottom w:val="none" w:sz="0" w:space="0" w:color="auto"/>
        <w:right w:val="none" w:sz="0" w:space="0" w:color="auto"/>
      </w:divBdr>
    </w:div>
    <w:div w:id="240259855">
      <w:bodyDiv w:val="1"/>
      <w:marLeft w:val="0"/>
      <w:marRight w:val="0"/>
      <w:marTop w:val="0"/>
      <w:marBottom w:val="0"/>
      <w:divBdr>
        <w:top w:val="none" w:sz="0" w:space="0" w:color="auto"/>
        <w:left w:val="none" w:sz="0" w:space="0" w:color="auto"/>
        <w:bottom w:val="none" w:sz="0" w:space="0" w:color="auto"/>
        <w:right w:val="none" w:sz="0" w:space="0" w:color="auto"/>
      </w:divBdr>
    </w:div>
    <w:div w:id="268396202">
      <w:bodyDiv w:val="1"/>
      <w:marLeft w:val="0"/>
      <w:marRight w:val="0"/>
      <w:marTop w:val="0"/>
      <w:marBottom w:val="0"/>
      <w:divBdr>
        <w:top w:val="none" w:sz="0" w:space="0" w:color="auto"/>
        <w:left w:val="none" w:sz="0" w:space="0" w:color="auto"/>
        <w:bottom w:val="none" w:sz="0" w:space="0" w:color="auto"/>
        <w:right w:val="none" w:sz="0" w:space="0" w:color="auto"/>
      </w:divBdr>
    </w:div>
    <w:div w:id="283004216">
      <w:bodyDiv w:val="1"/>
      <w:marLeft w:val="0"/>
      <w:marRight w:val="0"/>
      <w:marTop w:val="0"/>
      <w:marBottom w:val="0"/>
      <w:divBdr>
        <w:top w:val="none" w:sz="0" w:space="0" w:color="auto"/>
        <w:left w:val="none" w:sz="0" w:space="0" w:color="auto"/>
        <w:bottom w:val="none" w:sz="0" w:space="0" w:color="auto"/>
        <w:right w:val="none" w:sz="0" w:space="0" w:color="auto"/>
      </w:divBdr>
    </w:div>
    <w:div w:id="352340937">
      <w:bodyDiv w:val="1"/>
      <w:marLeft w:val="0"/>
      <w:marRight w:val="0"/>
      <w:marTop w:val="0"/>
      <w:marBottom w:val="0"/>
      <w:divBdr>
        <w:top w:val="none" w:sz="0" w:space="0" w:color="auto"/>
        <w:left w:val="none" w:sz="0" w:space="0" w:color="auto"/>
        <w:bottom w:val="none" w:sz="0" w:space="0" w:color="auto"/>
        <w:right w:val="none" w:sz="0" w:space="0" w:color="auto"/>
      </w:divBdr>
    </w:div>
    <w:div w:id="371461353">
      <w:bodyDiv w:val="1"/>
      <w:marLeft w:val="0"/>
      <w:marRight w:val="0"/>
      <w:marTop w:val="0"/>
      <w:marBottom w:val="0"/>
      <w:divBdr>
        <w:top w:val="none" w:sz="0" w:space="0" w:color="auto"/>
        <w:left w:val="none" w:sz="0" w:space="0" w:color="auto"/>
        <w:bottom w:val="none" w:sz="0" w:space="0" w:color="auto"/>
        <w:right w:val="none" w:sz="0" w:space="0" w:color="auto"/>
      </w:divBdr>
    </w:div>
    <w:div w:id="431710734">
      <w:bodyDiv w:val="1"/>
      <w:marLeft w:val="0"/>
      <w:marRight w:val="0"/>
      <w:marTop w:val="0"/>
      <w:marBottom w:val="0"/>
      <w:divBdr>
        <w:top w:val="none" w:sz="0" w:space="0" w:color="auto"/>
        <w:left w:val="none" w:sz="0" w:space="0" w:color="auto"/>
        <w:bottom w:val="none" w:sz="0" w:space="0" w:color="auto"/>
        <w:right w:val="none" w:sz="0" w:space="0" w:color="auto"/>
      </w:divBdr>
    </w:div>
    <w:div w:id="438838110">
      <w:bodyDiv w:val="1"/>
      <w:marLeft w:val="0"/>
      <w:marRight w:val="0"/>
      <w:marTop w:val="0"/>
      <w:marBottom w:val="0"/>
      <w:divBdr>
        <w:top w:val="none" w:sz="0" w:space="0" w:color="auto"/>
        <w:left w:val="none" w:sz="0" w:space="0" w:color="auto"/>
        <w:bottom w:val="none" w:sz="0" w:space="0" w:color="auto"/>
        <w:right w:val="none" w:sz="0" w:space="0" w:color="auto"/>
      </w:divBdr>
    </w:div>
    <w:div w:id="440804542">
      <w:bodyDiv w:val="1"/>
      <w:marLeft w:val="0"/>
      <w:marRight w:val="0"/>
      <w:marTop w:val="0"/>
      <w:marBottom w:val="0"/>
      <w:divBdr>
        <w:top w:val="none" w:sz="0" w:space="0" w:color="auto"/>
        <w:left w:val="none" w:sz="0" w:space="0" w:color="auto"/>
        <w:bottom w:val="none" w:sz="0" w:space="0" w:color="auto"/>
        <w:right w:val="none" w:sz="0" w:space="0" w:color="auto"/>
      </w:divBdr>
    </w:div>
    <w:div w:id="453598167">
      <w:bodyDiv w:val="1"/>
      <w:marLeft w:val="0"/>
      <w:marRight w:val="0"/>
      <w:marTop w:val="0"/>
      <w:marBottom w:val="0"/>
      <w:divBdr>
        <w:top w:val="none" w:sz="0" w:space="0" w:color="auto"/>
        <w:left w:val="none" w:sz="0" w:space="0" w:color="auto"/>
        <w:bottom w:val="none" w:sz="0" w:space="0" w:color="auto"/>
        <w:right w:val="none" w:sz="0" w:space="0" w:color="auto"/>
      </w:divBdr>
    </w:div>
    <w:div w:id="459036502">
      <w:bodyDiv w:val="1"/>
      <w:marLeft w:val="0"/>
      <w:marRight w:val="0"/>
      <w:marTop w:val="0"/>
      <w:marBottom w:val="0"/>
      <w:divBdr>
        <w:top w:val="none" w:sz="0" w:space="0" w:color="auto"/>
        <w:left w:val="none" w:sz="0" w:space="0" w:color="auto"/>
        <w:bottom w:val="none" w:sz="0" w:space="0" w:color="auto"/>
        <w:right w:val="none" w:sz="0" w:space="0" w:color="auto"/>
      </w:divBdr>
    </w:div>
    <w:div w:id="474951529">
      <w:bodyDiv w:val="1"/>
      <w:marLeft w:val="0"/>
      <w:marRight w:val="0"/>
      <w:marTop w:val="0"/>
      <w:marBottom w:val="0"/>
      <w:divBdr>
        <w:top w:val="none" w:sz="0" w:space="0" w:color="auto"/>
        <w:left w:val="none" w:sz="0" w:space="0" w:color="auto"/>
        <w:bottom w:val="none" w:sz="0" w:space="0" w:color="auto"/>
        <w:right w:val="none" w:sz="0" w:space="0" w:color="auto"/>
      </w:divBdr>
    </w:div>
    <w:div w:id="489179486">
      <w:bodyDiv w:val="1"/>
      <w:marLeft w:val="0"/>
      <w:marRight w:val="0"/>
      <w:marTop w:val="0"/>
      <w:marBottom w:val="0"/>
      <w:divBdr>
        <w:top w:val="none" w:sz="0" w:space="0" w:color="auto"/>
        <w:left w:val="none" w:sz="0" w:space="0" w:color="auto"/>
        <w:bottom w:val="none" w:sz="0" w:space="0" w:color="auto"/>
        <w:right w:val="none" w:sz="0" w:space="0" w:color="auto"/>
      </w:divBdr>
    </w:div>
    <w:div w:id="496725243">
      <w:bodyDiv w:val="1"/>
      <w:marLeft w:val="0"/>
      <w:marRight w:val="0"/>
      <w:marTop w:val="0"/>
      <w:marBottom w:val="0"/>
      <w:divBdr>
        <w:top w:val="none" w:sz="0" w:space="0" w:color="auto"/>
        <w:left w:val="none" w:sz="0" w:space="0" w:color="auto"/>
        <w:bottom w:val="none" w:sz="0" w:space="0" w:color="auto"/>
        <w:right w:val="none" w:sz="0" w:space="0" w:color="auto"/>
      </w:divBdr>
    </w:div>
    <w:div w:id="518741199">
      <w:bodyDiv w:val="1"/>
      <w:marLeft w:val="0"/>
      <w:marRight w:val="0"/>
      <w:marTop w:val="0"/>
      <w:marBottom w:val="0"/>
      <w:divBdr>
        <w:top w:val="none" w:sz="0" w:space="0" w:color="auto"/>
        <w:left w:val="none" w:sz="0" w:space="0" w:color="auto"/>
        <w:bottom w:val="none" w:sz="0" w:space="0" w:color="auto"/>
        <w:right w:val="none" w:sz="0" w:space="0" w:color="auto"/>
      </w:divBdr>
    </w:div>
    <w:div w:id="521208560">
      <w:bodyDiv w:val="1"/>
      <w:marLeft w:val="0"/>
      <w:marRight w:val="0"/>
      <w:marTop w:val="0"/>
      <w:marBottom w:val="0"/>
      <w:divBdr>
        <w:top w:val="none" w:sz="0" w:space="0" w:color="auto"/>
        <w:left w:val="none" w:sz="0" w:space="0" w:color="auto"/>
        <w:bottom w:val="none" w:sz="0" w:space="0" w:color="auto"/>
        <w:right w:val="none" w:sz="0" w:space="0" w:color="auto"/>
      </w:divBdr>
    </w:div>
    <w:div w:id="531384444">
      <w:bodyDiv w:val="1"/>
      <w:marLeft w:val="0"/>
      <w:marRight w:val="0"/>
      <w:marTop w:val="0"/>
      <w:marBottom w:val="0"/>
      <w:divBdr>
        <w:top w:val="none" w:sz="0" w:space="0" w:color="auto"/>
        <w:left w:val="none" w:sz="0" w:space="0" w:color="auto"/>
        <w:bottom w:val="none" w:sz="0" w:space="0" w:color="auto"/>
        <w:right w:val="none" w:sz="0" w:space="0" w:color="auto"/>
      </w:divBdr>
    </w:div>
    <w:div w:id="693992559">
      <w:bodyDiv w:val="1"/>
      <w:marLeft w:val="0"/>
      <w:marRight w:val="0"/>
      <w:marTop w:val="0"/>
      <w:marBottom w:val="0"/>
      <w:divBdr>
        <w:top w:val="none" w:sz="0" w:space="0" w:color="auto"/>
        <w:left w:val="none" w:sz="0" w:space="0" w:color="auto"/>
        <w:bottom w:val="none" w:sz="0" w:space="0" w:color="auto"/>
        <w:right w:val="none" w:sz="0" w:space="0" w:color="auto"/>
      </w:divBdr>
    </w:div>
    <w:div w:id="702365487">
      <w:bodyDiv w:val="1"/>
      <w:marLeft w:val="0"/>
      <w:marRight w:val="0"/>
      <w:marTop w:val="0"/>
      <w:marBottom w:val="0"/>
      <w:divBdr>
        <w:top w:val="none" w:sz="0" w:space="0" w:color="auto"/>
        <w:left w:val="none" w:sz="0" w:space="0" w:color="auto"/>
        <w:bottom w:val="none" w:sz="0" w:space="0" w:color="auto"/>
        <w:right w:val="none" w:sz="0" w:space="0" w:color="auto"/>
      </w:divBdr>
    </w:div>
    <w:div w:id="705132347">
      <w:bodyDiv w:val="1"/>
      <w:marLeft w:val="0"/>
      <w:marRight w:val="0"/>
      <w:marTop w:val="0"/>
      <w:marBottom w:val="0"/>
      <w:divBdr>
        <w:top w:val="none" w:sz="0" w:space="0" w:color="auto"/>
        <w:left w:val="none" w:sz="0" w:space="0" w:color="auto"/>
        <w:bottom w:val="none" w:sz="0" w:space="0" w:color="auto"/>
        <w:right w:val="none" w:sz="0" w:space="0" w:color="auto"/>
      </w:divBdr>
    </w:div>
    <w:div w:id="709190015">
      <w:bodyDiv w:val="1"/>
      <w:marLeft w:val="0"/>
      <w:marRight w:val="0"/>
      <w:marTop w:val="0"/>
      <w:marBottom w:val="0"/>
      <w:divBdr>
        <w:top w:val="none" w:sz="0" w:space="0" w:color="auto"/>
        <w:left w:val="none" w:sz="0" w:space="0" w:color="auto"/>
        <w:bottom w:val="none" w:sz="0" w:space="0" w:color="auto"/>
        <w:right w:val="none" w:sz="0" w:space="0" w:color="auto"/>
      </w:divBdr>
    </w:div>
    <w:div w:id="711421434">
      <w:bodyDiv w:val="1"/>
      <w:marLeft w:val="0"/>
      <w:marRight w:val="0"/>
      <w:marTop w:val="0"/>
      <w:marBottom w:val="0"/>
      <w:divBdr>
        <w:top w:val="none" w:sz="0" w:space="0" w:color="auto"/>
        <w:left w:val="none" w:sz="0" w:space="0" w:color="auto"/>
        <w:bottom w:val="none" w:sz="0" w:space="0" w:color="auto"/>
        <w:right w:val="none" w:sz="0" w:space="0" w:color="auto"/>
      </w:divBdr>
    </w:div>
    <w:div w:id="728919251">
      <w:bodyDiv w:val="1"/>
      <w:marLeft w:val="0"/>
      <w:marRight w:val="0"/>
      <w:marTop w:val="0"/>
      <w:marBottom w:val="0"/>
      <w:divBdr>
        <w:top w:val="none" w:sz="0" w:space="0" w:color="auto"/>
        <w:left w:val="none" w:sz="0" w:space="0" w:color="auto"/>
        <w:bottom w:val="none" w:sz="0" w:space="0" w:color="auto"/>
        <w:right w:val="none" w:sz="0" w:space="0" w:color="auto"/>
      </w:divBdr>
    </w:div>
    <w:div w:id="733702559">
      <w:bodyDiv w:val="1"/>
      <w:marLeft w:val="0"/>
      <w:marRight w:val="0"/>
      <w:marTop w:val="0"/>
      <w:marBottom w:val="0"/>
      <w:divBdr>
        <w:top w:val="none" w:sz="0" w:space="0" w:color="auto"/>
        <w:left w:val="none" w:sz="0" w:space="0" w:color="auto"/>
        <w:bottom w:val="none" w:sz="0" w:space="0" w:color="auto"/>
        <w:right w:val="none" w:sz="0" w:space="0" w:color="auto"/>
      </w:divBdr>
    </w:div>
    <w:div w:id="763569967">
      <w:bodyDiv w:val="1"/>
      <w:marLeft w:val="0"/>
      <w:marRight w:val="0"/>
      <w:marTop w:val="0"/>
      <w:marBottom w:val="0"/>
      <w:divBdr>
        <w:top w:val="none" w:sz="0" w:space="0" w:color="auto"/>
        <w:left w:val="none" w:sz="0" w:space="0" w:color="auto"/>
        <w:bottom w:val="none" w:sz="0" w:space="0" w:color="auto"/>
        <w:right w:val="none" w:sz="0" w:space="0" w:color="auto"/>
      </w:divBdr>
    </w:div>
    <w:div w:id="770973604">
      <w:bodyDiv w:val="1"/>
      <w:marLeft w:val="0"/>
      <w:marRight w:val="0"/>
      <w:marTop w:val="0"/>
      <w:marBottom w:val="0"/>
      <w:divBdr>
        <w:top w:val="none" w:sz="0" w:space="0" w:color="auto"/>
        <w:left w:val="none" w:sz="0" w:space="0" w:color="auto"/>
        <w:bottom w:val="none" w:sz="0" w:space="0" w:color="auto"/>
        <w:right w:val="none" w:sz="0" w:space="0" w:color="auto"/>
      </w:divBdr>
    </w:div>
    <w:div w:id="786388110">
      <w:bodyDiv w:val="1"/>
      <w:marLeft w:val="0"/>
      <w:marRight w:val="0"/>
      <w:marTop w:val="0"/>
      <w:marBottom w:val="0"/>
      <w:divBdr>
        <w:top w:val="none" w:sz="0" w:space="0" w:color="auto"/>
        <w:left w:val="none" w:sz="0" w:space="0" w:color="auto"/>
        <w:bottom w:val="none" w:sz="0" w:space="0" w:color="auto"/>
        <w:right w:val="none" w:sz="0" w:space="0" w:color="auto"/>
      </w:divBdr>
    </w:div>
    <w:div w:id="802891678">
      <w:bodyDiv w:val="1"/>
      <w:marLeft w:val="0"/>
      <w:marRight w:val="0"/>
      <w:marTop w:val="0"/>
      <w:marBottom w:val="0"/>
      <w:divBdr>
        <w:top w:val="none" w:sz="0" w:space="0" w:color="auto"/>
        <w:left w:val="none" w:sz="0" w:space="0" w:color="auto"/>
        <w:bottom w:val="none" w:sz="0" w:space="0" w:color="auto"/>
        <w:right w:val="none" w:sz="0" w:space="0" w:color="auto"/>
      </w:divBdr>
    </w:div>
    <w:div w:id="854424039">
      <w:bodyDiv w:val="1"/>
      <w:marLeft w:val="0"/>
      <w:marRight w:val="0"/>
      <w:marTop w:val="0"/>
      <w:marBottom w:val="0"/>
      <w:divBdr>
        <w:top w:val="none" w:sz="0" w:space="0" w:color="auto"/>
        <w:left w:val="none" w:sz="0" w:space="0" w:color="auto"/>
        <w:bottom w:val="none" w:sz="0" w:space="0" w:color="auto"/>
        <w:right w:val="none" w:sz="0" w:space="0" w:color="auto"/>
      </w:divBdr>
    </w:div>
    <w:div w:id="934678035">
      <w:bodyDiv w:val="1"/>
      <w:marLeft w:val="0"/>
      <w:marRight w:val="0"/>
      <w:marTop w:val="0"/>
      <w:marBottom w:val="0"/>
      <w:divBdr>
        <w:top w:val="none" w:sz="0" w:space="0" w:color="auto"/>
        <w:left w:val="none" w:sz="0" w:space="0" w:color="auto"/>
        <w:bottom w:val="none" w:sz="0" w:space="0" w:color="auto"/>
        <w:right w:val="none" w:sz="0" w:space="0" w:color="auto"/>
      </w:divBdr>
    </w:div>
    <w:div w:id="994914999">
      <w:bodyDiv w:val="1"/>
      <w:marLeft w:val="0"/>
      <w:marRight w:val="0"/>
      <w:marTop w:val="0"/>
      <w:marBottom w:val="0"/>
      <w:divBdr>
        <w:top w:val="none" w:sz="0" w:space="0" w:color="auto"/>
        <w:left w:val="none" w:sz="0" w:space="0" w:color="auto"/>
        <w:bottom w:val="none" w:sz="0" w:space="0" w:color="auto"/>
        <w:right w:val="none" w:sz="0" w:space="0" w:color="auto"/>
      </w:divBdr>
    </w:div>
    <w:div w:id="1001198731">
      <w:bodyDiv w:val="1"/>
      <w:marLeft w:val="0"/>
      <w:marRight w:val="0"/>
      <w:marTop w:val="0"/>
      <w:marBottom w:val="0"/>
      <w:divBdr>
        <w:top w:val="none" w:sz="0" w:space="0" w:color="auto"/>
        <w:left w:val="none" w:sz="0" w:space="0" w:color="auto"/>
        <w:bottom w:val="none" w:sz="0" w:space="0" w:color="auto"/>
        <w:right w:val="none" w:sz="0" w:space="0" w:color="auto"/>
      </w:divBdr>
    </w:div>
    <w:div w:id="1008482068">
      <w:bodyDiv w:val="1"/>
      <w:marLeft w:val="0"/>
      <w:marRight w:val="0"/>
      <w:marTop w:val="0"/>
      <w:marBottom w:val="0"/>
      <w:divBdr>
        <w:top w:val="none" w:sz="0" w:space="0" w:color="auto"/>
        <w:left w:val="none" w:sz="0" w:space="0" w:color="auto"/>
        <w:bottom w:val="none" w:sz="0" w:space="0" w:color="auto"/>
        <w:right w:val="none" w:sz="0" w:space="0" w:color="auto"/>
      </w:divBdr>
    </w:div>
    <w:div w:id="1028485718">
      <w:bodyDiv w:val="1"/>
      <w:marLeft w:val="0"/>
      <w:marRight w:val="0"/>
      <w:marTop w:val="0"/>
      <w:marBottom w:val="0"/>
      <w:divBdr>
        <w:top w:val="none" w:sz="0" w:space="0" w:color="auto"/>
        <w:left w:val="none" w:sz="0" w:space="0" w:color="auto"/>
        <w:bottom w:val="none" w:sz="0" w:space="0" w:color="auto"/>
        <w:right w:val="none" w:sz="0" w:space="0" w:color="auto"/>
      </w:divBdr>
    </w:div>
    <w:div w:id="1055007944">
      <w:bodyDiv w:val="1"/>
      <w:marLeft w:val="0"/>
      <w:marRight w:val="0"/>
      <w:marTop w:val="0"/>
      <w:marBottom w:val="0"/>
      <w:divBdr>
        <w:top w:val="none" w:sz="0" w:space="0" w:color="auto"/>
        <w:left w:val="none" w:sz="0" w:space="0" w:color="auto"/>
        <w:bottom w:val="none" w:sz="0" w:space="0" w:color="auto"/>
        <w:right w:val="none" w:sz="0" w:space="0" w:color="auto"/>
      </w:divBdr>
    </w:div>
    <w:div w:id="1055130819">
      <w:bodyDiv w:val="1"/>
      <w:marLeft w:val="0"/>
      <w:marRight w:val="0"/>
      <w:marTop w:val="0"/>
      <w:marBottom w:val="0"/>
      <w:divBdr>
        <w:top w:val="none" w:sz="0" w:space="0" w:color="auto"/>
        <w:left w:val="none" w:sz="0" w:space="0" w:color="auto"/>
        <w:bottom w:val="none" w:sz="0" w:space="0" w:color="auto"/>
        <w:right w:val="none" w:sz="0" w:space="0" w:color="auto"/>
      </w:divBdr>
    </w:div>
    <w:div w:id="1105271947">
      <w:bodyDiv w:val="1"/>
      <w:marLeft w:val="0"/>
      <w:marRight w:val="0"/>
      <w:marTop w:val="0"/>
      <w:marBottom w:val="0"/>
      <w:divBdr>
        <w:top w:val="none" w:sz="0" w:space="0" w:color="auto"/>
        <w:left w:val="none" w:sz="0" w:space="0" w:color="auto"/>
        <w:bottom w:val="none" w:sz="0" w:space="0" w:color="auto"/>
        <w:right w:val="none" w:sz="0" w:space="0" w:color="auto"/>
      </w:divBdr>
    </w:div>
    <w:div w:id="1106732372">
      <w:bodyDiv w:val="1"/>
      <w:marLeft w:val="0"/>
      <w:marRight w:val="0"/>
      <w:marTop w:val="0"/>
      <w:marBottom w:val="0"/>
      <w:divBdr>
        <w:top w:val="none" w:sz="0" w:space="0" w:color="auto"/>
        <w:left w:val="none" w:sz="0" w:space="0" w:color="auto"/>
        <w:bottom w:val="none" w:sz="0" w:space="0" w:color="auto"/>
        <w:right w:val="none" w:sz="0" w:space="0" w:color="auto"/>
      </w:divBdr>
    </w:div>
    <w:div w:id="1150903568">
      <w:bodyDiv w:val="1"/>
      <w:marLeft w:val="0"/>
      <w:marRight w:val="0"/>
      <w:marTop w:val="0"/>
      <w:marBottom w:val="0"/>
      <w:divBdr>
        <w:top w:val="none" w:sz="0" w:space="0" w:color="auto"/>
        <w:left w:val="none" w:sz="0" w:space="0" w:color="auto"/>
        <w:bottom w:val="none" w:sz="0" w:space="0" w:color="auto"/>
        <w:right w:val="none" w:sz="0" w:space="0" w:color="auto"/>
      </w:divBdr>
    </w:div>
    <w:div w:id="1177306910">
      <w:bodyDiv w:val="1"/>
      <w:marLeft w:val="0"/>
      <w:marRight w:val="0"/>
      <w:marTop w:val="0"/>
      <w:marBottom w:val="0"/>
      <w:divBdr>
        <w:top w:val="none" w:sz="0" w:space="0" w:color="auto"/>
        <w:left w:val="none" w:sz="0" w:space="0" w:color="auto"/>
        <w:bottom w:val="none" w:sz="0" w:space="0" w:color="auto"/>
        <w:right w:val="none" w:sz="0" w:space="0" w:color="auto"/>
      </w:divBdr>
    </w:div>
    <w:div w:id="1184249162">
      <w:bodyDiv w:val="1"/>
      <w:marLeft w:val="0"/>
      <w:marRight w:val="0"/>
      <w:marTop w:val="0"/>
      <w:marBottom w:val="0"/>
      <w:divBdr>
        <w:top w:val="none" w:sz="0" w:space="0" w:color="auto"/>
        <w:left w:val="none" w:sz="0" w:space="0" w:color="auto"/>
        <w:bottom w:val="none" w:sz="0" w:space="0" w:color="auto"/>
        <w:right w:val="none" w:sz="0" w:space="0" w:color="auto"/>
      </w:divBdr>
    </w:div>
    <w:div w:id="1189680757">
      <w:bodyDiv w:val="1"/>
      <w:marLeft w:val="0"/>
      <w:marRight w:val="0"/>
      <w:marTop w:val="0"/>
      <w:marBottom w:val="0"/>
      <w:divBdr>
        <w:top w:val="none" w:sz="0" w:space="0" w:color="auto"/>
        <w:left w:val="none" w:sz="0" w:space="0" w:color="auto"/>
        <w:bottom w:val="none" w:sz="0" w:space="0" w:color="auto"/>
        <w:right w:val="none" w:sz="0" w:space="0" w:color="auto"/>
      </w:divBdr>
    </w:div>
    <w:div w:id="1202749420">
      <w:bodyDiv w:val="1"/>
      <w:marLeft w:val="0"/>
      <w:marRight w:val="0"/>
      <w:marTop w:val="0"/>
      <w:marBottom w:val="0"/>
      <w:divBdr>
        <w:top w:val="none" w:sz="0" w:space="0" w:color="auto"/>
        <w:left w:val="none" w:sz="0" w:space="0" w:color="auto"/>
        <w:bottom w:val="none" w:sz="0" w:space="0" w:color="auto"/>
        <w:right w:val="none" w:sz="0" w:space="0" w:color="auto"/>
      </w:divBdr>
    </w:div>
    <w:div w:id="1226795438">
      <w:bodyDiv w:val="1"/>
      <w:marLeft w:val="0"/>
      <w:marRight w:val="0"/>
      <w:marTop w:val="0"/>
      <w:marBottom w:val="0"/>
      <w:divBdr>
        <w:top w:val="none" w:sz="0" w:space="0" w:color="auto"/>
        <w:left w:val="none" w:sz="0" w:space="0" w:color="auto"/>
        <w:bottom w:val="none" w:sz="0" w:space="0" w:color="auto"/>
        <w:right w:val="none" w:sz="0" w:space="0" w:color="auto"/>
      </w:divBdr>
    </w:div>
    <w:div w:id="1235359748">
      <w:bodyDiv w:val="1"/>
      <w:marLeft w:val="0"/>
      <w:marRight w:val="0"/>
      <w:marTop w:val="0"/>
      <w:marBottom w:val="0"/>
      <w:divBdr>
        <w:top w:val="none" w:sz="0" w:space="0" w:color="auto"/>
        <w:left w:val="none" w:sz="0" w:space="0" w:color="auto"/>
        <w:bottom w:val="none" w:sz="0" w:space="0" w:color="auto"/>
        <w:right w:val="none" w:sz="0" w:space="0" w:color="auto"/>
      </w:divBdr>
    </w:div>
    <w:div w:id="1274358490">
      <w:bodyDiv w:val="1"/>
      <w:marLeft w:val="0"/>
      <w:marRight w:val="0"/>
      <w:marTop w:val="0"/>
      <w:marBottom w:val="0"/>
      <w:divBdr>
        <w:top w:val="none" w:sz="0" w:space="0" w:color="auto"/>
        <w:left w:val="none" w:sz="0" w:space="0" w:color="auto"/>
        <w:bottom w:val="none" w:sz="0" w:space="0" w:color="auto"/>
        <w:right w:val="none" w:sz="0" w:space="0" w:color="auto"/>
      </w:divBdr>
    </w:div>
    <w:div w:id="1315179049">
      <w:bodyDiv w:val="1"/>
      <w:marLeft w:val="0"/>
      <w:marRight w:val="0"/>
      <w:marTop w:val="0"/>
      <w:marBottom w:val="0"/>
      <w:divBdr>
        <w:top w:val="none" w:sz="0" w:space="0" w:color="auto"/>
        <w:left w:val="none" w:sz="0" w:space="0" w:color="auto"/>
        <w:bottom w:val="none" w:sz="0" w:space="0" w:color="auto"/>
        <w:right w:val="none" w:sz="0" w:space="0" w:color="auto"/>
      </w:divBdr>
    </w:div>
    <w:div w:id="1344358366">
      <w:bodyDiv w:val="1"/>
      <w:marLeft w:val="0"/>
      <w:marRight w:val="0"/>
      <w:marTop w:val="0"/>
      <w:marBottom w:val="0"/>
      <w:divBdr>
        <w:top w:val="none" w:sz="0" w:space="0" w:color="auto"/>
        <w:left w:val="none" w:sz="0" w:space="0" w:color="auto"/>
        <w:bottom w:val="none" w:sz="0" w:space="0" w:color="auto"/>
        <w:right w:val="none" w:sz="0" w:space="0" w:color="auto"/>
      </w:divBdr>
    </w:div>
    <w:div w:id="1360933948">
      <w:bodyDiv w:val="1"/>
      <w:marLeft w:val="0"/>
      <w:marRight w:val="0"/>
      <w:marTop w:val="0"/>
      <w:marBottom w:val="0"/>
      <w:divBdr>
        <w:top w:val="none" w:sz="0" w:space="0" w:color="auto"/>
        <w:left w:val="none" w:sz="0" w:space="0" w:color="auto"/>
        <w:bottom w:val="none" w:sz="0" w:space="0" w:color="auto"/>
        <w:right w:val="none" w:sz="0" w:space="0" w:color="auto"/>
      </w:divBdr>
    </w:div>
    <w:div w:id="1414086495">
      <w:bodyDiv w:val="1"/>
      <w:marLeft w:val="0"/>
      <w:marRight w:val="0"/>
      <w:marTop w:val="0"/>
      <w:marBottom w:val="0"/>
      <w:divBdr>
        <w:top w:val="none" w:sz="0" w:space="0" w:color="auto"/>
        <w:left w:val="none" w:sz="0" w:space="0" w:color="auto"/>
        <w:bottom w:val="none" w:sz="0" w:space="0" w:color="auto"/>
        <w:right w:val="none" w:sz="0" w:space="0" w:color="auto"/>
      </w:divBdr>
    </w:div>
    <w:div w:id="1427843497">
      <w:bodyDiv w:val="1"/>
      <w:marLeft w:val="0"/>
      <w:marRight w:val="0"/>
      <w:marTop w:val="0"/>
      <w:marBottom w:val="0"/>
      <w:divBdr>
        <w:top w:val="none" w:sz="0" w:space="0" w:color="auto"/>
        <w:left w:val="none" w:sz="0" w:space="0" w:color="auto"/>
        <w:bottom w:val="none" w:sz="0" w:space="0" w:color="auto"/>
        <w:right w:val="none" w:sz="0" w:space="0" w:color="auto"/>
      </w:divBdr>
    </w:div>
    <w:div w:id="1461729495">
      <w:bodyDiv w:val="1"/>
      <w:marLeft w:val="0"/>
      <w:marRight w:val="0"/>
      <w:marTop w:val="0"/>
      <w:marBottom w:val="0"/>
      <w:divBdr>
        <w:top w:val="none" w:sz="0" w:space="0" w:color="auto"/>
        <w:left w:val="none" w:sz="0" w:space="0" w:color="auto"/>
        <w:bottom w:val="none" w:sz="0" w:space="0" w:color="auto"/>
        <w:right w:val="none" w:sz="0" w:space="0" w:color="auto"/>
      </w:divBdr>
    </w:div>
    <w:div w:id="1523324084">
      <w:bodyDiv w:val="1"/>
      <w:marLeft w:val="0"/>
      <w:marRight w:val="0"/>
      <w:marTop w:val="0"/>
      <w:marBottom w:val="0"/>
      <w:divBdr>
        <w:top w:val="none" w:sz="0" w:space="0" w:color="auto"/>
        <w:left w:val="none" w:sz="0" w:space="0" w:color="auto"/>
        <w:bottom w:val="none" w:sz="0" w:space="0" w:color="auto"/>
        <w:right w:val="none" w:sz="0" w:space="0" w:color="auto"/>
      </w:divBdr>
    </w:div>
    <w:div w:id="1539585277">
      <w:bodyDiv w:val="1"/>
      <w:marLeft w:val="0"/>
      <w:marRight w:val="0"/>
      <w:marTop w:val="0"/>
      <w:marBottom w:val="0"/>
      <w:divBdr>
        <w:top w:val="none" w:sz="0" w:space="0" w:color="auto"/>
        <w:left w:val="none" w:sz="0" w:space="0" w:color="auto"/>
        <w:bottom w:val="none" w:sz="0" w:space="0" w:color="auto"/>
        <w:right w:val="none" w:sz="0" w:space="0" w:color="auto"/>
      </w:divBdr>
    </w:div>
    <w:div w:id="1544252124">
      <w:bodyDiv w:val="1"/>
      <w:marLeft w:val="0"/>
      <w:marRight w:val="0"/>
      <w:marTop w:val="0"/>
      <w:marBottom w:val="0"/>
      <w:divBdr>
        <w:top w:val="none" w:sz="0" w:space="0" w:color="auto"/>
        <w:left w:val="none" w:sz="0" w:space="0" w:color="auto"/>
        <w:bottom w:val="none" w:sz="0" w:space="0" w:color="auto"/>
        <w:right w:val="none" w:sz="0" w:space="0" w:color="auto"/>
      </w:divBdr>
    </w:div>
    <w:div w:id="1549796790">
      <w:bodyDiv w:val="1"/>
      <w:marLeft w:val="0"/>
      <w:marRight w:val="0"/>
      <w:marTop w:val="0"/>
      <w:marBottom w:val="0"/>
      <w:divBdr>
        <w:top w:val="none" w:sz="0" w:space="0" w:color="auto"/>
        <w:left w:val="none" w:sz="0" w:space="0" w:color="auto"/>
        <w:bottom w:val="none" w:sz="0" w:space="0" w:color="auto"/>
        <w:right w:val="none" w:sz="0" w:space="0" w:color="auto"/>
      </w:divBdr>
    </w:div>
    <w:div w:id="1552769369">
      <w:bodyDiv w:val="1"/>
      <w:marLeft w:val="0"/>
      <w:marRight w:val="0"/>
      <w:marTop w:val="0"/>
      <w:marBottom w:val="0"/>
      <w:divBdr>
        <w:top w:val="none" w:sz="0" w:space="0" w:color="auto"/>
        <w:left w:val="none" w:sz="0" w:space="0" w:color="auto"/>
        <w:bottom w:val="none" w:sz="0" w:space="0" w:color="auto"/>
        <w:right w:val="none" w:sz="0" w:space="0" w:color="auto"/>
      </w:divBdr>
    </w:div>
    <w:div w:id="1605189264">
      <w:bodyDiv w:val="1"/>
      <w:marLeft w:val="0"/>
      <w:marRight w:val="0"/>
      <w:marTop w:val="0"/>
      <w:marBottom w:val="0"/>
      <w:divBdr>
        <w:top w:val="none" w:sz="0" w:space="0" w:color="auto"/>
        <w:left w:val="none" w:sz="0" w:space="0" w:color="auto"/>
        <w:bottom w:val="none" w:sz="0" w:space="0" w:color="auto"/>
        <w:right w:val="none" w:sz="0" w:space="0" w:color="auto"/>
      </w:divBdr>
    </w:div>
    <w:div w:id="1605575651">
      <w:bodyDiv w:val="1"/>
      <w:marLeft w:val="0"/>
      <w:marRight w:val="0"/>
      <w:marTop w:val="0"/>
      <w:marBottom w:val="0"/>
      <w:divBdr>
        <w:top w:val="none" w:sz="0" w:space="0" w:color="auto"/>
        <w:left w:val="none" w:sz="0" w:space="0" w:color="auto"/>
        <w:bottom w:val="none" w:sz="0" w:space="0" w:color="auto"/>
        <w:right w:val="none" w:sz="0" w:space="0" w:color="auto"/>
      </w:divBdr>
    </w:div>
    <w:div w:id="1623461233">
      <w:bodyDiv w:val="1"/>
      <w:marLeft w:val="0"/>
      <w:marRight w:val="0"/>
      <w:marTop w:val="0"/>
      <w:marBottom w:val="0"/>
      <w:divBdr>
        <w:top w:val="none" w:sz="0" w:space="0" w:color="auto"/>
        <w:left w:val="none" w:sz="0" w:space="0" w:color="auto"/>
        <w:bottom w:val="none" w:sz="0" w:space="0" w:color="auto"/>
        <w:right w:val="none" w:sz="0" w:space="0" w:color="auto"/>
      </w:divBdr>
    </w:div>
    <w:div w:id="1672021700">
      <w:bodyDiv w:val="1"/>
      <w:marLeft w:val="0"/>
      <w:marRight w:val="0"/>
      <w:marTop w:val="0"/>
      <w:marBottom w:val="0"/>
      <w:divBdr>
        <w:top w:val="none" w:sz="0" w:space="0" w:color="auto"/>
        <w:left w:val="none" w:sz="0" w:space="0" w:color="auto"/>
        <w:bottom w:val="none" w:sz="0" w:space="0" w:color="auto"/>
        <w:right w:val="none" w:sz="0" w:space="0" w:color="auto"/>
      </w:divBdr>
    </w:div>
    <w:div w:id="1678002116">
      <w:bodyDiv w:val="1"/>
      <w:marLeft w:val="0"/>
      <w:marRight w:val="0"/>
      <w:marTop w:val="0"/>
      <w:marBottom w:val="0"/>
      <w:divBdr>
        <w:top w:val="none" w:sz="0" w:space="0" w:color="auto"/>
        <w:left w:val="none" w:sz="0" w:space="0" w:color="auto"/>
        <w:bottom w:val="none" w:sz="0" w:space="0" w:color="auto"/>
        <w:right w:val="none" w:sz="0" w:space="0" w:color="auto"/>
      </w:divBdr>
    </w:div>
    <w:div w:id="1687637553">
      <w:bodyDiv w:val="1"/>
      <w:marLeft w:val="0"/>
      <w:marRight w:val="0"/>
      <w:marTop w:val="0"/>
      <w:marBottom w:val="0"/>
      <w:divBdr>
        <w:top w:val="none" w:sz="0" w:space="0" w:color="auto"/>
        <w:left w:val="none" w:sz="0" w:space="0" w:color="auto"/>
        <w:bottom w:val="none" w:sz="0" w:space="0" w:color="auto"/>
        <w:right w:val="none" w:sz="0" w:space="0" w:color="auto"/>
      </w:divBdr>
    </w:div>
    <w:div w:id="1730153813">
      <w:bodyDiv w:val="1"/>
      <w:marLeft w:val="0"/>
      <w:marRight w:val="0"/>
      <w:marTop w:val="0"/>
      <w:marBottom w:val="0"/>
      <w:divBdr>
        <w:top w:val="none" w:sz="0" w:space="0" w:color="auto"/>
        <w:left w:val="none" w:sz="0" w:space="0" w:color="auto"/>
        <w:bottom w:val="none" w:sz="0" w:space="0" w:color="auto"/>
        <w:right w:val="none" w:sz="0" w:space="0" w:color="auto"/>
      </w:divBdr>
    </w:div>
    <w:div w:id="1768235205">
      <w:bodyDiv w:val="1"/>
      <w:marLeft w:val="0"/>
      <w:marRight w:val="0"/>
      <w:marTop w:val="0"/>
      <w:marBottom w:val="0"/>
      <w:divBdr>
        <w:top w:val="none" w:sz="0" w:space="0" w:color="auto"/>
        <w:left w:val="none" w:sz="0" w:space="0" w:color="auto"/>
        <w:bottom w:val="none" w:sz="0" w:space="0" w:color="auto"/>
        <w:right w:val="none" w:sz="0" w:space="0" w:color="auto"/>
      </w:divBdr>
    </w:div>
    <w:div w:id="1797988879">
      <w:bodyDiv w:val="1"/>
      <w:marLeft w:val="0"/>
      <w:marRight w:val="0"/>
      <w:marTop w:val="0"/>
      <w:marBottom w:val="0"/>
      <w:divBdr>
        <w:top w:val="none" w:sz="0" w:space="0" w:color="auto"/>
        <w:left w:val="none" w:sz="0" w:space="0" w:color="auto"/>
        <w:bottom w:val="none" w:sz="0" w:space="0" w:color="auto"/>
        <w:right w:val="none" w:sz="0" w:space="0" w:color="auto"/>
      </w:divBdr>
    </w:div>
    <w:div w:id="1801144795">
      <w:bodyDiv w:val="1"/>
      <w:marLeft w:val="0"/>
      <w:marRight w:val="0"/>
      <w:marTop w:val="0"/>
      <w:marBottom w:val="0"/>
      <w:divBdr>
        <w:top w:val="none" w:sz="0" w:space="0" w:color="auto"/>
        <w:left w:val="none" w:sz="0" w:space="0" w:color="auto"/>
        <w:bottom w:val="none" w:sz="0" w:space="0" w:color="auto"/>
        <w:right w:val="none" w:sz="0" w:space="0" w:color="auto"/>
      </w:divBdr>
    </w:div>
    <w:div w:id="1810201469">
      <w:bodyDiv w:val="1"/>
      <w:marLeft w:val="0"/>
      <w:marRight w:val="0"/>
      <w:marTop w:val="0"/>
      <w:marBottom w:val="0"/>
      <w:divBdr>
        <w:top w:val="none" w:sz="0" w:space="0" w:color="auto"/>
        <w:left w:val="none" w:sz="0" w:space="0" w:color="auto"/>
        <w:bottom w:val="none" w:sz="0" w:space="0" w:color="auto"/>
        <w:right w:val="none" w:sz="0" w:space="0" w:color="auto"/>
      </w:divBdr>
    </w:div>
    <w:div w:id="1819572409">
      <w:bodyDiv w:val="1"/>
      <w:marLeft w:val="0"/>
      <w:marRight w:val="0"/>
      <w:marTop w:val="0"/>
      <w:marBottom w:val="0"/>
      <w:divBdr>
        <w:top w:val="none" w:sz="0" w:space="0" w:color="auto"/>
        <w:left w:val="none" w:sz="0" w:space="0" w:color="auto"/>
        <w:bottom w:val="none" w:sz="0" w:space="0" w:color="auto"/>
        <w:right w:val="none" w:sz="0" w:space="0" w:color="auto"/>
      </w:divBdr>
    </w:div>
    <w:div w:id="1840071122">
      <w:bodyDiv w:val="1"/>
      <w:marLeft w:val="0"/>
      <w:marRight w:val="0"/>
      <w:marTop w:val="0"/>
      <w:marBottom w:val="0"/>
      <w:divBdr>
        <w:top w:val="none" w:sz="0" w:space="0" w:color="auto"/>
        <w:left w:val="none" w:sz="0" w:space="0" w:color="auto"/>
        <w:bottom w:val="none" w:sz="0" w:space="0" w:color="auto"/>
        <w:right w:val="none" w:sz="0" w:space="0" w:color="auto"/>
      </w:divBdr>
    </w:div>
    <w:div w:id="1870489167">
      <w:bodyDiv w:val="1"/>
      <w:marLeft w:val="0"/>
      <w:marRight w:val="0"/>
      <w:marTop w:val="0"/>
      <w:marBottom w:val="0"/>
      <w:divBdr>
        <w:top w:val="none" w:sz="0" w:space="0" w:color="auto"/>
        <w:left w:val="none" w:sz="0" w:space="0" w:color="auto"/>
        <w:bottom w:val="none" w:sz="0" w:space="0" w:color="auto"/>
        <w:right w:val="none" w:sz="0" w:space="0" w:color="auto"/>
      </w:divBdr>
    </w:div>
    <w:div w:id="1890148646">
      <w:bodyDiv w:val="1"/>
      <w:marLeft w:val="0"/>
      <w:marRight w:val="0"/>
      <w:marTop w:val="0"/>
      <w:marBottom w:val="0"/>
      <w:divBdr>
        <w:top w:val="none" w:sz="0" w:space="0" w:color="auto"/>
        <w:left w:val="none" w:sz="0" w:space="0" w:color="auto"/>
        <w:bottom w:val="none" w:sz="0" w:space="0" w:color="auto"/>
        <w:right w:val="none" w:sz="0" w:space="0" w:color="auto"/>
      </w:divBdr>
    </w:div>
    <w:div w:id="1914702889">
      <w:bodyDiv w:val="1"/>
      <w:marLeft w:val="0"/>
      <w:marRight w:val="0"/>
      <w:marTop w:val="0"/>
      <w:marBottom w:val="0"/>
      <w:divBdr>
        <w:top w:val="none" w:sz="0" w:space="0" w:color="auto"/>
        <w:left w:val="none" w:sz="0" w:space="0" w:color="auto"/>
        <w:bottom w:val="none" w:sz="0" w:space="0" w:color="auto"/>
        <w:right w:val="none" w:sz="0" w:space="0" w:color="auto"/>
      </w:divBdr>
    </w:div>
    <w:div w:id="1932395488">
      <w:bodyDiv w:val="1"/>
      <w:marLeft w:val="0"/>
      <w:marRight w:val="0"/>
      <w:marTop w:val="0"/>
      <w:marBottom w:val="0"/>
      <w:divBdr>
        <w:top w:val="none" w:sz="0" w:space="0" w:color="auto"/>
        <w:left w:val="none" w:sz="0" w:space="0" w:color="auto"/>
        <w:bottom w:val="none" w:sz="0" w:space="0" w:color="auto"/>
        <w:right w:val="none" w:sz="0" w:space="0" w:color="auto"/>
      </w:divBdr>
    </w:div>
    <w:div w:id="1950353522">
      <w:bodyDiv w:val="1"/>
      <w:marLeft w:val="0"/>
      <w:marRight w:val="0"/>
      <w:marTop w:val="0"/>
      <w:marBottom w:val="0"/>
      <w:divBdr>
        <w:top w:val="none" w:sz="0" w:space="0" w:color="auto"/>
        <w:left w:val="none" w:sz="0" w:space="0" w:color="auto"/>
        <w:bottom w:val="none" w:sz="0" w:space="0" w:color="auto"/>
        <w:right w:val="none" w:sz="0" w:space="0" w:color="auto"/>
      </w:divBdr>
    </w:div>
    <w:div w:id="1972204874">
      <w:bodyDiv w:val="1"/>
      <w:marLeft w:val="0"/>
      <w:marRight w:val="0"/>
      <w:marTop w:val="0"/>
      <w:marBottom w:val="0"/>
      <w:divBdr>
        <w:top w:val="none" w:sz="0" w:space="0" w:color="auto"/>
        <w:left w:val="none" w:sz="0" w:space="0" w:color="auto"/>
        <w:bottom w:val="none" w:sz="0" w:space="0" w:color="auto"/>
        <w:right w:val="none" w:sz="0" w:space="0" w:color="auto"/>
      </w:divBdr>
    </w:div>
    <w:div w:id="1974753486">
      <w:bodyDiv w:val="1"/>
      <w:marLeft w:val="0"/>
      <w:marRight w:val="0"/>
      <w:marTop w:val="0"/>
      <w:marBottom w:val="0"/>
      <w:divBdr>
        <w:top w:val="none" w:sz="0" w:space="0" w:color="auto"/>
        <w:left w:val="none" w:sz="0" w:space="0" w:color="auto"/>
        <w:bottom w:val="none" w:sz="0" w:space="0" w:color="auto"/>
        <w:right w:val="none" w:sz="0" w:space="0" w:color="auto"/>
      </w:divBdr>
    </w:div>
    <w:div w:id="1979799017">
      <w:bodyDiv w:val="1"/>
      <w:marLeft w:val="0"/>
      <w:marRight w:val="0"/>
      <w:marTop w:val="0"/>
      <w:marBottom w:val="0"/>
      <w:divBdr>
        <w:top w:val="none" w:sz="0" w:space="0" w:color="auto"/>
        <w:left w:val="none" w:sz="0" w:space="0" w:color="auto"/>
        <w:bottom w:val="none" w:sz="0" w:space="0" w:color="auto"/>
        <w:right w:val="none" w:sz="0" w:space="0" w:color="auto"/>
      </w:divBdr>
    </w:div>
    <w:div w:id="2002541591">
      <w:bodyDiv w:val="1"/>
      <w:marLeft w:val="0"/>
      <w:marRight w:val="0"/>
      <w:marTop w:val="0"/>
      <w:marBottom w:val="0"/>
      <w:divBdr>
        <w:top w:val="none" w:sz="0" w:space="0" w:color="auto"/>
        <w:left w:val="none" w:sz="0" w:space="0" w:color="auto"/>
        <w:bottom w:val="none" w:sz="0" w:space="0" w:color="auto"/>
        <w:right w:val="none" w:sz="0" w:space="0" w:color="auto"/>
      </w:divBdr>
    </w:div>
    <w:div w:id="2053071980">
      <w:bodyDiv w:val="1"/>
      <w:marLeft w:val="0"/>
      <w:marRight w:val="0"/>
      <w:marTop w:val="0"/>
      <w:marBottom w:val="0"/>
      <w:divBdr>
        <w:top w:val="none" w:sz="0" w:space="0" w:color="auto"/>
        <w:left w:val="none" w:sz="0" w:space="0" w:color="auto"/>
        <w:bottom w:val="none" w:sz="0" w:space="0" w:color="auto"/>
        <w:right w:val="none" w:sz="0" w:space="0" w:color="auto"/>
      </w:divBdr>
    </w:div>
    <w:div w:id="212881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23102-06DC-447C-A576-0994C1F4E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3603</TotalTime>
  <Pages>62</Pages>
  <Words>11081</Words>
  <Characters>63164</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Ranveer</dc:creator>
  <cp:keywords/>
  <dc:description/>
  <cp:lastModifiedBy>Mathur, Saurabh Sanjay</cp:lastModifiedBy>
  <cp:revision>15</cp:revision>
  <cp:lastPrinted>2025-02-03T19:46:00Z</cp:lastPrinted>
  <dcterms:created xsi:type="dcterms:W3CDTF">2025-02-01T02:28:00Z</dcterms:created>
  <dcterms:modified xsi:type="dcterms:W3CDTF">2025-02-03T19:48:00Z</dcterms:modified>
</cp:coreProperties>
</file>