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16851401" w:rsidR="00400128" w:rsidRPr="001B1EA6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Class: 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>Final</w:t>
      </w:r>
      <w:r w:rsidRPr="001B1EA6">
        <w:rPr>
          <w:rFonts w:ascii="Cambria" w:hAnsi="Cambria" w:cstheme="majorHAnsi"/>
          <w:sz w:val="28"/>
          <w:szCs w:val="24"/>
          <w:lang w:val="en-IN"/>
        </w:rPr>
        <w:t xml:space="preserve"> Year (Computer Science and Engineering)</w:t>
      </w:r>
    </w:p>
    <w:p w14:paraId="56F04FA7" w14:textId="06A1F023" w:rsidR="00400128" w:rsidRPr="001B1EA6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>Year: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 xml:space="preserve"> 2021-22</w:t>
      </w:r>
      <w:r w:rsidRPr="001B1EA6">
        <w:rPr>
          <w:rFonts w:ascii="Cambria" w:hAnsi="Cambria" w:cstheme="majorHAnsi"/>
          <w:sz w:val="28"/>
          <w:szCs w:val="24"/>
          <w:lang w:val="en-IN"/>
        </w:rPr>
        <w:tab/>
      </w:r>
      <w:r w:rsidRPr="001B1EA6">
        <w:rPr>
          <w:rFonts w:ascii="Cambria" w:hAnsi="Cambria" w:cstheme="majorHAnsi"/>
          <w:sz w:val="28"/>
          <w:szCs w:val="24"/>
          <w:lang w:val="en-IN"/>
        </w:rPr>
        <w:tab/>
      </w:r>
      <w:r w:rsidR="003A3FF2" w:rsidRPr="001B1EA6">
        <w:rPr>
          <w:rFonts w:ascii="Cambria" w:hAnsi="Cambria" w:cstheme="majorHAnsi"/>
          <w:b/>
          <w:bCs/>
          <w:sz w:val="28"/>
          <w:szCs w:val="24"/>
          <w:lang w:val="en-IN"/>
        </w:rPr>
        <w:t>Semester:</w:t>
      </w:r>
      <w:r w:rsidRPr="001B1EA6">
        <w:rPr>
          <w:rFonts w:ascii="Cambria" w:hAnsi="Cambria" w:cstheme="majorHAnsi"/>
          <w:sz w:val="28"/>
          <w:szCs w:val="24"/>
          <w:lang w:val="en-IN"/>
        </w:rPr>
        <w:t xml:space="preserve"> 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>1</w:t>
      </w:r>
      <w:r w:rsidR="001B1EA6">
        <w:rPr>
          <w:rFonts w:ascii="Cambria" w:hAnsi="Cambria" w:cstheme="majorHAnsi"/>
          <w:sz w:val="28"/>
          <w:szCs w:val="24"/>
          <w:lang w:val="en-IN"/>
        </w:rPr>
        <w:tab/>
      </w:r>
      <w:r w:rsidR="001B1EA6">
        <w:rPr>
          <w:rFonts w:ascii="Cambria" w:hAnsi="Cambria" w:cstheme="majorHAnsi"/>
          <w:sz w:val="28"/>
          <w:szCs w:val="24"/>
          <w:lang w:val="en-IN"/>
        </w:rPr>
        <w:tab/>
      </w:r>
      <w:r w:rsidR="001B1EA6">
        <w:rPr>
          <w:rFonts w:ascii="Cambria" w:hAnsi="Cambria" w:cstheme="majorHAnsi"/>
          <w:sz w:val="28"/>
          <w:szCs w:val="24"/>
          <w:lang w:val="en-IN"/>
        </w:rPr>
        <w:tab/>
      </w:r>
      <w:r w:rsidR="001B1EA6" w:rsidRPr="001B1EA6">
        <w:rPr>
          <w:rFonts w:ascii="Cambria" w:hAnsi="Cambria" w:cstheme="majorHAnsi"/>
          <w:b/>
          <w:bCs/>
          <w:sz w:val="28"/>
          <w:szCs w:val="24"/>
          <w:lang w:val="en-IN"/>
        </w:rPr>
        <w:t>Date:</w:t>
      </w:r>
      <w:r w:rsidR="001B1EA6">
        <w:rPr>
          <w:rFonts w:ascii="Cambria" w:hAnsi="Cambria" w:cstheme="majorHAnsi"/>
          <w:sz w:val="28"/>
          <w:szCs w:val="24"/>
          <w:lang w:val="en-IN"/>
        </w:rPr>
        <w:t xml:space="preserve"> </w:t>
      </w:r>
      <w:r w:rsidR="00CF4DAC">
        <w:rPr>
          <w:rFonts w:ascii="Cambria" w:hAnsi="Cambria" w:cstheme="majorHAnsi"/>
          <w:sz w:val="28"/>
          <w:szCs w:val="24"/>
          <w:lang w:val="en-IN"/>
        </w:rPr>
        <w:t>21/11/2021</w:t>
      </w:r>
    </w:p>
    <w:p w14:paraId="5C2C8F03" w14:textId="12A5398A" w:rsidR="00400128" w:rsidRPr="001B1EA6" w:rsidRDefault="00400128" w:rsidP="00400128">
      <w:pPr>
        <w:rPr>
          <w:rFonts w:ascii="Cambria" w:hAnsi="Cambria"/>
          <w:b/>
          <w:bCs/>
          <w:sz w:val="32"/>
          <w:szCs w:val="28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Course: 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>High Performance Computing</w:t>
      </w:r>
      <w:r w:rsidR="005F5594" w:rsidRPr="001B1EA6">
        <w:rPr>
          <w:rFonts w:ascii="Cambria" w:hAnsi="Cambria" w:cstheme="majorHAnsi"/>
          <w:sz w:val="28"/>
          <w:szCs w:val="24"/>
          <w:lang w:val="en-IN"/>
        </w:rPr>
        <w:t xml:space="preserve"> Lab </w:t>
      </w:r>
    </w:p>
    <w:p w14:paraId="4FF32B27" w14:textId="7E47E5D1" w:rsidR="005D698D" w:rsidRPr="001B1EA6" w:rsidRDefault="00707C61">
      <w:pPr>
        <w:rPr>
          <w:rFonts w:ascii="Cambria" w:hAnsi="Cambria"/>
          <w:sz w:val="24"/>
          <w:szCs w:val="22"/>
          <w:lang w:val="en-IN"/>
        </w:rPr>
      </w:pPr>
    </w:p>
    <w:p w14:paraId="27488767" w14:textId="7052E705" w:rsidR="00400128" w:rsidRPr="001B1EA6" w:rsidRDefault="00400128" w:rsidP="00400128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 xml:space="preserve">Practical No. </w:t>
      </w:r>
      <w:r w:rsidR="00CF4DAC">
        <w:rPr>
          <w:rFonts w:ascii="Cambria" w:hAnsi="Cambria"/>
          <w:b/>
          <w:bCs/>
          <w:sz w:val="28"/>
          <w:szCs w:val="24"/>
          <w:lang w:val="en-IN"/>
        </w:rPr>
        <w:t>7</w:t>
      </w:r>
    </w:p>
    <w:p w14:paraId="1A39CE84" w14:textId="5CD10E7E" w:rsidR="00400128" w:rsidRPr="001B1EA6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>Exam Seat No:</w:t>
      </w:r>
    </w:p>
    <w:p w14:paraId="751F3292" w14:textId="712DE6F7" w:rsidR="00400128" w:rsidRPr="001B1EA6" w:rsidRDefault="001B1EA6" w:rsidP="001B1EA6">
      <w:pPr>
        <w:pStyle w:val="ListParagraph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2018BTECS00071</w:t>
      </w:r>
      <w:r w:rsidR="00A60FC0" w:rsidRPr="001B1EA6">
        <w:rPr>
          <w:rFonts w:ascii="Cambria" w:hAnsi="Cambria"/>
          <w:sz w:val="28"/>
          <w:szCs w:val="24"/>
          <w:lang w:val="en-IN"/>
        </w:rPr>
        <w:t xml:space="preserve"> </w:t>
      </w:r>
      <w:r>
        <w:rPr>
          <w:rFonts w:ascii="Cambria" w:hAnsi="Cambria"/>
          <w:sz w:val="28"/>
          <w:szCs w:val="24"/>
          <w:lang w:val="en-IN"/>
        </w:rPr>
        <w:t>–</w:t>
      </w:r>
      <w:r w:rsidR="00A60FC0" w:rsidRPr="001B1EA6">
        <w:rPr>
          <w:rFonts w:ascii="Cambria" w:hAnsi="Cambria"/>
          <w:sz w:val="28"/>
          <w:szCs w:val="24"/>
          <w:lang w:val="en-IN"/>
        </w:rPr>
        <w:t xml:space="preserve"> </w:t>
      </w:r>
      <w:r>
        <w:rPr>
          <w:rFonts w:ascii="Cambria" w:hAnsi="Cambria"/>
          <w:sz w:val="28"/>
          <w:szCs w:val="24"/>
          <w:lang w:val="en-IN"/>
        </w:rPr>
        <w:t>Saurabh Makarand Narkhede</w:t>
      </w:r>
    </w:p>
    <w:p w14:paraId="3F59795D" w14:textId="3775924B" w:rsidR="005C6EA3" w:rsidRDefault="005C6EA3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 xml:space="preserve">Problem Statement </w:t>
      </w:r>
      <w:r w:rsidR="00592C2E" w:rsidRPr="001B1EA6">
        <w:rPr>
          <w:rFonts w:ascii="Cambria" w:hAnsi="Cambria"/>
          <w:b/>
          <w:bCs/>
          <w:sz w:val="28"/>
          <w:szCs w:val="24"/>
          <w:lang w:val="en-IN"/>
        </w:rPr>
        <w:t>1</w:t>
      </w:r>
      <w:r w:rsidRPr="001B1EA6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347A1B3E" w14:textId="77777777" w:rsidR="00CF4DAC" w:rsidRPr="001B1EA6" w:rsidRDefault="00CF4DA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012AC029" w14:textId="2F70EF40" w:rsidR="002D7A96" w:rsidRDefault="00002364" w:rsidP="004C35EF">
      <w:pPr>
        <w:spacing w:after="0"/>
        <w:rPr>
          <w:rFonts w:ascii="Cambria" w:hAnsi="Cambria"/>
          <w:sz w:val="28"/>
          <w:szCs w:val="24"/>
          <w:lang w:val="en-IN"/>
        </w:rPr>
      </w:pPr>
      <w:r w:rsidRPr="00002364">
        <w:rPr>
          <w:rFonts w:ascii="Cambria" w:hAnsi="Cambria"/>
          <w:sz w:val="28"/>
          <w:szCs w:val="24"/>
          <w:lang w:val="en-IN"/>
        </w:rPr>
        <w:t>Setup environment requirements for CUDA C programs.</w:t>
      </w:r>
    </w:p>
    <w:p w14:paraId="1A97254C" w14:textId="77777777" w:rsidR="00025A9F" w:rsidRDefault="00025A9F" w:rsidP="004C35EF">
      <w:pPr>
        <w:spacing w:after="0"/>
        <w:rPr>
          <w:rFonts w:ascii="Cambria" w:hAnsi="Cambria"/>
          <w:sz w:val="28"/>
          <w:szCs w:val="24"/>
          <w:lang w:val="en-IN"/>
        </w:rPr>
      </w:pPr>
    </w:p>
    <w:p w14:paraId="18FAFCDF" w14:textId="2700CDCC" w:rsidR="00025A9F" w:rsidRPr="00002364" w:rsidRDefault="00025A9F" w:rsidP="004C35EF">
      <w:pPr>
        <w:spacing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noProof/>
          <w:sz w:val="28"/>
          <w:szCs w:val="24"/>
          <w:lang w:val="en-IN"/>
        </w:rPr>
        <w:drawing>
          <wp:inline distT="0" distB="0" distL="0" distR="0" wp14:anchorId="5EE3624C" wp14:editId="502687E4">
            <wp:extent cx="5593080" cy="22903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31" cy="22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291A" w14:textId="601C8511" w:rsidR="002D7A96" w:rsidRPr="001B1EA6" w:rsidRDefault="00376668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/>
          <w:b/>
          <w:bCs/>
          <w:noProof/>
          <w:sz w:val="28"/>
          <w:szCs w:val="24"/>
          <w:lang w:val="en-IN"/>
        </w:rPr>
        <w:drawing>
          <wp:inline distT="0" distB="0" distL="0" distR="0" wp14:anchorId="1DA43848" wp14:editId="6C2D757B">
            <wp:extent cx="623316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77" cy="26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A2ED" w14:textId="572B10E6" w:rsidR="002D7A96" w:rsidRPr="001B1EA6" w:rsidRDefault="002D7A96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484E36F5" w14:textId="17732611" w:rsidR="003A3FF2" w:rsidRPr="00CA4DB1" w:rsidRDefault="00376668" w:rsidP="001B1EA6">
      <w:pPr>
        <w:spacing w:after="0"/>
        <w:rPr>
          <w:rFonts w:ascii="Cambria" w:hAnsi="Cambria"/>
          <w:b/>
          <w:bCs/>
          <w:sz w:val="32"/>
          <w:szCs w:val="28"/>
          <w:lang w:val="en-IN"/>
        </w:rPr>
      </w:pPr>
      <w:r w:rsidRPr="00CA4DB1">
        <w:rPr>
          <w:rFonts w:ascii="Cambria" w:hAnsi="Cambria"/>
          <w:b/>
          <w:bCs/>
          <w:sz w:val="32"/>
          <w:szCs w:val="28"/>
          <w:lang w:val="en-IN"/>
        </w:rPr>
        <w:t>Problem Statement 2:</w:t>
      </w:r>
    </w:p>
    <w:p w14:paraId="37882315" w14:textId="7CB6AC59" w:rsidR="00376668" w:rsidRDefault="00376668" w:rsidP="001B1EA6">
      <w:pPr>
        <w:spacing w:after="0"/>
        <w:rPr>
          <w:rFonts w:ascii="Cambria" w:hAnsi="Cambria"/>
          <w:sz w:val="32"/>
          <w:szCs w:val="28"/>
          <w:lang w:val="en-IN"/>
        </w:rPr>
      </w:pPr>
    </w:p>
    <w:p w14:paraId="549EB297" w14:textId="095D98F9" w:rsidR="003013EC" w:rsidRDefault="003013EC" w:rsidP="001B1EA6">
      <w:pPr>
        <w:spacing w:after="0"/>
        <w:rPr>
          <w:rFonts w:ascii="Cambria" w:hAnsi="Cambria" w:cs="Times New Roman"/>
          <w:sz w:val="28"/>
          <w:szCs w:val="28"/>
          <w:shd w:val="clear" w:color="auto" w:fill="FAF9F8"/>
        </w:rPr>
      </w:pPr>
      <w:r w:rsidRPr="003013EC">
        <w:rPr>
          <w:rFonts w:ascii="Cambria" w:hAnsi="Cambria" w:cs="Times New Roman"/>
          <w:sz w:val="28"/>
          <w:szCs w:val="28"/>
          <w:shd w:val="clear" w:color="auto" w:fill="FAF9F8"/>
        </w:rPr>
        <w:t>Execute the attached Program 1, and understand the output.</w:t>
      </w:r>
    </w:p>
    <w:p w14:paraId="66C23E41" w14:textId="44DB2D7D" w:rsidR="00CA4DB1" w:rsidRDefault="00CA4DB1" w:rsidP="001B1EA6">
      <w:pPr>
        <w:spacing w:after="0"/>
        <w:rPr>
          <w:rFonts w:ascii="Cambria" w:hAnsi="Cambria" w:cs="Times New Roman"/>
          <w:sz w:val="28"/>
          <w:szCs w:val="28"/>
          <w:shd w:val="clear" w:color="auto" w:fill="FAF9F8"/>
        </w:rPr>
      </w:pPr>
    </w:p>
    <w:p w14:paraId="276CE123" w14:textId="1125B0E5" w:rsidR="00CA4DB1" w:rsidRDefault="00CA4DB1" w:rsidP="001B1EA6">
      <w:pPr>
        <w:spacing w:after="0"/>
        <w:rPr>
          <w:rFonts w:ascii="Cambria" w:hAnsi="Cambria" w:cs="Times New Roman"/>
          <w:sz w:val="28"/>
          <w:szCs w:val="28"/>
          <w:shd w:val="clear" w:color="auto" w:fill="FAF9F8"/>
        </w:rPr>
      </w:pPr>
      <w:r>
        <w:rPr>
          <w:rFonts w:ascii="Cambria" w:hAnsi="Cambria" w:cs="Times New Roman"/>
          <w:noProof/>
          <w:sz w:val="28"/>
          <w:szCs w:val="28"/>
          <w:shd w:val="clear" w:color="auto" w:fill="FAF9F8"/>
        </w:rPr>
        <w:drawing>
          <wp:inline distT="0" distB="0" distL="0" distR="0" wp14:anchorId="042B5761" wp14:editId="26E743ED">
            <wp:extent cx="615696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00" cy="310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F3D7" w14:textId="01F90424" w:rsidR="00CA4DB1" w:rsidRDefault="00CA4DB1" w:rsidP="001B1EA6">
      <w:pPr>
        <w:spacing w:after="0"/>
        <w:rPr>
          <w:rFonts w:ascii="Cambria" w:hAnsi="Cambria" w:cs="Times New Roman"/>
          <w:sz w:val="28"/>
          <w:szCs w:val="28"/>
          <w:shd w:val="clear" w:color="auto" w:fill="FAF9F8"/>
        </w:rPr>
      </w:pPr>
    </w:p>
    <w:p w14:paraId="49207B9F" w14:textId="7AACA923" w:rsidR="00CA4DB1" w:rsidRDefault="00CA4DB1" w:rsidP="001B1EA6">
      <w:pPr>
        <w:spacing w:after="0"/>
        <w:rPr>
          <w:rFonts w:ascii="Cambria" w:hAnsi="Cambria" w:cs="Times New Roman"/>
          <w:sz w:val="28"/>
          <w:szCs w:val="28"/>
          <w:shd w:val="clear" w:color="auto" w:fill="FAF9F8"/>
        </w:rPr>
      </w:pPr>
      <w:r>
        <w:rPr>
          <w:rFonts w:ascii="Cambria" w:hAnsi="Cambria" w:cs="Times New Roman"/>
          <w:sz w:val="28"/>
          <w:szCs w:val="28"/>
          <w:shd w:val="clear" w:color="auto" w:fill="FAF9F8"/>
        </w:rPr>
        <w:t xml:space="preserve">The information of NVDIA GeForce MX110 GPU given. Where total amount of global memory, constant memory, shared memory per Block is Displayed. </w:t>
      </w:r>
      <w:proofErr w:type="gramStart"/>
      <w:r>
        <w:rPr>
          <w:rFonts w:ascii="Cambria" w:hAnsi="Cambria" w:cs="Times New Roman"/>
          <w:sz w:val="28"/>
          <w:szCs w:val="28"/>
          <w:shd w:val="clear" w:color="auto" w:fill="FAF9F8"/>
        </w:rPr>
        <w:t>Also</w:t>
      </w:r>
      <w:proofErr w:type="gramEnd"/>
      <w:r>
        <w:rPr>
          <w:rFonts w:ascii="Cambria" w:hAnsi="Cambria" w:cs="Times New Roman"/>
          <w:sz w:val="28"/>
          <w:szCs w:val="28"/>
          <w:shd w:val="clear" w:color="auto" w:fill="FAF9F8"/>
        </w:rPr>
        <w:t xml:space="preserve"> other information about grid &amp; block and threads per block is given.</w:t>
      </w:r>
    </w:p>
    <w:p w14:paraId="4CE1AC9C" w14:textId="642E0B16" w:rsidR="00CA4DB1" w:rsidRDefault="00CA4DB1" w:rsidP="001B1EA6">
      <w:pPr>
        <w:spacing w:after="0"/>
        <w:rPr>
          <w:rFonts w:ascii="Cambria" w:hAnsi="Cambria" w:cs="Times New Roman"/>
          <w:b/>
          <w:bCs/>
          <w:sz w:val="28"/>
          <w:szCs w:val="28"/>
          <w:shd w:val="clear" w:color="auto" w:fill="FAF9F8"/>
        </w:rPr>
      </w:pPr>
      <w:r w:rsidRPr="00CA4DB1">
        <w:rPr>
          <w:rFonts w:ascii="Cambria" w:hAnsi="Cambria" w:cs="Times New Roman"/>
          <w:b/>
          <w:bCs/>
          <w:sz w:val="28"/>
          <w:szCs w:val="28"/>
          <w:shd w:val="clear" w:color="auto" w:fill="FAF9F8"/>
        </w:rPr>
        <w:t>Gives us a small idea of how the thousands of threads will parallelly execute.</w:t>
      </w:r>
    </w:p>
    <w:p w14:paraId="556C3B9C" w14:textId="3437A9BD" w:rsidR="00CA4DB1" w:rsidRDefault="00CA4DB1" w:rsidP="001B1EA6">
      <w:pPr>
        <w:spacing w:after="0"/>
        <w:rPr>
          <w:rFonts w:ascii="Cambria" w:hAnsi="Cambria" w:cs="Times New Roman"/>
          <w:b/>
          <w:bCs/>
          <w:sz w:val="28"/>
          <w:szCs w:val="28"/>
          <w:shd w:val="clear" w:color="auto" w:fill="FAF9F8"/>
        </w:rPr>
      </w:pPr>
    </w:p>
    <w:p w14:paraId="567777DF" w14:textId="7ED848B3" w:rsidR="00CA4DB1" w:rsidRDefault="00CA4DB1" w:rsidP="001B1EA6">
      <w:pPr>
        <w:spacing w:after="0"/>
        <w:rPr>
          <w:rFonts w:ascii="Cambria" w:hAnsi="Cambria" w:cs="Times New Roman"/>
          <w:b/>
          <w:bCs/>
          <w:sz w:val="28"/>
          <w:szCs w:val="28"/>
          <w:shd w:val="clear" w:color="auto" w:fill="FAF9F8"/>
        </w:rPr>
      </w:pPr>
    </w:p>
    <w:p w14:paraId="5D5C6940" w14:textId="3DA730BA" w:rsidR="00CA4DB1" w:rsidRPr="00CA4DB1" w:rsidRDefault="00CA4DB1" w:rsidP="00CA4DB1">
      <w:pPr>
        <w:spacing w:after="0"/>
        <w:rPr>
          <w:rFonts w:ascii="Cambria" w:hAnsi="Cambria"/>
          <w:b/>
          <w:bCs/>
          <w:sz w:val="32"/>
          <w:szCs w:val="28"/>
          <w:lang w:val="en-IN"/>
        </w:rPr>
      </w:pPr>
      <w:r w:rsidRPr="00CA4DB1">
        <w:rPr>
          <w:rFonts w:ascii="Cambria" w:hAnsi="Cambria"/>
          <w:b/>
          <w:bCs/>
          <w:sz w:val="32"/>
          <w:szCs w:val="28"/>
          <w:lang w:val="en-IN"/>
        </w:rPr>
        <w:t xml:space="preserve">Problem Statement </w:t>
      </w:r>
      <w:r w:rsidR="003E1AEC">
        <w:rPr>
          <w:rFonts w:ascii="Cambria" w:hAnsi="Cambria"/>
          <w:b/>
          <w:bCs/>
          <w:sz w:val="32"/>
          <w:szCs w:val="28"/>
          <w:lang w:val="en-IN"/>
        </w:rPr>
        <w:t>3</w:t>
      </w:r>
      <w:bookmarkStart w:id="0" w:name="_GoBack"/>
      <w:bookmarkEnd w:id="0"/>
      <w:r w:rsidRPr="00CA4DB1">
        <w:rPr>
          <w:rFonts w:ascii="Cambria" w:hAnsi="Cambria"/>
          <w:b/>
          <w:bCs/>
          <w:sz w:val="32"/>
          <w:szCs w:val="28"/>
          <w:lang w:val="en-IN"/>
        </w:rPr>
        <w:t>:</w:t>
      </w:r>
    </w:p>
    <w:p w14:paraId="4A69F157" w14:textId="3D3EA380" w:rsidR="00CA4DB1" w:rsidRDefault="00CA4DB1" w:rsidP="001B1EA6">
      <w:pPr>
        <w:spacing w:after="0"/>
        <w:rPr>
          <w:rFonts w:ascii="Cambria" w:hAnsi="Cambria" w:cs="Times New Roman"/>
          <w:b/>
          <w:bCs/>
          <w:sz w:val="28"/>
          <w:szCs w:val="28"/>
          <w:shd w:val="clear" w:color="auto" w:fill="FAF9F8"/>
        </w:rPr>
      </w:pPr>
    </w:p>
    <w:p w14:paraId="27134AE1" w14:textId="0719D84D" w:rsidR="00CA4DB1" w:rsidRDefault="00CA4DB1" w:rsidP="00CA4DB1">
      <w:pPr>
        <w:spacing w:after="0"/>
        <w:rPr>
          <w:rFonts w:ascii="Cambria" w:hAnsi="Cambria" w:cs="Arial"/>
          <w:sz w:val="28"/>
          <w:szCs w:val="28"/>
          <w:shd w:val="clear" w:color="auto" w:fill="FAF9F8"/>
        </w:rPr>
      </w:pPr>
      <w:proofErr w:type="gramStart"/>
      <w:r w:rsidRPr="00CA4DB1">
        <w:rPr>
          <w:rFonts w:ascii="Cambria" w:hAnsi="Cambria" w:cs="Arial"/>
          <w:sz w:val="28"/>
          <w:szCs w:val="28"/>
          <w:shd w:val="clear" w:color="auto" w:fill="FAF9F8"/>
        </w:rPr>
        <w:t>Write  a</w:t>
      </w:r>
      <w:proofErr w:type="gramEnd"/>
      <w:r w:rsidRPr="00CA4DB1">
        <w:rPr>
          <w:rFonts w:ascii="Cambria" w:hAnsi="Cambria" w:cs="Arial"/>
          <w:sz w:val="28"/>
          <w:szCs w:val="28"/>
          <w:shd w:val="clear" w:color="auto" w:fill="FAF9F8"/>
        </w:rPr>
        <w:t xml:space="preserve">  CUDA  C  program  to perform  the  addition  of  two  vectors  of</w:t>
      </w:r>
      <w:r>
        <w:rPr>
          <w:rFonts w:ascii="Cambria" w:hAnsi="Cambria" w:cs="Arial"/>
          <w:sz w:val="28"/>
          <w:szCs w:val="28"/>
          <w:shd w:val="clear" w:color="auto" w:fill="FAF9F8"/>
        </w:rPr>
        <w:t xml:space="preserve"> </w:t>
      </w:r>
      <w:r w:rsidRPr="00CA4DB1">
        <w:rPr>
          <w:rFonts w:ascii="Cambria" w:hAnsi="Cambria" w:cs="Arial"/>
          <w:sz w:val="28"/>
          <w:szCs w:val="28"/>
          <w:shd w:val="clear" w:color="auto" w:fill="FAF9F8"/>
        </w:rPr>
        <w:t>arbitrary  size(Dynamic Array).</w:t>
      </w:r>
    </w:p>
    <w:p w14:paraId="058BAA37" w14:textId="5A0DA1D9" w:rsidR="00CA4DB1" w:rsidRDefault="00CA4DB1" w:rsidP="00CA4DB1">
      <w:pPr>
        <w:spacing w:after="0"/>
        <w:rPr>
          <w:rFonts w:ascii="Cambria" w:hAnsi="Cambria" w:cs="Arial"/>
          <w:sz w:val="28"/>
          <w:szCs w:val="28"/>
          <w:shd w:val="clear" w:color="auto" w:fill="FAF9F8"/>
        </w:rPr>
      </w:pPr>
    </w:p>
    <w:p w14:paraId="5806DF91" w14:textId="1ABBA06F" w:rsidR="00CA4DB1" w:rsidRDefault="00CA4DB1" w:rsidP="00CA4DB1">
      <w:pPr>
        <w:spacing w:after="0"/>
        <w:rPr>
          <w:rFonts w:ascii="Cambria" w:hAnsi="Cambria" w:cs="Arial"/>
          <w:sz w:val="28"/>
          <w:szCs w:val="28"/>
          <w:shd w:val="clear" w:color="auto" w:fill="FAF9F8"/>
        </w:rPr>
      </w:pPr>
    </w:p>
    <w:p w14:paraId="2B06853D" w14:textId="34323081" w:rsidR="00CA4DB1" w:rsidRDefault="00CA4DB1" w:rsidP="00CA4DB1">
      <w:pPr>
        <w:spacing w:after="0"/>
        <w:rPr>
          <w:rFonts w:ascii="Cambria" w:hAnsi="Cambria" w:cs="Arial"/>
          <w:sz w:val="28"/>
          <w:szCs w:val="28"/>
          <w:shd w:val="clear" w:color="auto" w:fill="FAF9F8"/>
        </w:rPr>
      </w:pPr>
    </w:p>
    <w:p w14:paraId="078D4414" w14:textId="0859AFCE" w:rsidR="00CA4DB1" w:rsidRDefault="00CA4DB1" w:rsidP="00CA4DB1">
      <w:pPr>
        <w:spacing w:after="0"/>
        <w:rPr>
          <w:rFonts w:ascii="Cambria" w:hAnsi="Cambria" w:cs="Arial"/>
          <w:sz w:val="28"/>
          <w:szCs w:val="28"/>
          <w:shd w:val="clear" w:color="auto" w:fill="FAF9F8"/>
        </w:rPr>
      </w:pPr>
    </w:p>
    <w:p w14:paraId="6089214E" w14:textId="33BDBE31" w:rsidR="003E1AEC" w:rsidRDefault="003E1AEC" w:rsidP="00CA4DB1">
      <w:pPr>
        <w:spacing w:after="0"/>
        <w:rPr>
          <w:rFonts w:ascii="Cambria" w:hAnsi="Cambria" w:cs="Times New Roman"/>
          <w:sz w:val="52"/>
          <w:szCs w:val="52"/>
          <w:shd w:val="clear" w:color="auto" w:fill="FAF9F8"/>
          <w:lang w:val="en-IN"/>
        </w:rPr>
      </w:pPr>
      <w:r>
        <w:rPr>
          <w:rFonts w:ascii="Cambria" w:hAnsi="Cambria" w:cs="Arial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65E5A4E2" wp14:editId="0E92F898">
            <wp:extent cx="5806440" cy="25982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91" cy="2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3816" w14:textId="07CF8C46" w:rsidR="003E1AEC" w:rsidRDefault="003E1AEC" w:rsidP="00CA4DB1">
      <w:pPr>
        <w:spacing w:after="0"/>
        <w:rPr>
          <w:rFonts w:ascii="Cambria" w:hAnsi="Cambria" w:cs="Times New Roman"/>
          <w:sz w:val="52"/>
          <w:szCs w:val="52"/>
          <w:shd w:val="clear" w:color="auto" w:fill="FAF9F8"/>
          <w:lang w:val="en-IN"/>
        </w:rPr>
      </w:pPr>
      <w:r>
        <w:rPr>
          <w:rFonts w:ascii="Cambria" w:hAnsi="Cambria" w:cs="Times New Roman"/>
          <w:noProof/>
          <w:sz w:val="52"/>
          <w:szCs w:val="52"/>
          <w:shd w:val="clear" w:color="auto" w:fill="FAF9F8"/>
          <w:lang w:val="en-IN"/>
        </w:rPr>
        <w:drawing>
          <wp:inline distT="0" distB="0" distL="0" distR="0" wp14:anchorId="42DADC30" wp14:editId="648A1088">
            <wp:extent cx="5173980" cy="1714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9CB9" w14:textId="77777777" w:rsidR="003E1AEC" w:rsidRPr="003E1AEC" w:rsidRDefault="003E1AEC" w:rsidP="003E1AEC">
      <w:p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Here’s the structure of the GPU main function:</w:t>
      </w:r>
    </w:p>
    <w:p w14:paraId="24F22918" w14:textId="77777777" w:rsidR="003E1AEC" w:rsidRPr="003E1AEC" w:rsidRDefault="003E1AEC" w:rsidP="003E1AEC">
      <w:pPr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It starts with defining arrays and pointers for host and device. The device pointers are allocated memory using the </w:t>
      </w:r>
      <w:proofErr w:type="spellStart"/>
      <w:r w:rsidRPr="003E1AEC">
        <w:rPr>
          <w:rFonts w:ascii="Cambria" w:eastAsia="Times New Roman" w:hAnsi="Cambria" w:cs="Courier New"/>
          <w:color w:val="111111"/>
          <w:sz w:val="24"/>
          <w:szCs w:val="24"/>
          <w:shd w:val="clear" w:color="auto" w:fill="F2F2F2"/>
          <w:lang w:val="en-IN" w:eastAsia="en-IN" w:bidi="ar-SA"/>
        </w:rPr>
        <w:t>cudaMalloc</w:t>
      </w:r>
      <w:proofErr w:type="spellEnd"/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 function.</w:t>
      </w:r>
    </w:p>
    <w:p w14:paraId="791F46EC" w14:textId="77777777" w:rsidR="003E1AEC" w:rsidRPr="003E1AEC" w:rsidRDefault="003E1AEC" w:rsidP="003E1AEC">
      <w:pPr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The arrays, which are to be passed to the kernel, are copied from the host memory to the device memory by using the </w:t>
      </w:r>
      <w:proofErr w:type="spellStart"/>
      <w:r w:rsidRPr="003E1AEC">
        <w:rPr>
          <w:rFonts w:ascii="Cambria" w:eastAsia="Times New Roman" w:hAnsi="Cambria" w:cs="Courier New"/>
          <w:color w:val="111111"/>
          <w:sz w:val="24"/>
          <w:szCs w:val="24"/>
          <w:shd w:val="clear" w:color="auto" w:fill="F2F2F2"/>
          <w:lang w:val="en-IN" w:eastAsia="en-IN" w:bidi="ar-SA"/>
        </w:rPr>
        <w:t>cudaMemcpy</w:t>
      </w:r>
      <w:proofErr w:type="spellEnd"/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 function.</w:t>
      </w:r>
    </w:p>
    <w:p w14:paraId="3FF0B755" w14:textId="77777777" w:rsidR="003E1AEC" w:rsidRPr="003E1AEC" w:rsidRDefault="003E1AEC" w:rsidP="003E1AEC">
      <w:pPr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The kernel is launched by passing the device pointers as parameters to it. If you see the values inside the kernel launch operator, they are </w:t>
      </w:r>
      <w:r w:rsidRPr="003E1AEC">
        <w:rPr>
          <w:rFonts w:ascii="Cambria" w:eastAsia="Times New Roman" w:hAnsi="Cambria" w:cs="Times New Roman"/>
          <w:b/>
          <w:bCs/>
          <w:color w:val="111111"/>
          <w:sz w:val="24"/>
          <w:szCs w:val="24"/>
          <w:lang w:val="en-IN" w:eastAsia="en-IN" w:bidi="ar-SA"/>
        </w:rPr>
        <w:t>N</w:t>
      </w: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 and </w:t>
      </w:r>
      <w:r w:rsidRPr="003E1AEC">
        <w:rPr>
          <w:rFonts w:ascii="Cambria" w:eastAsia="Times New Roman" w:hAnsi="Cambria" w:cs="Times New Roman"/>
          <w:b/>
          <w:bCs/>
          <w:color w:val="111111"/>
          <w:sz w:val="24"/>
          <w:szCs w:val="24"/>
          <w:lang w:val="en-IN" w:eastAsia="en-IN" w:bidi="ar-SA"/>
        </w:rPr>
        <w:t>1</w:t>
      </w: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, which indicate we are launching </w:t>
      </w:r>
      <w:r w:rsidRPr="003E1AEC">
        <w:rPr>
          <w:rFonts w:ascii="Cambria" w:eastAsia="Times New Roman" w:hAnsi="Cambria" w:cs="Times New Roman"/>
          <w:b/>
          <w:bCs/>
          <w:color w:val="111111"/>
          <w:sz w:val="24"/>
          <w:szCs w:val="24"/>
          <w:lang w:val="en-IN" w:eastAsia="en-IN" w:bidi="ar-SA"/>
        </w:rPr>
        <w:t>N</w:t>
      </w: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 blocks with one thread per each block.</w:t>
      </w:r>
    </w:p>
    <w:p w14:paraId="10B60B6D" w14:textId="77777777" w:rsidR="003E1AEC" w:rsidRPr="003E1AEC" w:rsidRDefault="003E1AEC" w:rsidP="003E1AEC">
      <w:pPr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The answer stored by the kernel on the device memory is copied back to the host memory by again using the </w:t>
      </w:r>
      <w:proofErr w:type="spellStart"/>
      <w:r w:rsidRPr="003E1AEC">
        <w:rPr>
          <w:rFonts w:ascii="Cambria" w:eastAsia="Times New Roman" w:hAnsi="Cambria" w:cs="Courier New"/>
          <w:color w:val="111111"/>
          <w:sz w:val="24"/>
          <w:szCs w:val="24"/>
          <w:shd w:val="clear" w:color="auto" w:fill="F2F2F2"/>
          <w:lang w:val="en-IN" w:eastAsia="en-IN" w:bidi="ar-SA"/>
        </w:rPr>
        <w:t>cudaMemcpy</w:t>
      </w:r>
      <w:proofErr w:type="spellEnd"/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, but this time with the direction of data transfer from the device to the host.</w:t>
      </w:r>
    </w:p>
    <w:p w14:paraId="32E11C61" w14:textId="77777777" w:rsidR="003E1AEC" w:rsidRPr="003E1AEC" w:rsidRDefault="003E1AEC" w:rsidP="003E1AEC">
      <w:pPr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</w:pPr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And, finally, memory allocated to three device pointers is freed up by using the </w:t>
      </w:r>
      <w:proofErr w:type="spellStart"/>
      <w:r w:rsidRPr="003E1AEC">
        <w:rPr>
          <w:rFonts w:ascii="Cambria" w:eastAsia="Times New Roman" w:hAnsi="Cambria" w:cs="Courier New"/>
          <w:color w:val="111111"/>
          <w:sz w:val="24"/>
          <w:szCs w:val="24"/>
          <w:shd w:val="clear" w:color="auto" w:fill="F2F2F2"/>
          <w:lang w:val="en-IN" w:eastAsia="en-IN" w:bidi="ar-SA"/>
        </w:rPr>
        <w:t>cudaFree</w:t>
      </w:r>
      <w:proofErr w:type="spellEnd"/>
      <w:r w:rsidRPr="003E1AEC">
        <w:rPr>
          <w:rFonts w:ascii="Cambria" w:eastAsia="Times New Roman" w:hAnsi="Cambria" w:cs="Times New Roman"/>
          <w:color w:val="111111"/>
          <w:sz w:val="24"/>
          <w:szCs w:val="24"/>
          <w:lang w:val="en-IN" w:eastAsia="en-IN" w:bidi="ar-SA"/>
        </w:rPr>
        <w:t> function.</w:t>
      </w:r>
    </w:p>
    <w:p w14:paraId="4045123A" w14:textId="77777777" w:rsidR="003E1AEC" w:rsidRPr="003E1AEC" w:rsidRDefault="003E1AEC" w:rsidP="00CA4DB1">
      <w:pPr>
        <w:spacing w:after="0"/>
        <w:rPr>
          <w:rFonts w:ascii="Cambria" w:hAnsi="Cambria" w:cs="Times New Roman"/>
          <w:sz w:val="52"/>
          <w:szCs w:val="52"/>
          <w:shd w:val="clear" w:color="auto" w:fill="FAF9F8"/>
          <w:lang w:val="en-IN"/>
        </w:rPr>
      </w:pPr>
    </w:p>
    <w:sectPr w:rsidR="003E1AEC" w:rsidRPr="003E1A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12557" w14:textId="77777777" w:rsidR="00707C61" w:rsidRDefault="00707C61" w:rsidP="00400128">
      <w:pPr>
        <w:spacing w:after="0" w:line="240" w:lineRule="auto"/>
      </w:pPr>
      <w:r>
        <w:separator/>
      </w:r>
    </w:p>
  </w:endnote>
  <w:endnote w:type="continuationSeparator" w:id="0">
    <w:p w14:paraId="2EC161AA" w14:textId="77777777" w:rsidR="00707C61" w:rsidRDefault="00707C61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87DB6" w14:textId="77777777" w:rsidR="00707C61" w:rsidRDefault="00707C61" w:rsidP="00400128">
      <w:pPr>
        <w:spacing w:after="0" w:line="240" w:lineRule="auto"/>
      </w:pPr>
      <w:r>
        <w:separator/>
      </w:r>
    </w:p>
  </w:footnote>
  <w:footnote w:type="continuationSeparator" w:id="0">
    <w:p w14:paraId="478FAC77" w14:textId="77777777" w:rsidR="00707C61" w:rsidRDefault="00707C61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C387B"/>
    <w:multiLevelType w:val="multilevel"/>
    <w:tmpl w:val="F2B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002364"/>
    <w:rsid w:val="00025A9F"/>
    <w:rsid w:val="00154829"/>
    <w:rsid w:val="00180D5E"/>
    <w:rsid w:val="001B1EA6"/>
    <w:rsid w:val="002C2E79"/>
    <w:rsid w:val="002D1740"/>
    <w:rsid w:val="002D7A96"/>
    <w:rsid w:val="003013EC"/>
    <w:rsid w:val="0031641E"/>
    <w:rsid w:val="00373209"/>
    <w:rsid w:val="00376668"/>
    <w:rsid w:val="003863D6"/>
    <w:rsid w:val="003A3FF2"/>
    <w:rsid w:val="003C0DC9"/>
    <w:rsid w:val="003E1AEC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07C61"/>
    <w:rsid w:val="007548DD"/>
    <w:rsid w:val="007D43F6"/>
    <w:rsid w:val="008C3D08"/>
    <w:rsid w:val="00932A33"/>
    <w:rsid w:val="009A713A"/>
    <w:rsid w:val="009F117F"/>
    <w:rsid w:val="00A41C2D"/>
    <w:rsid w:val="00A60FC0"/>
    <w:rsid w:val="00A87CB5"/>
    <w:rsid w:val="00B6008C"/>
    <w:rsid w:val="00B67E9A"/>
    <w:rsid w:val="00BD720B"/>
    <w:rsid w:val="00C25D4D"/>
    <w:rsid w:val="00C26E86"/>
    <w:rsid w:val="00C276C8"/>
    <w:rsid w:val="00C63F14"/>
    <w:rsid w:val="00CA1CA1"/>
    <w:rsid w:val="00CA4DB1"/>
    <w:rsid w:val="00CE21CE"/>
    <w:rsid w:val="00CF4DAC"/>
    <w:rsid w:val="00D06782"/>
    <w:rsid w:val="00D2629E"/>
    <w:rsid w:val="00D322DC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26184240-4E46-40EF-9510-BEC3AAD1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E1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1" ma:contentTypeDescription="Create a new document." ma:contentTypeScope="" ma:versionID="a131ab88e488e44ff8cf5a3932a6b6bc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7cc5827601d22fce005a06d31c9844f5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73419-DFBD-46A7-AA69-272798042243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5ADD281B-D3CF-404B-8FE9-1B2010A0B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41312-B241-4468-ACFE-42C77334C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Narkhede</dc:creator>
  <cp:keywords/>
  <dc:description/>
  <cp:lastModifiedBy>Saurabh Narkhede</cp:lastModifiedBy>
  <cp:revision>2</cp:revision>
  <dcterms:created xsi:type="dcterms:W3CDTF">2021-11-21T12:40:00Z</dcterms:created>
  <dcterms:modified xsi:type="dcterms:W3CDTF">2021-11-21T12:40:00Z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