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77A" w:rsidRPr="004670D5" w:rsidRDefault="002B277A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 xml:space="preserve">A </w:t>
      </w:r>
      <w:r w:rsidR="0062052E" w:rsidRPr="004670D5">
        <w:rPr>
          <w:color w:val="282625"/>
          <w:shd w:val="clear" w:color="auto" w:fill="FFFFFF"/>
        </w:rPr>
        <w:t>ResultSet</w:t>
      </w:r>
      <w:r w:rsidRPr="004670D5">
        <w:rPr>
          <w:color w:val="282625"/>
          <w:shd w:val="clear" w:color="auto" w:fill="FFFFFF"/>
        </w:rPr>
        <w:t xml:space="preserve"> can be of a certain </w:t>
      </w:r>
      <w:r w:rsidRPr="004670D5">
        <w:rPr>
          <w:b/>
          <w:color w:val="282625"/>
          <w:shd w:val="clear" w:color="auto" w:fill="FFFFFF"/>
        </w:rPr>
        <w:t>type.</w:t>
      </w:r>
      <w:r w:rsidRPr="004670D5">
        <w:rPr>
          <w:color w:val="282625"/>
          <w:shd w:val="clear" w:color="auto" w:fill="FFFFFF"/>
        </w:rPr>
        <w:t xml:space="preserve"> The type </w:t>
      </w:r>
      <w:r w:rsidR="0062052E" w:rsidRPr="004670D5">
        <w:rPr>
          <w:color w:val="282625"/>
          <w:shd w:val="clear" w:color="auto" w:fill="FFFFFF"/>
        </w:rPr>
        <w:t>determines</w:t>
      </w:r>
      <w:r w:rsidRPr="004670D5">
        <w:rPr>
          <w:color w:val="282625"/>
          <w:shd w:val="clear" w:color="auto" w:fill="FFFFFF"/>
        </w:rPr>
        <w:t xml:space="preserve"> some characteristics and abilities of </w:t>
      </w:r>
      <w:r w:rsidR="0062052E" w:rsidRPr="004670D5">
        <w:rPr>
          <w:color w:val="282625"/>
          <w:shd w:val="clear" w:color="auto" w:fill="FFFFFF"/>
        </w:rPr>
        <w:t>ResultSet</w:t>
      </w:r>
      <w:r w:rsidRPr="004670D5">
        <w:rPr>
          <w:color w:val="282625"/>
          <w:shd w:val="clear" w:color="auto" w:fill="FFFFFF"/>
        </w:rPr>
        <w:t>.</w:t>
      </w:r>
    </w:p>
    <w:p w:rsidR="002B277A" w:rsidRPr="004670D5" w:rsidRDefault="002B277A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 xml:space="preserve">not all types are supported by all databases and </w:t>
      </w:r>
      <w:r w:rsidR="0062052E" w:rsidRPr="004670D5">
        <w:rPr>
          <w:color w:val="282625"/>
          <w:shd w:val="clear" w:color="auto" w:fill="FFFFFF"/>
        </w:rPr>
        <w:t>JDBC</w:t>
      </w:r>
      <w:r w:rsidRPr="004670D5">
        <w:rPr>
          <w:color w:val="282625"/>
          <w:shd w:val="clear" w:color="auto" w:fill="FFFFFF"/>
        </w:rPr>
        <w:t xml:space="preserve"> drivers. you will have to check your database and </w:t>
      </w:r>
      <w:r w:rsidR="0062052E" w:rsidRPr="004670D5">
        <w:rPr>
          <w:color w:val="282625"/>
          <w:shd w:val="clear" w:color="auto" w:fill="FFFFFF"/>
        </w:rPr>
        <w:t>JDBC</w:t>
      </w:r>
      <w:r w:rsidRPr="004670D5">
        <w:rPr>
          <w:color w:val="282625"/>
          <w:shd w:val="clear" w:color="auto" w:fill="FFFFFF"/>
        </w:rPr>
        <w:t xml:space="preserve"> driver to see if it supports the type you want to </w:t>
      </w:r>
      <w:r w:rsidR="0062052E" w:rsidRPr="004670D5">
        <w:rPr>
          <w:color w:val="282625"/>
          <w:shd w:val="clear" w:color="auto" w:fill="FFFFFF"/>
        </w:rPr>
        <w:t>use.</w:t>
      </w:r>
    </w:p>
    <w:p w:rsidR="00F74852" w:rsidRPr="004670D5" w:rsidRDefault="002B277A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 xml:space="preserve">the </w:t>
      </w:r>
      <w:r w:rsidRPr="004670D5">
        <w:rPr>
          <w:i/>
          <w:color w:val="282625"/>
          <w:shd w:val="clear" w:color="auto" w:fill="FFFFFF"/>
        </w:rPr>
        <w:t>DatabaseMetaData.supportResultSetType(int type)</w:t>
      </w:r>
      <w:r w:rsidRPr="004670D5">
        <w:rPr>
          <w:color w:val="282625"/>
          <w:shd w:val="clear" w:color="auto" w:fill="FFFFFF"/>
        </w:rPr>
        <w:t xml:space="preserve"> method returns true and false depending on whether the given type it supported or not.</w:t>
      </w:r>
    </w:p>
    <w:p w:rsidR="0062052E" w:rsidRPr="004670D5" w:rsidRDefault="0062052E">
      <w:pPr>
        <w:rPr>
          <w:color w:val="282625"/>
          <w:shd w:val="clear" w:color="auto" w:fill="FFFFFF"/>
        </w:rPr>
      </w:pPr>
    </w:p>
    <w:p w:rsidR="00E17A3D" w:rsidRPr="004670D5" w:rsidRDefault="00E17A3D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>TYPE_FORWARD_ONLY</w:t>
      </w:r>
    </w:p>
    <w:p w:rsidR="002B277A" w:rsidRPr="004670D5" w:rsidRDefault="002B277A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 xml:space="preserve">Means that the </w:t>
      </w:r>
      <w:r w:rsidR="0062052E" w:rsidRPr="004670D5">
        <w:rPr>
          <w:color w:val="282625"/>
          <w:shd w:val="clear" w:color="auto" w:fill="FFFFFF"/>
        </w:rPr>
        <w:t>ResultSet</w:t>
      </w:r>
      <w:r w:rsidRPr="004670D5">
        <w:rPr>
          <w:color w:val="282625"/>
          <w:shd w:val="clear" w:color="auto" w:fill="FFFFFF"/>
        </w:rPr>
        <w:t xml:space="preserve"> can only be navigated forward</w:t>
      </w:r>
      <w:r w:rsidR="00E17A3D" w:rsidRPr="004670D5">
        <w:rPr>
          <w:color w:val="282625"/>
          <w:shd w:val="clear" w:color="auto" w:fill="FFFFFF"/>
        </w:rPr>
        <w:t>.</w:t>
      </w:r>
      <w:r w:rsidRPr="004670D5">
        <w:rPr>
          <w:color w:val="282625"/>
          <w:shd w:val="clear" w:color="auto" w:fill="FFFFFF"/>
        </w:rPr>
        <w:t xml:space="preserve"> that </w:t>
      </w:r>
      <w:r w:rsidR="0062052E" w:rsidRPr="004670D5">
        <w:rPr>
          <w:color w:val="282625"/>
          <w:shd w:val="clear" w:color="auto" w:fill="FFFFFF"/>
        </w:rPr>
        <w:t>is,</w:t>
      </w:r>
      <w:r w:rsidRPr="004670D5">
        <w:rPr>
          <w:color w:val="282625"/>
          <w:shd w:val="clear" w:color="auto" w:fill="FFFFFF"/>
        </w:rPr>
        <w:t xml:space="preserve"> you can only move from </w:t>
      </w:r>
      <w:r w:rsidR="00E17A3D" w:rsidRPr="004670D5">
        <w:rPr>
          <w:color w:val="282625"/>
          <w:shd w:val="clear" w:color="auto" w:fill="FFFFFF"/>
        </w:rPr>
        <w:t>row1 -&gt; r</w:t>
      </w:r>
      <w:r w:rsidRPr="004670D5">
        <w:rPr>
          <w:color w:val="282625"/>
          <w:shd w:val="clear" w:color="auto" w:fill="FFFFFF"/>
        </w:rPr>
        <w:t>ow</w:t>
      </w:r>
      <w:bookmarkStart w:id="0" w:name="_GoBack"/>
      <w:bookmarkEnd w:id="0"/>
      <w:r w:rsidRPr="004670D5">
        <w:rPr>
          <w:color w:val="282625"/>
          <w:shd w:val="clear" w:color="auto" w:fill="FFFFFF"/>
        </w:rPr>
        <w:t>2</w:t>
      </w:r>
      <w:r w:rsidR="00E17A3D" w:rsidRPr="004670D5">
        <w:rPr>
          <w:color w:val="282625"/>
          <w:shd w:val="clear" w:color="auto" w:fill="FFFFFF"/>
        </w:rPr>
        <w:t>-&gt; row3 etc.</w:t>
      </w:r>
      <w:r w:rsidRPr="004670D5">
        <w:rPr>
          <w:color w:val="282625"/>
          <w:shd w:val="clear" w:color="auto" w:fill="FFFFFF"/>
        </w:rPr>
        <w:t xml:space="preserve"> you cannot move backwards in </w:t>
      </w:r>
      <w:r w:rsidR="00E17A3D" w:rsidRPr="004670D5">
        <w:rPr>
          <w:color w:val="282625"/>
          <w:shd w:val="clear" w:color="auto" w:fill="FFFFFF"/>
        </w:rPr>
        <w:t>ResultSet.</w:t>
      </w:r>
      <w:r w:rsidRPr="004670D5">
        <w:rPr>
          <w:color w:val="282625"/>
          <w:shd w:val="clear" w:color="auto" w:fill="FFFFFF"/>
        </w:rPr>
        <w:t xml:space="preserve"> </w:t>
      </w:r>
    </w:p>
    <w:p w:rsidR="00E17A3D" w:rsidRPr="004670D5" w:rsidRDefault="00E17A3D">
      <w:pPr>
        <w:rPr>
          <w:color w:val="282625"/>
          <w:shd w:val="clear" w:color="auto" w:fill="FFFFFF"/>
        </w:rPr>
      </w:pPr>
    </w:p>
    <w:p w:rsidR="00E17A3D" w:rsidRPr="004670D5" w:rsidRDefault="00E17A3D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>TYPE_SCROLL_INSENSITIVE</w:t>
      </w:r>
    </w:p>
    <w:p w:rsidR="00E17A3D" w:rsidRPr="004670D5" w:rsidRDefault="002B277A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 xml:space="preserve">means that the </w:t>
      </w:r>
      <w:r w:rsidR="00E17A3D" w:rsidRPr="004670D5">
        <w:rPr>
          <w:color w:val="282625"/>
          <w:shd w:val="clear" w:color="auto" w:fill="FFFFFF"/>
        </w:rPr>
        <w:t>ResultSet</w:t>
      </w:r>
      <w:r w:rsidRPr="004670D5">
        <w:rPr>
          <w:color w:val="282625"/>
          <w:shd w:val="clear" w:color="auto" w:fill="FFFFFF"/>
        </w:rPr>
        <w:t xml:space="preserve"> can be navigated /scrolled both forward and backwards. you can also jump to a positon relative to the current position </w:t>
      </w:r>
      <w:r w:rsidR="00E17A3D" w:rsidRPr="004670D5">
        <w:rPr>
          <w:color w:val="282625"/>
          <w:shd w:val="clear" w:color="auto" w:fill="FFFFFF"/>
        </w:rPr>
        <w:t xml:space="preserve">or jump to an </w:t>
      </w:r>
      <w:r w:rsidRPr="004670D5">
        <w:rPr>
          <w:color w:val="282625"/>
          <w:shd w:val="clear" w:color="auto" w:fill="FFFFFF"/>
        </w:rPr>
        <w:t>absolute position</w:t>
      </w:r>
      <w:r w:rsidR="00E17A3D" w:rsidRPr="004670D5">
        <w:rPr>
          <w:color w:val="282625"/>
          <w:shd w:val="clear" w:color="auto" w:fill="FFFFFF"/>
        </w:rPr>
        <w:t>.</w:t>
      </w:r>
      <w:r w:rsidRPr="004670D5">
        <w:rPr>
          <w:color w:val="282625"/>
          <w:shd w:val="clear" w:color="auto" w:fill="FFFFFF"/>
        </w:rPr>
        <w:t xml:space="preserve"> </w:t>
      </w:r>
    </w:p>
    <w:p w:rsidR="002B277A" w:rsidRPr="004670D5" w:rsidRDefault="002B277A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 xml:space="preserve">the </w:t>
      </w:r>
      <w:r w:rsidR="00E17A3D" w:rsidRPr="004670D5">
        <w:rPr>
          <w:color w:val="282625"/>
          <w:shd w:val="clear" w:color="auto" w:fill="FFFFFF"/>
        </w:rPr>
        <w:t>ResultSet</w:t>
      </w:r>
      <w:r w:rsidRPr="004670D5">
        <w:rPr>
          <w:color w:val="282625"/>
          <w:shd w:val="clear" w:color="auto" w:fill="FFFFFF"/>
        </w:rPr>
        <w:t xml:space="preserve"> is insensitive to changes</w:t>
      </w:r>
      <w:r w:rsidR="00E17A3D" w:rsidRPr="004670D5">
        <w:rPr>
          <w:color w:val="282625"/>
          <w:shd w:val="clear" w:color="auto" w:fill="FFFFFF"/>
        </w:rPr>
        <w:t xml:space="preserve"> in the underlying datasoure wh</w:t>
      </w:r>
      <w:r w:rsidRPr="004670D5">
        <w:rPr>
          <w:color w:val="282625"/>
          <w:shd w:val="clear" w:color="auto" w:fill="FFFFFF"/>
        </w:rPr>
        <w:t>ile the connection is open</w:t>
      </w:r>
    </w:p>
    <w:p w:rsidR="00E17A3D" w:rsidRPr="004670D5" w:rsidRDefault="002B277A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>that is</w:t>
      </w:r>
      <w:r w:rsidR="00E17A3D" w:rsidRPr="004670D5">
        <w:rPr>
          <w:color w:val="282625"/>
          <w:shd w:val="clear" w:color="auto" w:fill="FFFFFF"/>
        </w:rPr>
        <w:t>,</w:t>
      </w:r>
      <w:r w:rsidRPr="004670D5">
        <w:rPr>
          <w:color w:val="282625"/>
          <w:shd w:val="clear" w:color="auto" w:fill="FFFFFF"/>
        </w:rPr>
        <w:t xml:space="preserve"> if a record in the </w:t>
      </w:r>
      <w:r w:rsidR="00E17A3D" w:rsidRPr="004670D5">
        <w:rPr>
          <w:color w:val="282625"/>
          <w:shd w:val="clear" w:color="auto" w:fill="FFFFFF"/>
        </w:rPr>
        <w:t xml:space="preserve">ResultSet is changed </w:t>
      </w:r>
      <w:r w:rsidRPr="004670D5">
        <w:rPr>
          <w:color w:val="282625"/>
          <w:shd w:val="clear" w:color="auto" w:fill="FFFFFF"/>
        </w:rPr>
        <w:t xml:space="preserve">in the database by another </w:t>
      </w:r>
      <w:r w:rsidR="00E17A3D" w:rsidRPr="004670D5">
        <w:rPr>
          <w:color w:val="282625"/>
          <w:shd w:val="clear" w:color="auto" w:fill="FFFFFF"/>
        </w:rPr>
        <w:t>thread or process,</w:t>
      </w:r>
      <w:r w:rsidRPr="004670D5">
        <w:rPr>
          <w:color w:val="282625"/>
          <w:shd w:val="clear" w:color="auto" w:fill="FFFFFF"/>
        </w:rPr>
        <w:t xml:space="preserve"> it will</w:t>
      </w:r>
      <w:r w:rsidR="00E17A3D" w:rsidRPr="004670D5">
        <w:rPr>
          <w:color w:val="282625"/>
          <w:shd w:val="clear" w:color="auto" w:fill="FFFFFF"/>
        </w:rPr>
        <w:t xml:space="preserve"> not be re</w:t>
      </w:r>
      <w:r w:rsidRPr="004670D5">
        <w:rPr>
          <w:color w:val="282625"/>
          <w:shd w:val="clear" w:color="auto" w:fill="FFFFFF"/>
        </w:rPr>
        <w:t>f</w:t>
      </w:r>
      <w:r w:rsidR="00E17A3D" w:rsidRPr="004670D5">
        <w:rPr>
          <w:color w:val="282625"/>
          <w:shd w:val="clear" w:color="auto" w:fill="FFFFFF"/>
        </w:rPr>
        <w:t>l</w:t>
      </w:r>
      <w:r w:rsidRPr="004670D5">
        <w:rPr>
          <w:color w:val="282625"/>
          <w:shd w:val="clear" w:color="auto" w:fill="FFFFFF"/>
        </w:rPr>
        <w:t xml:space="preserve">ected in already </w:t>
      </w:r>
      <w:r w:rsidR="00E17A3D" w:rsidRPr="004670D5">
        <w:rPr>
          <w:color w:val="282625"/>
          <w:shd w:val="clear" w:color="auto" w:fill="FFFFFF"/>
        </w:rPr>
        <w:t>o</w:t>
      </w:r>
      <w:r w:rsidRPr="004670D5">
        <w:rPr>
          <w:color w:val="282625"/>
          <w:shd w:val="clear" w:color="auto" w:fill="FFFFFF"/>
        </w:rPr>
        <w:t>pen</w:t>
      </w:r>
      <w:r w:rsidR="00E17A3D" w:rsidRPr="004670D5">
        <w:rPr>
          <w:color w:val="282625"/>
          <w:shd w:val="clear" w:color="auto" w:fill="FFFFFF"/>
        </w:rPr>
        <w:t>ed</w:t>
      </w:r>
      <w:r w:rsidRPr="004670D5">
        <w:rPr>
          <w:color w:val="282625"/>
          <w:shd w:val="clear" w:color="auto" w:fill="FFFFFF"/>
        </w:rPr>
        <w:t xml:space="preserve"> </w:t>
      </w:r>
      <w:r w:rsidR="0062052E" w:rsidRPr="004670D5">
        <w:rPr>
          <w:color w:val="282625"/>
          <w:shd w:val="clear" w:color="auto" w:fill="FFFFFF"/>
        </w:rPr>
        <w:t>ResultSet</w:t>
      </w:r>
      <w:r w:rsidRPr="004670D5">
        <w:rPr>
          <w:color w:val="282625"/>
          <w:shd w:val="clear" w:color="auto" w:fill="FFFFFF"/>
        </w:rPr>
        <w:t xml:space="preserve"> of this type</w:t>
      </w:r>
      <w:r w:rsidR="00E17A3D" w:rsidRPr="004670D5">
        <w:rPr>
          <w:color w:val="282625"/>
          <w:shd w:val="clear" w:color="auto" w:fill="FFFFFF"/>
        </w:rPr>
        <w:t>.</w:t>
      </w:r>
    </w:p>
    <w:p w:rsidR="00E17A3D" w:rsidRPr="004670D5" w:rsidRDefault="00E17A3D">
      <w:pPr>
        <w:rPr>
          <w:color w:val="282625"/>
          <w:shd w:val="clear" w:color="auto" w:fill="FFFFFF"/>
        </w:rPr>
      </w:pPr>
    </w:p>
    <w:p w:rsidR="002B277A" w:rsidRPr="004670D5" w:rsidRDefault="00E17A3D">
      <w:r w:rsidRPr="004670D5">
        <w:t>TYPE_SCROLL_SENSITIVE</w:t>
      </w:r>
    </w:p>
    <w:p w:rsidR="0062052E" w:rsidRPr="004670D5" w:rsidRDefault="00E17A3D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 xml:space="preserve">Means that </w:t>
      </w:r>
      <w:r w:rsidR="0062052E" w:rsidRPr="004670D5">
        <w:rPr>
          <w:color w:val="282625"/>
          <w:shd w:val="clear" w:color="auto" w:fill="FFFFFF"/>
        </w:rPr>
        <w:t>ResultSet</w:t>
      </w:r>
      <w:r w:rsidRPr="004670D5">
        <w:rPr>
          <w:color w:val="282625"/>
          <w:shd w:val="clear" w:color="auto" w:fill="FFFFFF"/>
        </w:rPr>
        <w:t xml:space="preserve"> can be navigated both forward and backward</w:t>
      </w:r>
      <w:r w:rsidR="0062052E" w:rsidRPr="004670D5">
        <w:rPr>
          <w:color w:val="282625"/>
          <w:shd w:val="clear" w:color="auto" w:fill="FFFFFF"/>
        </w:rPr>
        <w:t>s.</w:t>
      </w:r>
      <w:r w:rsidRPr="004670D5">
        <w:rPr>
          <w:color w:val="282625"/>
          <w:shd w:val="clear" w:color="auto" w:fill="FFFFFF"/>
        </w:rPr>
        <w:t xml:space="preserve"> you can also jump</w:t>
      </w:r>
      <w:r w:rsidR="0062052E" w:rsidRPr="004670D5">
        <w:rPr>
          <w:color w:val="282625"/>
          <w:shd w:val="clear" w:color="auto" w:fill="FFFFFF"/>
        </w:rPr>
        <w:t xml:space="preserve"> to a position relative to the current position or</w:t>
      </w:r>
      <w:r w:rsidRPr="004670D5">
        <w:rPr>
          <w:color w:val="282625"/>
          <w:shd w:val="clear" w:color="auto" w:fill="FFFFFF"/>
        </w:rPr>
        <w:t xml:space="preserve"> jump to an absolute position</w:t>
      </w:r>
      <w:r w:rsidR="0062052E" w:rsidRPr="004670D5">
        <w:rPr>
          <w:color w:val="282625"/>
          <w:shd w:val="clear" w:color="auto" w:fill="FFFFFF"/>
        </w:rPr>
        <w:t>.</w:t>
      </w:r>
    </w:p>
    <w:p w:rsidR="0062052E" w:rsidRPr="004670D5" w:rsidRDefault="00E17A3D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 xml:space="preserve"> the </w:t>
      </w:r>
      <w:r w:rsidR="0062052E" w:rsidRPr="004670D5">
        <w:rPr>
          <w:color w:val="282625"/>
          <w:shd w:val="clear" w:color="auto" w:fill="FFFFFF"/>
        </w:rPr>
        <w:t>ResultSet</w:t>
      </w:r>
      <w:r w:rsidRPr="004670D5">
        <w:rPr>
          <w:color w:val="282625"/>
          <w:shd w:val="clear" w:color="auto" w:fill="FFFFFF"/>
        </w:rPr>
        <w:t xml:space="preserve"> is insensitive to changes in the underlying data s</w:t>
      </w:r>
      <w:r w:rsidR="0062052E" w:rsidRPr="004670D5">
        <w:rPr>
          <w:color w:val="282625"/>
          <w:shd w:val="clear" w:color="auto" w:fill="FFFFFF"/>
        </w:rPr>
        <w:t>ource</w:t>
      </w:r>
      <w:r w:rsidRPr="004670D5">
        <w:rPr>
          <w:color w:val="282625"/>
          <w:shd w:val="clear" w:color="auto" w:fill="FFFFFF"/>
        </w:rPr>
        <w:t>s while the connection is open</w:t>
      </w:r>
    </w:p>
    <w:p w:rsidR="0062052E" w:rsidRPr="004670D5" w:rsidRDefault="00E17A3D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 xml:space="preserve"> that is</w:t>
      </w:r>
      <w:r w:rsidR="0062052E" w:rsidRPr="004670D5">
        <w:rPr>
          <w:color w:val="282625"/>
          <w:shd w:val="clear" w:color="auto" w:fill="FFFFFF"/>
        </w:rPr>
        <w:t>,</w:t>
      </w:r>
      <w:r w:rsidRPr="004670D5">
        <w:rPr>
          <w:color w:val="282625"/>
          <w:shd w:val="clear" w:color="auto" w:fill="FFFFFF"/>
        </w:rPr>
        <w:t xml:space="preserve"> a record in the </w:t>
      </w:r>
      <w:r w:rsidR="0062052E" w:rsidRPr="004670D5">
        <w:rPr>
          <w:color w:val="282625"/>
          <w:shd w:val="clear" w:color="auto" w:fill="FFFFFF"/>
        </w:rPr>
        <w:t>ResultSet is changed in the database by</w:t>
      </w:r>
      <w:r w:rsidRPr="004670D5">
        <w:rPr>
          <w:color w:val="282625"/>
          <w:shd w:val="clear" w:color="auto" w:fill="FFFFFF"/>
        </w:rPr>
        <w:t xml:space="preserve"> another thread of process it will be reflected in the already opened </w:t>
      </w:r>
      <w:r w:rsidR="0062052E" w:rsidRPr="004670D5">
        <w:rPr>
          <w:color w:val="282625"/>
          <w:shd w:val="clear" w:color="auto" w:fill="FFFFFF"/>
        </w:rPr>
        <w:t>ResultSet office time of this type.</w:t>
      </w:r>
      <w:r w:rsidRPr="004670D5">
        <w:rPr>
          <w:color w:val="282625"/>
          <w:shd w:val="clear" w:color="auto" w:fill="FFFFFF"/>
        </w:rPr>
        <w:t xml:space="preserve"> </w:t>
      </w:r>
    </w:p>
    <w:p w:rsidR="0062052E" w:rsidRPr="004670D5" w:rsidRDefault="0062052E">
      <w:pPr>
        <w:rPr>
          <w:color w:val="282625"/>
          <w:shd w:val="clear" w:color="auto" w:fill="FFFFFF"/>
        </w:rPr>
      </w:pPr>
    </w:p>
    <w:p w:rsidR="004670D5" w:rsidRDefault="0062052E">
      <w:pPr>
        <w:rPr>
          <w:color w:val="282625"/>
          <w:shd w:val="clear" w:color="auto" w:fill="FFFFFF"/>
        </w:rPr>
      </w:pPr>
      <w:r w:rsidRPr="004670D5">
        <w:rPr>
          <w:b/>
          <w:color w:val="282625"/>
          <w:shd w:val="clear" w:color="auto" w:fill="FFFFFF"/>
        </w:rPr>
        <w:t>ResultSet concurrency</w:t>
      </w:r>
      <w:r w:rsidRPr="004670D5">
        <w:rPr>
          <w:color w:val="282625"/>
          <w:shd w:val="clear" w:color="auto" w:fill="FFFFFF"/>
        </w:rPr>
        <w:t xml:space="preserve"> </w:t>
      </w:r>
    </w:p>
    <w:p w:rsidR="0062052E" w:rsidRPr="004670D5" w:rsidRDefault="0062052E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 xml:space="preserve">determines whether the ResultSet is updated; but not on databases and </w:t>
      </w:r>
      <w:r w:rsidR="00496650" w:rsidRPr="004670D5">
        <w:rPr>
          <w:color w:val="282625"/>
          <w:shd w:val="clear" w:color="auto" w:fill="FFFFFF"/>
        </w:rPr>
        <w:t>JDBC</w:t>
      </w:r>
      <w:r w:rsidRPr="004670D5">
        <w:rPr>
          <w:color w:val="282625"/>
          <w:shd w:val="clear" w:color="auto" w:fill="FFFFFF"/>
        </w:rPr>
        <w:t xml:space="preserve"> drivers supports this. the method returns true or false depending on whether a given concurrency mode is supported or not.</w:t>
      </w:r>
    </w:p>
    <w:p w:rsidR="0062052E" w:rsidRPr="004670D5" w:rsidRDefault="0062052E">
      <w:pPr>
        <w:rPr>
          <w:i/>
          <w:color w:val="282625"/>
          <w:shd w:val="clear" w:color="auto" w:fill="FFFFFF"/>
        </w:rPr>
      </w:pPr>
      <w:r w:rsidRPr="004670D5">
        <w:rPr>
          <w:i/>
          <w:color w:val="282625"/>
          <w:shd w:val="clear" w:color="auto" w:fill="FFFFFF"/>
        </w:rPr>
        <w:t>DatabaseMetaData.supportsResultSetConcurrency(int concurrency)</w:t>
      </w:r>
    </w:p>
    <w:p w:rsidR="0062052E" w:rsidRPr="004670D5" w:rsidRDefault="0062052E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>ResultSet</w:t>
      </w:r>
      <w:r w:rsidR="00E17A3D" w:rsidRPr="004670D5">
        <w:rPr>
          <w:color w:val="282625"/>
          <w:shd w:val="clear" w:color="auto" w:fill="FFFFFF"/>
        </w:rPr>
        <w:t xml:space="preserve"> can have one of the two </w:t>
      </w:r>
      <w:r w:rsidRPr="004670D5">
        <w:rPr>
          <w:color w:val="282625"/>
          <w:shd w:val="clear" w:color="auto" w:fill="FFFFFF"/>
        </w:rPr>
        <w:t>concurrency mode</w:t>
      </w:r>
      <w:r w:rsidR="00E17A3D" w:rsidRPr="004670D5">
        <w:rPr>
          <w:color w:val="282625"/>
          <w:shd w:val="clear" w:color="auto" w:fill="FFFFFF"/>
        </w:rPr>
        <w:t xml:space="preserve"> </w:t>
      </w:r>
    </w:p>
    <w:p w:rsidR="0062052E" w:rsidRPr="004670D5" w:rsidRDefault="0062052E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 xml:space="preserve">CONCUR_READ_ONLY - </w:t>
      </w:r>
      <w:r w:rsidR="00E17A3D" w:rsidRPr="004670D5">
        <w:rPr>
          <w:color w:val="282625"/>
          <w:shd w:val="clear" w:color="auto" w:fill="FFFFFF"/>
        </w:rPr>
        <w:t xml:space="preserve">means that resulted can only be read </w:t>
      </w:r>
    </w:p>
    <w:p w:rsidR="00E17A3D" w:rsidRPr="004670D5" w:rsidRDefault="0062052E">
      <w:pPr>
        <w:rPr>
          <w:color w:val="282625"/>
          <w:shd w:val="clear" w:color="auto" w:fill="FFFFFF"/>
        </w:rPr>
      </w:pPr>
      <w:r w:rsidRPr="004670D5">
        <w:rPr>
          <w:color w:val="282625"/>
          <w:shd w:val="clear" w:color="auto" w:fill="FFFFFF"/>
        </w:rPr>
        <w:t xml:space="preserve">CONCUR_UPDATABLE - </w:t>
      </w:r>
      <w:r w:rsidR="00E17A3D" w:rsidRPr="004670D5">
        <w:rPr>
          <w:color w:val="282625"/>
          <w:shd w:val="clear" w:color="auto" w:fill="FFFFFF"/>
        </w:rPr>
        <w:t>means that resulted can both be read and updated</w:t>
      </w:r>
    </w:p>
    <w:p w:rsidR="00496650" w:rsidRPr="004670D5" w:rsidRDefault="00496650">
      <w:pPr>
        <w:rPr>
          <w:color w:val="282625"/>
          <w:shd w:val="clear" w:color="auto" w:fill="FFFFFF"/>
        </w:rPr>
      </w:pPr>
    </w:p>
    <w:p w:rsidR="001357AC" w:rsidRDefault="00496650">
      <w:r w:rsidRPr="004670D5">
        <w:lastRenderedPageBreak/>
        <w:t xml:space="preserve">The </w:t>
      </w:r>
      <w:r w:rsidRPr="004670D5">
        <w:rPr>
          <w:b/>
        </w:rPr>
        <w:t>ResultSet holdability</w:t>
      </w:r>
      <w:r w:rsidRPr="004670D5">
        <w:t xml:space="preserve"> </w:t>
      </w:r>
    </w:p>
    <w:p w:rsidR="00496650" w:rsidRPr="004670D5" w:rsidRDefault="00496650">
      <w:r w:rsidRPr="004670D5">
        <w:t xml:space="preserve">determine if ResultSet is closed when the </w:t>
      </w:r>
      <w:proofErr w:type="gramStart"/>
      <w:r w:rsidRPr="004670D5">
        <w:t>commit(</w:t>
      </w:r>
      <w:proofErr w:type="gramEnd"/>
      <w:r w:rsidRPr="004670D5">
        <w:t>) method of the underlying connection is called.</w:t>
      </w:r>
    </w:p>
    <w:p w:rsidR="001357AC" w:rsidRDefault="00496650">
      <w:r w:rsidRPr="004670D5">
        <w:t xml:space="preserve"> </w:t>
      </w:r>
      <w:r w:rsidR="001357AC">
        <w:t>N</w:t>
      </w:r>
      <w:r w:rsidRPr="004670D5">
        <w:t xml:space="preserve">ot all holdability modes are supported by all database and JDBC drivers. </w:t>
      </w:r>
    </w:p>
    <w:p w:rsidR="00496650" w:rsidRPr="001357AC" w:rsidRDefault="001357AC" w:rsidP="00496650">
      <w:r>
        <w:t>T</w:t>
      </w:r>
      <w:r w:rsidR="00496650" w:rsidRPr="004670D5">
        <w:t xml:space="preserve">he </w:t>
      </w:r>
      <w:proofErr w:type="spellStart"/>
      <w:r w:rsidR="00496650" w:rsidRPr="004670D5">
        <w:rPr>
          <w:i/>
          <w:color w:val="282625"/>
          <w:shd w:val="clear" w:color="auto" w:fill="FFFFFF"/>
        </w:rPr>
        <w:t>DatabaseMetaData.supportsResultSetHoldability</w:t>
      </w:r>
      <w:proofErr w:type="spellEnd"/>
      <w:r w:rsidR="00496650" w:rsidRPr="004670D5">
        <w:rPr>
          <w:i/>
          <w:color w:val="282625"/>
          <w:shd w:val="clear" w:color="auto" w:fill="FFFFFF"/>
        </w:rPr>
        <w:t>(int holdability)</w:t>
      </w:r>
    </w:p>
    <w:p w:rsidR="00496650" w:rsidRPr="004670D5" w:rsidRDefault="00496650">
      <w:r w:rsidRPr="004670D5">
        <w:t>return true or false depending on whether the given holdability mode is supported or not.</w:t>
      </w:r>
    </w:p>
    <w:p w:rsidR="00496650" w:rsidRPr="004670D5" w:rsidRDefault="00496650">
      <w:r w:rsidRPr="004670D5">
        <w:t xml:space="preserve"> there are two types of holdability:</w:t>
      </w:r>
    </w:p>
    <w:p w:rsidR="00496650" w:rsidRPr="001357AC" w:rsidRDefault="004670D5" w:rsidP="0046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18"/>
        </w:rPr>
      </w:pPr>
      <w:r w:rsidRPr="004670D5">
        <w:rPr>
          <w:rFonts w:eastAsia="Times New Roman" w:cs="Courier New"/>
          <w:color w:val="000000"/>
          <w:szCs w:val="18"/>
        </w:rPr>
        <w:t>ResultSet.</w:t>
      </w:r>
      <w:r w:rsidRPr="004670D5">
        <w:rPr>
          <w:rFonts w:eastAsia="Times New Roman" w:cs="Courier New"/>
          <w:color w:val="000000"/>
          <w:szCs w:val="18"/>
          <w:shd w:val="clear" w:color="auto" w:fill="E4E4FF"/>
        </w:rPr>
        <w:t>CLOSE_CURSORS_AT_COMMIT</w:t>
      </w:r>
    </w:p>
    <w:p w:rsidR="004670D5" w:rsidRPr="004670D5" w:rsidRDefault="004670D5" w:rsidP="0046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:rsidR="00496650" w:rsidRPr="004670D5" w:rsidRDefault="00496650">
      <w:r w:rsidRPr="004670D5">
        <w:t xml:space="preserve"> it means that ResultSet instances all closed when the connection.commit() method is called on the connection that created the ResultSet.</w:t>
      </w:r>
    </w:p>
    <w:p w:rsidR="004670D5" w:rsidRPr="001357AC" w:rsidRDefault="004670D5" w:rsidP="0046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18"/>
        </w:rPr>
      </w:pPr>
      <w:r w:rsidRPr="004670D5">
        <w:rPr>
          <w:rFonts w:eastAsia="Times New Roman" w:cs="Courier New"/>
          <w:color w:val="000000"/>
          <w:szCs w:val="18"/>
        </w:rPr>
        <w:t>ResultSet.</w:t>
      </w:r>
      <w:r w:rsidRPr="004670D5">
        <w:rPr>
          <w:rFonts w:eastAsia="Times New Roman" w:cs="Courier New"/>
          <w:color w:val="000000"/>
          <w:szCs w:val="18"/>
          <w:shd w:val="clear" w:color="auto" w:fill="E4E4FF"/>
        </w:rPr>
        <w:t>HOLD_CURSORS_OVER_COMMIT</w:t>
      </w:r>
    </w:p>
    <w:p w:rsidR="004670D5" w:rsidRPr="004670D5" w:rsidRDefault="004670D5" w:rsidP="0046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18"/>
        </w:rPr>
      </w:pPr>
    </w:p>
    <w:p w:rsidR="00496650" w:rsidRPr="004670D5" w:rsidRDefault="00496650">
      <w:r w:rsidRPr="004670D5">
        <w:t xml:space="preserve"> means that the ResultSet is kept open when the connection.commit() method is called on the connection that created the ResultSet.</w:t>
      </w:r>
    </w:p>
    <w:p w:rsidR="00496650" w:rsidRPr="004670D5" w:rsidRDefault="00496650">
      <w:r w:rsidRPr="004670D5">
        <w:t xml:space="preserve"> also it might be useful if you use ResultSet to update value in the database. you can open a ResultSet, update rows in it and Call connection.commit() and still keep the same ResultSet open for future transactions on the same rows.</w:t>
      </w:r>
    </w:p>
    <w:p w:rsidR="00496650" w:rsidRPr="004670D5" w:rsidRDefault="00496650"/>
    <w:sectPr w:rsidR="00496650" w:rsidRPr="0046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85"/>
    <w:rsid w:val="000A1268"/>
    <w:rsid w:val="001357AC"/>
    <w:rsid w:val="00291597"/>
    <w:rsid w:val="002B277A"/>
    <w:rsid w:val="002E69B8"/>
    <w:rsid w:val="004670D5"/>
    <w:rsid w:val="00496650"/>
    <w:rsid w:val="0062052E"/>
    <w:rsid w:val="00656835"/>
    <w:rsid w:val="00A04485"/>
    <w:rsid w:val="00E17A3D"/>
    <w:rsid w:val="00F7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5CEE"/>
  <w15:chartTrackingRefBased/>
  <w15:docId w15:val="{6B90A1F3-88D6-433C-945D-B286C7E2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1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8</cp:revision>
  <dcterms:created xsi:type="dcterms:W3CDTF">2015-12-01T22:00:00Z</dcterms:created>
  <dcterms:modified xsi:type="dcterms:W3CDTF">2015-12-02T17:19:00Z</dcterms:modified>
</cp:coreProperties>
</file>