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0C10" w14:textId="6336154E" w:rsidR="00146638" w:rsidRDefault="00B233B0" w:rsidP="00B233B0">
      <w:r>
        <w:t>Assignment 2: Develop a case study analyzing the implementation of SDLC phases in a real-world engineering project. Evaluate how Requirement Gathering, Design, Implementation, Testing, Deployment, and Maintenance contribute to project outcomes.</w:t>
      </w:r>
    </w:p>
    <w:p w14:paraId="20B29FBE" w14:textId="77777777" w:rsidR="00B233B0" w:rsidRPr="00B233B0" w:rsidRDefault="00B233B0" w:rsidP="00B2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case study </w:t>
      </w:r>
      <w:proofErr w:type="spellStart"/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implementation of SDLC phases in the development of a smart irrigation system for a large agricultural farm.</w:t>
      </w:r>
    </w:p>
    <w:p w14:paraId="7FA6F078" w14:textId="77777777" w:rsidR="00B233B0" w:rsidRPr="00B233B0" w:rsidRDefault="00B233B0" w:rsidP="00B2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Requirement Gathering:</w:t>
      </w:r>
    </w:p>
    <w:p w14:paraId="4264317E" w14:textId="77777777" w:rsidR="00B233B0" w:rsidRPr="00B233B0" w:rsidRDefault="00B233B0" w:rsidP="00B2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Meetings with farmers identified needs: water conservation, reduced </w:t>
      </w:r>
      <w:proofErr w:type="spellStart"/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improved crop yield.</w:t>
      </w:r>
    </w:p>
    <w:p w14:paraId="18CB7908" w14:textId="77777777" w:rsidR="00B233B0" w:rsidRPr="00B233B0" w:rsidRDefault="00B233B0" w:rsidP="00B2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Sensor data on soil moisture, weather patterns collected.</w:t>
      </w:r>
    </w:p>
    <w:p w14:paraId="50EEDB9B" w14:textId="77777777" w:rsidR="00B233B0" w:rsidRPr="00B233B0" w:rsidRDefault="00B233B0" w:rsidP="00B23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functionalities defined: automated watering based on sensor data, remote monitoring capabilities.</w:t>
      </w:r>
    </w:p>
    <w:p w14:paraId="766BAFE2" w14:textId="77777777" w:rsidR="00B233B0" w:rsidRPr="00B233B0" w:rsidRDefault="00B233B0" w:rsidP="00B2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Design:</w:t>
      </w:r>
    </w:p>
    <w:p w14:paraId="1C47647E" w14:textId="77777777" w:rsidR="00B233B0" w:rsidRPr="00B233B0" w:rsidRDefault="00B233B0" w:rsidP="00B2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architecture created: network of moisture sensors, central control unit, mobile application.</w:t>
      </w:r>
    </w:p>
    <w:p w14:paraId="79E7051F" w14:textId="77777777" w:rsidR="00B233B0" w:rsidRPr="00B233B0" w:rsidRDefault="00B233B0" w:rsidP="00B2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Hardware components chosen based on durability and weather resistance.</w:t>
      </w:r>
    </w:p>
    <w:p w14:paraId="2EBC5DD0" w14:textId="77777777" w:rsidR="00B233B0" w:rsidRPr="00B233B0" w:rsidRDefault="00B233B0" w:rsidP="00B23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designed for user-friendly interface, data analysis, and secure communication.</w:t>
      </w:r>
    </w:p>
    <w:p w14:paraId="0B67CF9B" w14:textId="33CB5D3F" w:rsidR="00B233B0" w:rsidRPr="00B233B0" w:rsidRDefault="00B233B0" w:rsidP="00B2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Implementation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8941506" w14:textId="77777777" w:rsidR="00B233B0" w:rsidRPr="00B233B0" w:rsidRDefault="00B233B0" w:rsidP="00B23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Developers coded the software for the control unit and mobile app.</w:t>
      </w:r>
    </w:p>
    <w:p w14:paraId="53F744FF" w14:textId="77777777" w:rsidR="00B233B0" w:rsidRPr="00B233B0" w:rsidRDefault="00B233B0" w:rsidP="00B23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Hardware components were integrated and tested for functionality.</w:t>
      </w:r>
    </w:p>
    <w:p w14:paraId="501EBEDB" w14:textId="77777777" w:rsidR="00B233B0" w:rsidRPr="00B233B0" w:rsidRDefault="00B233B0" w:rsidP="00B23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protocols implemented to protect data transmission.</w:t>
      </w:r>
    </w:p>
    <w:p w14:paraId="468CB7B1" w14:textId="77777777" w:rsidR="00B233B0" w:rsidRPr="00B233B0" w:rsidRDefault="00B233B0" w:rsidP="00B2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Testing:</w:t>
      </w:r>
    </w:p>
    <w:p w14:paraId="1F6FDCDE" w14:textId="77777777" w:rsidR="00B233B0" w:rsidRPr="00B233B0" w:rsidRDefault="00B233B0" w:rsidP="00B2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ensured individual components functioned correctly.</w:t>
      </w:r>
    </w:p>
    <w:p w14:paraId="2178E2C7" w14:textId="77777777" w:rsidR="00B233B0" w:rsidRPr="00B233B0" w:rsidRDefault="00B233B0" w:rsidP="00B2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 verified seamless communication between components.</w:t>
      </w:r>
    </w:p>
    <w:p w14:paraId="35A0B3A0" w14:textId="77777777" w:rsidR="00B233B0" w:rsidRPr="00B233B0" w:rsidRDefault="00B233B0" w:rsidP="00B2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testing evaluated overall functionality in a simulated farm environment.</w:t>
      </w:r>
    </w:p>
    <w:p w14:paraId="7117D7F7" w14:textId="77777777" w:rsidR="00B233B0" w:rsidRPr="00B233B0" w:rsidRDefault="00B233B0" w:rsidP="00B23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Field testing with real crops monitored system performance and identified potential issues.</w:t>
      </w:r>
    </w:p>
    <w:p w14:paraId="3AC50C93" w14:textId="77777777" w:rsidR="00B233B0" w:rsidRPr="00B233B0" w:rsidRDefault="00B233B0" w:rsidP="00B2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Deployment:</w:t>
      </w:r>
    </w:p>
    <w:p w14:paraId="34804855" w14:textId="77777777" w:rsidR="00B233B0" w:rsidRPr="00B233B0" w:rsidRDefault="00B233B0" w:rsidP="00B23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was installed on the farm, with sensors strategically placed.</w:t>
      </w:r>
    </w:p>
    <w:p w14:paraId="3863B20E" w14:textId="77777777" w:rsidR="00B233B0" w:rsidRPr="00B233B0" w:rsidRDefault="00B233B0" w:rsidP="00B23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Farmers received training on operating the mobile app and system functionalities.</w:t>
      </w:r>
    </w:p>
    <w:p w14:paraId="63B2A05F" w14:textId="77777777" w:rsidR="00B233B0" w:rsidRPr="00B233B0" w:rsidRDefault="00B233B0" w:rsidP="00B23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was monitored remotely for any glitches or malfunctions.</w:t>
      </w:r>
    </w:p>
    <w:p w14:paraId="56BF3BD2" w14:textId="77777777" w:rsidR="00B233B0" w:rsidRPr="00B233B0" w:rsidRDefault="00B233B0" w:rsidP="00B23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Maintenance:</w:t>
      </w:r>
    </w:p>
    <w:p w14:paraId="0166C2EE" w14:textId="77777777" w:rsidR="00B233B0" w:rsidRPr="00B233B0" w:rsidRDefault="00B233B0" w:rsidP="00B23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software updates addressed bugs and improved functionalities.</w:t>
      </w:r>
    </w:p>
    <w:p w14:paraId="5E50DD8E" w14:textId="77777777" w:rsidR="00B233B0" w:rsidRPr="00B233B0" w:rsidRDefault="00B233B0" w:rsidP="00B23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Sensor calibration ensured accurate moisture readings.</w:t>
      </w:r>
    </w:p>
    <w:p w14:paraId="5F507A29" w14:textId="77777777" w:rsidR="00B233B0" w:rsidRPr="00B233B0" w:rsidRDefault="00B233B0" w:rsidP="00B23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performance was monitored to optimize water usage and crop yield.</w:t>
      </w:r>
    </w:p>
    <w:p w14:paraId="0C315C00" w14:textId="77777777" w:rsidR="00B233B0" w:rsidRDefault="00B233B0" w:rsidP="00B233B0"/>
    <w:sectPr w:rsidR="00B2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6FC1"/>
    <w:multiLevelType w:val="multilevel"/>
    <w:tmpl w:val="3C5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F3058"/>
    <w:multiLevelType w:val="multilevel"/>
    <w:tmpl w:val="94C2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825EA"/>
    <w:multiLevelType w:val="multilevel"/>
    <w:tmpl w:val="6F22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111FC"/>
    <w:multiLevelType w:val="multilevel"/>
    <w:tmpl w:val="42DA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37B88"/>
    <w:multiLevelType w:val="multilevel"/>
    <w:tmpl w:val="B12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363D0"/>
    <w:multiLevelType w:val="multilevel"/>
    <w:tmpl w:val="D78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816737">
    <w:abstractNumId w:val="5"/>
  </w:num>
  <w:num w:numId="2" w16cid:durableId="2140104581">
    <w:abstractNumId w:val="2"/>
  </w:num>
  <w:num w:numId="3" w16cid:durableId="1124884276">
    <w:abstractNumId w:val="3"/>
  </w:num>
  <w:num w:numId="4" w16cid:durableId="398359541">
    <w:abstractNumId w:val="1"/>
  </w:num>
  <w:num w:numId="5" w16cid:durableId="1673751702">
    <w:abstractNumId w:val="4"/>
  </w:num>
  <w:num w:numId="6" w16cid:durableId="8376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B0"/>
    <w:rsid w:val="00146638"/>
    <w:rsid w:val="00304F1A"/>
    <w:rsid w:val="00B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0BC3"/>
  <w15:chartTrackingRefBased/>
  <w15:docId w15:val="{237E3015-106E-4B74-86FB-C9221265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3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2024-06-04T16:40:00Z</dcterms:created>
  <dcterms:modified xsi:type="dcterms:W3CDTF">2024-06-04T16:49:00Z</dcterms:modified>
</cp:coreProperties>
</file>