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QR</w:t>
      </w:r>
      <w:r>
        <w:t xml:space="preserve"> </w:t>
      </w:r>
      <w:r>
        <w:t xml:space="preserve">Code</w:t>
      </w:r>
      <w:r>
        <w:t xml:space="preserve"> </w:t>
      </w:r>
      <w:r>
        <w:t xml:space="preserve">Based</w:t>
      </w:r>
      <w:r>
        <w:t xml:space="preserve"> </w:t>
      </w:r>
      <w:r>
        <w:t xml:space="preserve">Attendance</w:t>
      </w:r>
      <w:r>
        <w:t xml:space="preserve"> </w:t>
      </w:r>
      <w:r>
        <w:t xml:space="preserve">System</w:t>
      </w:r>
    </w:p>
    <w:p>
      <w:pPr>
        <w:pStyle w:val="Subtitle"/>
      </w:pPr>
      <w:r>
        <w:t xml:space="preserve">Complete</w:t>
      </w:r>
      <w:r>
        <w:t xml:space="preserve"> </w:t>
      </w:r>
      <w:r>
        <w:t xml:space="preserve">Build</w:t>
      </w:r>
      <w:r>
        <w:t xml:space="preserve"> </w:t>
      </w:r>
      <w:r>
        <w:t xml:space="preserve">Guide,</w:t>
      </w:r>
      <w:r>
        <w:t xml:space="preserve"> </w:t>
      </w:r>
      <w:r>
        <w:t xml:space="preserve">Architecture</w:t>
      </w:r>
      <w:r>
        <w:t xml:space="preserve"> </w:t>
      </w:r>
      <w:r>
        <w:t xml:space="preserve">&amp;</w:t>
      </w:r>
      <w:r>
        <w:t xml:space="preserve"> </w:t>
      </w:r>
      <w:r>
        <w:t xml:space="preserve">Viva</w:t>
      </w:r>
      <w:r>
        <w:t xml:space="preserve"> </w:t>
      </w:r>
      <w:r>
        <w:t xml:space="preserve">Preparation</w:t>
      </w:r>
      <w:r>
        <w:t xml:space="preserve"> </w:t>
      </w:r>
      <w:r>
        <w:t xml:space="preserve">—</w:t>
      </w:r>
      <w:r>
        <w:t xml:space="preserve"> </w:t>
      </w:r>
      <w:r>
        <w:t xml:space="preserve">Built</w:t>
      </w:r>
      <w:r>
        <w:t xml:space="preserve"> </w:t>
      </w:r>
      <w:r>
        <w:t xml:space="preserve">on</w:t>
      </w:r>
      <w:r>
        <w:t xml:space="preserve"> </w:t>
      </w:r>
      <w:r>
        <w:t xml:space="preserve">AWS</w:t>
      </w:r>
      <w:r>
        <w:t xml:space="preserve"> </w:t>
      </w:r>
      <w:r>
        <w:t xml:space="preserve">at</w:t>
      </w:r>
      <w:r>
        <w:t xml:space="preserve"> </w:t>
      </w:r>
      <w:r>
        <w:t xml:space="preserve">₹0</w:t>
      </w:r>
      <w:r>
        <w:t xml:space="preserve"> </w:t>
      </w:r>
      <w:r>
        <w:t xml:space="preserve">cost</w:t>
      </w:r>
    </w:p>
    <w:p>
      <w:pPr>
        <w:pStyle w:val="Author"/>
      </w:pPr>
      <w:r>
        <w:t xml:space="preserve">Made</w:t>
      </w:r>
      <w:r>
        <w:t xml:space="preserve"> </w:t>
      </w:r>
      <w:r>
        <w:t xml:space="preserve">by</w:t>
      </w:r>
      <w:r>
        <w:t xml:space="preserve"> </w:t>
      </w:r>
      <w:r>
        <w:t xml:space="preserve">Saurav</w:t>
      </w:r>
    </w:p>
    <w:p>
      <w:pPr>
        <w:pStyle w:val="Date"/>
      </w:pPr>
      <w:r>
        <w:t xml:space="preserve">August</w:t>
      </w:r>
      <w:r>
        <w:t xml:space="preserve"> </w:t>
      </w:r>
      <w:r>
        <w:t xml:space="preserve">2026</w:t>
      </w:r>
    </w:p>
    <w:bookmarkStart w:id="23" w:name="Xf33bc22c0feecc260b9f5eb792d16e9c07e5264"/>
    <w:p>
      <w:pPr>
        <w:pStyle w:val="Heading1"/>
      </w:pPr>
      <w:r>
        <w:t xml:space="preserve">QR Code Based Attendance System — Complete Build Guide</w:t>
      </w:r>
    </w:p>
    <w:p>
      <w:pPr>
        <w:pStyle w:val="FirstParagraph"/>
      </w:pPr>
      <w:r>
        <w:rPr>
          <w:bCs/>
          <w:b/>
        </w:rPr>
        <w:t xml:space="preserve">Made by Saurav</w:t>
      </w:r>
    </w:p>
    <w:p>
      <w:pPr>
        <w:pStyle w:val="BodyText"/>
      </w:pPr>
      <w:r>
        <w:t xml:space="preserve">A working attendance system built on Amazon Web Services, designed to cost ₹0.</w:t>
      </w:r>
    </w:p>
    <w:p>
      <w:r>
        <w:pict>
          <v:rect style="width:0;height:1.5pt" o:hralign="center" o:hrstd="t" o:hr="t"/>
        </w:pict>
      </w:r>
    </w:p>
    <w:bookmarkStart w:id="20" w:name="how-to-read-this-guide"/>
    <w:p>
      <w:pPr>
        <w:pStyle w:val="Heading2"/>
      </w:pPr>
      <w:r>
        <w:t xml:space="preserve">How to read this guide</w:t>
      </w:r>
    </w:p>
    <w:p>
      <w:pPr>
        <w:pStyle w:val="FirstParagraph"/>
      </w:pPr>
      <w:r>
        <w:t xml:space="preserve">Every step tells you five things:</w:t>
      </w:r>
    </w:p>
    <w:p>
      <w:pPr>
        <w:numPr>
          <w:ilvl w:val="0"/>
          <w:numId w:val="1001"/>
        </w:numPr>
        <w:pStyle w:val="Compact"/>
      </w:pPr>
      <w:r>
        <w:rPr>
          <w:bCs/>
          <w:b/>
        </w:rPr>
        <w:t xml:space="preserve">What</w:t>
      </w:r>
      <w:r>
        <w:t xml:space="preserve"> </w:t>
      </w:r>
      <w:r>
        <w:t xml:space="preserve">we are doing</w:t>
      </w:r>
    </w:p>
    <w:p>
      <w:pPr>
        <w:numPr>
          <w:ilvl w:val="0"/>
          <w:numId w:val="1001"/>
        </w:numPr>
        <w:pStyle w:val="Compact"/>
      </w:pPr>
      <w:r>
        <w:rPr>
          <w:bCs/>
          <w:b/>
        </w:rPr>
        <w:t xml:space="preserve">Why</w:t>
      </w:r>
      <w:r>
        <w:t xml:space="preserve"> </w:t>
      </w:r>
      <w:r>
        <w:t xml:space="preserve">we are doing it</w:t>
      </w:r>
    </w:p>
    <w:p>
      <w:pPr>
        <w:numPr>
          <w:ilvl w:val="0"/>
          <w:numId w:val="1001"/>
        </w:numPr>
        <w:pStyle w:val="Compact"/>
      </w:pPr>
      <w:r>
        <w:rPr>
          <w:bCs/>
          <w:b/>
        </w:rPr>
        <w:t xml:space="preserve">Exactly</w:t>
      </w:r>
      <w:r>
        <w:t xml:space="preserve"> </w:t>
      </w:r>
      <w:r>
        <w:t xml:space="preserve">what to click or type</w:t>
      </w:r>
    </w:p>
    <w:p>
      <w:pPr>
        <w:numPr>
          <w:ilvl w:val="0"/>
          <w:numId w:val="1001"/>
        </w:numPr>
        <w:pStyle w:val="Compact"/>
      </w:pPr>
      <w:r>
        <w:rPr>
          <w:bCs/>
          <w:b/>
        </w:rPr>
        <w:t xml:space="preserve">How to test</w:t>
      </w:r>
      <w:r>
        <w:t xml:space="preserve"> </w:t>
      </w:r>
      <w:r>
        <w:t xml:space="preserve">that it worked</w:t>
      </w:r>
    </w:p>
    <w:p>
      <w:pPr>
        <w:numPr>
          <w:ilvl w:val="0"/>
          <w:numId w:val="1001"/>
        </w:numPr>
        <w:pStyle w:val="Compact"/>
      </w:pPr>
      <w:r>
        <w:rPr>
          <w:bCs/>
          <w:b/>
        </w:rPr>
        <w:t xml:space="preserve">What usually goes wrong</w:t>
      </w:r>
      <w:r>
        <w:t xml:space="preserve"> </w:t>
      </w:r>
      <w:r>
        <w:t xml:space="preserve">and how to fix it</w:t>
      </w:r>
    </w:p>
    <w:p>
      <w:pPr>
        <w:pStyle w:val="FirstParagraph"/>
      </w:pPr>
      <w:r>
        <w:t xml:space="preserve">Do the steps in order. Do not skip Step 1 — that is the step that stops you getting a bill.</w:t>
      </w:r>
    </w:p>
    <w:p>
      <w:pPr>
        <w:pStyle w:val="BodyText"/>
      </w:pPr>
      <w:r>
        <w:rPr>
          <w:bCs/>
          <w:b/>
        </w:rPr>
        <w:t xml:space="preserve">Time needed:</w:t>
      </w:r>
      <w:r>
        <w:t xml:space="preserve"> </w:t>
      </w:r>
      <w:r>
        <w:t xml:space="preserve">about 2 hours the first time.</w:t>
      </w:r>
    </w:p>
    <w:p>
      <w:r>
        <w:pict>
          <v:rect style="width:0;height:1.5pt" o:hralign="center" o:hrstd="t" o:hr="t"/>
        </w:pict>
      </w:r>
    </w:p>
    <w:bookmarkEnd w:id="20"/>
    <w:bookmarkStart w:id="21" w:name="what-you-are-building"/>
    <w:p>
      <w:pPr>
        <w:pStyle w:val="Heading2"/>
      </w:pPr>
      <w:r>
        <w:t xml:space="preserve">What you are building</w:t>
      </w:r>
    </w:p>
    <w:p>
      <w:pPr>
        <w:pStyle w:val="FirstParagraph"/>
      </w:pPr>
      <w:r>
        <w:t xml:space="preserve">A student opens a website on their phone, points the camera at a QR code on the teacher’s screen, and their attendance is recorded. The QR code changes every 10 seconds, so a screenshot sent to an absent friend is useless by the time it arrives.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What runs it</w:t>
            </w:r>
          </w:p>
        </w:tc>
      </w:tr>
      <w:tr>
        <w:tc>
          <w:tcPr/>
          <w:p>
            <w:pPr>
              <w:pStyle w:val="Compact"/>
              <w:jc w:val="left"/>
            </w:pPr>
            <w:r>
              <w:t xml:space="preserve">The website</w:t>
            </w:r>
          </w:p>
        </w:tc>
        <w:tc>
          <w:tcPr/>
          <w:p>
            <w:pPr>
              <w:pStyle w:val="Compact"/>
              <w:jc w:val="left"/>
            </w:pPr>
            <w:r>
              <w:t xml:space="preserve">Amazon S3 + CloudFront</w:t>
            </w:r>
          </w:p>
        </w:tc>
      </w:tr>
      <w:tr>
        <w:tc>
          <w:tcPr/>
          <w:p>
            <w:pPr>
              <w:pStyle w:val="Compact"/>
              <w:jc w:val="left"/>
            </w:pPr>
            <w:r>
              <w:t xml:space="preserve">Login</w:t>
            </w:r>
          </w:p>
        </w:tc>
        <w:tc>
          <w:tcPr/>
          <w:p>
            <w:pPr>
              <w:pStyle w:val="Compact"/>
              <w:jc w:val="left"/>
            </w:pPr>
            <w:r>
              <w:t xml:space="preserve">Amazon Cognito</w:t>
            </w:r>
          </w:p>
        </w:tc>
      </w:tr>
      <w:tr>
        <w:tc>
          <w:tcPr/>
          <w:p>
            <w:pPr>
              <w:pStyle w:val="Compact"/>
              <w:jc w:val="left"/>
            </w:pPr>
            <w:r>
              <w:t xml:space="preserve">The brain</w:t>
            </w:r>
          </w:p>
        </w:tc>
        <w:tc>
          <w:tcPr/>
          <w:p>
            <w:pPr>
              <w:pStyle w:val="Compact"/>
              <w:jc w:val="left"/>
            </w:pPr>
            <w:r>
              <w:t xml:space="preserve">AWS Lambda</w:t>
            </w:r>
          </w:p>
        </w:tc>
      </w:tr>
      <w:tr>
        <w:tc>
          <w:tcPr/>
          <w:p>
            <w:pPr>
              <w:pStyle w:val="Compact"/>
              <w:jc w:val="left"/>
            </w:pPr>
            <w:r>
              <w:t xml:space="preserve">The data</w:t>
            </w:r>
          </w:p>
        </w:tc>
        <w:tc>
          <w:tcPr/>
          <w:p>
            <w:pPr>
              <w:pStyle w:val="Compact"/>
              <w:jc w:val="left"/>
            </w:pPr>
            <w:r>
              <w:t xml:space="preserve">Amazon DynamoDB</w:t>
            </w:r>
          </w:p>
        </w:tc>
      </w:tr>
      <w:tr>
        <w:tc>
          <w:tcPr/>
          <w:p>
            <w:pPr>
              <w:pStyle w:val="Compact"/>
              <w:jc w:val="left"/>
            </w:pPr>
            <w:r>
              <w:t xml:space="preserve">Permissions</w:t>
            </w:r>
          </w:p>
        </w:tc>
        <w:tc>
          <w:tcPr/>
          <w:p>
            <w:pPr>
              <w:pStyle w:val="Compact"/>
              <w:jc w:val="left"/>
            </w:pPr>
            <w:r>
              <w:t xml:space="preserve">IAM</w:t>
            </w:r>
          </w:p>
        </w:tc>
      </w:tr>
      <w:tr>
        <w:tc>
          <w:tcPr/>
          <w:p>
            <w:pPr>
              <w:pStyle w:val="Compact"/>
              <w:jc w:val="left"/>
            </w:pPr>
            <w:r>
              <w:t xml:space="preserve">Error messages</w:t>
            </w:r>
          </w:p>
        </w:tc>
        <w:tc>
          <w:tcPr/>
          <w:p>
            <w:pPr>
              <w:pStyle w:val="Compact"/>
              <w:jc w:val="left"/>
            </w:pPr>
            <w:r>
              <w:t xml:space="preserve">CloudWatch Logs</w:t>
            </w:r>
          </w:p>
        </w:tc>
      </w:tr>
      <w:tr>
        <w:tc>
          <w:tcPr/>
          <w:p>
            <w:pPr>
              <w:pStyle w:val="Compact"/>
              <w:jc w:val="left"/>
            </w:pPr>
            <w:r>
              <w:t xml:space="preserve">Your money guard</w:t>
            </w:r>
          </w:p>
        </w:tc>
        <w:tc>
          <w:tcPr/>
          <w:p>
            <w:pPr>
              <w:pStyle w:val="Compact"/>
              <w:jc w:val="left"/>
            </w:pPr>
            <w:r>
              <w:t xml:space="preserve">AWS Budgets</w:t>
            </w:r>
          </w:p>
        </w:tc>
      </w:tr>
    </w:tbl>
    <w:p>
      <w:r>
        <w:pict>
          <v:rect style="width:0;height:1.5pt" o:hralign="center" o:hrstd="t" o:hr="t"/>
        </w:pict>
      </w:r>
    </w:p>
    <w:bookmarkEnd w:id="21"/>
    <w:bookmarkStart w:id="22" w:name="the-complete-request-flow"/>
    <w:p>
      <w:pPr>
        <w:pStyle w:val="Heading2"/>
      </w:pPr>
      <w:r>
        <w:t xml:space="preserve">The complete request flow</w:t>
      </w:r>
    </w:p>
    <w:p>
      <w:pPr>
        <w:pStyle w:val="FirstParagraph"/>
      </w:pPr>
      <w:r>
        <w:t xml:space="preserve">This is the part to memorise for your viva.</w:t>
      </w:r>
    </w:p>
    <w:p>
      <w:pPr>
        <w:pStyle w:val="BodyText"/>
      </w:pPr>
      <w:r>
        <w:rPr>
          <w:bCs/>
          <w:b/>
        </w:rPr>
        <w:t xml:space="preserve">When the teacher starts a session:</w:t>
      </w:r>
    </w:p>
    <w:p>
      <w:pPr>
        <w:pStyle w:val="SourceCode"/>
      </w:pPr>
      <w:r>
        <w:rPr>
          <w:rStyle w:val="VerbatimChar"/>
        </w:rPr>
        <w:t xml:space="preserve">Teacher clicks "Start session"</w:t>
      </w:r>
      <w:r>
        <w:br/>
      </w:r>
      <w:r>
        <w:rPr>
          <w:rStyle w:val="VerbatimChar"/>
        </w:rPr>
        <w:t xml:space="preserve">  → browser sends the request to the Lambda Function URL,</w:t>
      </w:r>
      <w:r>
        <w:br/>
      </w:r>
      <w:r>
        <w:rPr>
          <w:rStyle w:val="VerbatimChar"/>
        </w:rPr>
        <w:t xml:space="preserve">    with the login token Cognito gave it</w:t>
      </w:r>
      <w:r>
        <w:br/>
      </w:r>
      <w:r>
        <w:rPr>
          <w:rStyle w:val="VerbatimChar"/>
        </w:rPr>
        <w:t xml:space="preserve">  → Lambda checks the token and confirms the person is a Teacher</w:t>
      </w:r>
      <w:r>
        <w:br/>
      </w:r>
      <w:r>
        <w:rPr>
          <w:rStyle w:val="VerbatimChar"/>
        </w:rPr>
        <w:t xml:space="preserve">  → Lambda writes a new row into the Sessions table in DynamoDB</w:t>
      </w:r>
      <w:r>
        <w:br/>
      </w:r>
      <w:r>
        <w:rPr>
          <w:rStyle w:val="VerbatimChar"/>
        </w:rPr>
        <w:t xml:space="preserve">  → Lambda sends back the session ID</w:t>
      </w:r>
      <w:r>
        <w:br/>
      </w:r>
      <w:r>
        <w:rPr>
          <w:rStyle w:val="VerbatimChar"/>
        </w:rPr>
        <w:t xml:space="preserve">  → the teacher's browser now asks Lambda every 10 seconds for a fresh code</w:t>
      </w:r>
      <w:r>
        <w:br/>
      </w:r>
      <w:r>
        <w:rPr>
          <w:rStyle w:val="VerbatimChar"/>
        </w:rPr>
        <w:t xml:space="preserve">  → Lambda builds a short signed code from</w:t>
      </w:r>
      <w:r>
        <w:br/>
      </w:r>
      <w:r>
        <w:rPr>
          <w:rStyle w:val="VerbatimChar"/>
        </w:rPr>
        <w:t xml:space="preserve">       (session ID + which 10-second window we are in)</w:t>
      </w:r>
      <w:r>
        <w:br/>
      </w:r>
      <w:r>
        <w:rPr>
          <w:rStyle w:val="VerbatimChar"/>
        </w:rPr>
        <w:t xml:space="preserve">    signed with a secret key only Lambda knows</w:t>
      </w:r>
      <w:r>
        <w:br/>
      </w:r>
      <w:r>
        <w:rPr>
          <w:rStyle w:val="VerbatimChar"/>
        </w:rPr>
        <w:t xml:space="preserve">  → the browser turns that text into a QR picture</w:t>
      </w:r>
      <w:r>
        <w:br/>
      </w:r>
      <w:r>
        <w:rPr>
          <w:rStyle w:val="VerbatimChar"/>
        </w:rPr>
        <w:t xml:space="preserve">  → the screen shows the QR with a countdown, then it changes</w:t>
      </w:r>
    </w:p>
    <w:p>
      <w:pPr>
        <w:pStyle w:val="FirstParagraph"/>
      </w:pPr>
      <w:r>
        <w:rPr>
          <w:bCs/>
          <w:b/>
        </w:rPr>
        <w:t xml:space="preserve">When a student scans:</w:t>
      </w:r>
    </w:p>
    <w:p>
      <w:pPr>
        <w:pStyle w:val="SourceCode"/>
      </w:pPr>
      <w:r>
        <w:rPr>
          <w:rStyle w:val="VerbatimChar"/>
        </w:rPr>
        <w:t xml:space="preserve">Student scans the QR</w:t>
      </w:r>
      <w:r>
        <w:br/>
      </w:r>
      <w:r>
        <w:rPr>
          <w:rStyle w:val="VerbatimChar"/>
        </w:rPr>
        <w:t xml:space="preserve">  → browser reads the short code out of the picture</w:t>
      </w:r>
      <w:r>
        <w:br/>
      </w:r>
      <w:r>
        <w:rPr>
          <w:rStyle w:val="VerbatimChar"/>
        </w:rPr>
        <w:t xml:space="preserve">  → browser sends { code } to the Lambda Function URL,</w:t>
      </w:r>
      <w:r>
        <w:br/>
      </w:r>
      <w:r>
        <w:rPr>
          <w:rStyle w:val="VerbatimChar"/>
        </w:rPr>
        <w:t xml:space="preserve">    with the student's login token attached</w:t>
      </w:r>
      <w:r>
        <w:br/>
      </w:r>
      <w:r>
        <w:rPr>
          <w:rStyle w:val="VerbatimChar"/>
        </w:rPr>
        <w:t xml:space="preserve">  → Lambda runs six checks, all on the server:</w:t>
      </w:r>
      <w:r>
        <w:br/>
      </w:r>
      <w:r>
        <w:rPr>
          <w:rStyle w:val="VerbatimChar"/>
        </w:rPr>
        <w:t xml:space="preserve">       1. is the login token really signed by our Cognito?      (authentication)</w:t>
      </w:r>
      <w:r>
        <w:br/>
      </w:r>
      <w:r>
        <w:rPr>
          <w:rStyle w:val="VerbatimChar"/>
        </w:rPr>
        <w:t xml:space="preserve">       2. was this code really made by us?                      (anti-forgery)</w:t>
      </w:r>
      <w:r>
        <w:br/>
      </w:r>
      <w:r>
        <w:rPr>
          <w:rStyle w:val="VerbatimChar"/>
        </w:rPr>
        <w:t xml:space="preserve">       3. is the code's 10-second window still current?         (expiry)</w:t>
      </w:r>
      <w:r>
        <w:br/>
      </w:r>
      <w:r>
        <w:rPr>
          <w:rStyle w:val="VerbatimChar"/>
        </w:rPr>
        <w:t xml:space="preserve">       4. is the session still open and not past its end time?  (session validity)</w:t>
      </w:r>
      <w:r>
        <w:br/>
      </w:r>
      <w:r>
        <w:rPr>
          <w:rStyle w:val="VerbatimChar"/>
        </w:rPr>
        <w:t xml:space="preserve">       5. is this student actually enrolled in this class?      (authorization)</w:t>
      </w:r>
      <w:r>
        <w:br/>
      </w:r>
      <w:r>
        <w:rPr>
          <w:rStyle w:val="VerbatimChar"/>
        </w:rPr>
        <w:t xml:space="preserve">       6. does an attendance row already exist for them?        (no duplicates)</w:t>
      </w:r>
      <w:r>
        <w:br/>
      </w:r>
      <w:r>
        <w:rPr>
          <w:rStyle w:val="VerbatimChar"/>
        </w:rPr>
        <w:t xml:space="preserve">  → Lambda writes one row into the Attendance table</w:t>
      </w:r>
      <w:r>
        <w:br/>
      </w:r>
      <w:r>
        <w:rPr>
          <w:rStyle w:val="VerbatimChar"/>
        </w:rPr>
        <w:t xml:space="preserve">  → Lambda returns "success"</w:t>
      </w:r>
      <w:r>
        <w:br/>
      </w:r>
      <w:r>
        <w:rPr>
          <w:rStyle w:val="VerbatimChar"/>
        </w:rPr>
        <w:t xml:space="preserve">  → the phone shows "Attendance marked successfully"</w:t>
      </w:r>
      <w:r>
        <w:br/>
      </w:r>
      <w:r>
        <w:rPr>
          <w:rStyle w:val="VerbatimChar"/>
        </w:rPr>
        <w:t xml:space="preserve">  → the teacher's screen shows the name appear within seconds</w:t>
      </w:r>
    </w:p>
    <w:p>
      <w:pPr>
        <w:pStyle w:val="FirstParagraph"/>
      </w:pPr>
      <w:r>
        <w:t xml:space="preserve">Nothing the phone sends is trusted. Every check happens inside Lambda.</w:t>
      </w:r>
    </w:p>
    <w:p>
      <w:r>
        <w:pict>
          <v:rect style="width:0;height:1.5pt" o:hralign="center" o:hrstd="t" o:hr="t"/>
        </w:pict>
      </w:r>
    </w:p>
    <w:bookmarkEnd w:id="22"/>
    <w:bookmarkEnd w:id="23"/>
    <w:bookmarkStart w:id="31" w:name="Xa29ba8121bab33154b3edd092c8cac3c270599a"/>
    <w:p>
      <w:pPr>
        <w:pStyle w:val="Heading1"/>
      </w:pPr>
      <w:r>
        <w:t xml:space="preserve">STEP 1 — Create your AWS account and your money guard</w:t>
      </w:r>
    </w:p>
    <w:p>
      <w:pPr>
        <w:pStyle w:val="FirstParagraph"/>
      </w:pPr>
      <w:r>
        <w:rPr>
          <w:bCs/>
          <w:b/>
        </w:rPr>
        <w:t xml:space="preserve">What:</w:t>
      </w:r>
      <w:r>
        <w:t xml:space="preserve"> </w:t>
      </w:r>
      <w:r>
        <w:t xml:space="preserve">Open an AWS account, then immediately set an alarm that emails you if anything ever costs money.</w:t>
      </w:r>
    </w:p>
    <w:p>
      <w:pPr>
        <w:pStyle w:val="BodyText"/>
      </w:pPr>
      <w:r>
        <w:rPr>
          <w:bCs/>
          <w:b/>
        </w:rPr>
        <w:t xml:space="preserve">Why:</w:t>
      </w:r>
      <w:r>
        <w:t xml:space="preserve"> </w:t>
      </w:r>
      <w:r>
        <w:t xml:space="preserve">AWS bills you automatically. The alarm is free, takes four minutes, and is the difference between a ₹0 project and a nasty surprise.</w:t>
      </w:r>
    </w:p>
    <w:bookmarkStart w:id="24" w:name="a.-read-this-before-you-sign-up"/>
    <w:p>
      <w:pPr>
        <w:pStyle w:val="Heading3"/>
      </w:pPr>
      <w:r>
        <w:t xml:space="preserve">1a. Read this before you sign up</w:t>
      </w:r>
    </w:p>
    <w:p>
      <w:pPr>
        <w:pStyle w:val="FirstParagraph"/>
      </w:pPr>
      <w:r>
        <w:t xml:space="preserve">AWS changed its free tier on 15 July 2025. Here is what a new account gets today:</w:t>
      </w:r>
    </w:p>
    <w:p>
      <w:pPr>
        <w:numPr>
          <w:ilvl w:val="0"/>
          <w:numId w:val="1002"/>
        </w:numPr>
        <w:pStyle w:val="Compact"/>
      </w:pPr>
      <w:r>
        <w:t xml:space="preserve">You choose a</w:t>
      </w:r>
      <w:r>
        <w:t xml:space="preserve"> </w:t>
      </w:r>
      <w:r>
        <w:rPr>
          <w:bCs/>
          <w:b/>
        </w:rPr>
        <w:t xml:space="preserve">Free plan</w:t>
      </w:r>
      <w:r>
        <w:t xml:space="preserve"> </w:t>
      </w:r>
      <w:r>
        <w:t xml:space="preserve">or a</w:t>
      </w:r>
      <w:r>
        <w:t xml:space="preserve"> </w:t>
      </w:r>
      <w:r>
        <w:rPr>
          <w:bCs/>
          <w:b/>
        </w:rPr>
        <w:t xml:space="preserve">Paid plan</w:t>
      </w:r>
      <w:r>
        <w:t xml:space="preserve"> </w:t>
      </w:r>
      <w:r>
        <w:t xml:space="preserve">at signup.</w:t>
      </w:r>
    </w:p>
    <w:p>
      <w:pPr>
        <w:numPr>
          <w:ilvl w:val="0"/>
          <w:numId w:val="1002"/>
        </w:numPr>
        <w:pStyle w:val="Compact"/>
      </w:pPr>
      <w:r>
        <w:t xml:space="preserve">You get</w:t>
      </w:r>
      <w:r>
        <w:t xml:space="preserve"> </w:t>
      </w:r>
      <w:r>
        <w:rPr>
          <w:bCs/>
          <w:b/>
        </w:rPr>
        <w:t xml:space="preserve">$100 in credits</w:t>
      </w:r>
      <w:r>
        <w:t xml:space="preserve"> </w:t>
      </w:r>
      <w:r>
        <w:t xml:space="preserve">immediately, plus up to</w:t>
      </w:r>
      <w:r>
        <w:t xml:space="preserve"> </w:t>
      </w:r>
      <w:r>
        <w:rPr>
          <w:bCs/>
          <w:b/>
        </w:rPr>
        <w:t xml:space="preserve">$100 more</w:t>
      </w:r>
      <w:r>
        <w:t xml:space="preserve"> </w:t>
      </w:r>
      <w:r>
        <w:t xml:space="preserve">for finishing onboarding tasks.</w:t>
      </w:r>
    </w:p>
    <w:p>
      <w:pPr>
        <w:numPr>
          <w:ilvl w:val="0"/>
          <w:numId w:val="1002"/>
        </w:numPr>
        <w:pStyle w:val="Compact"/>
      </w:pPr>
      <w:r>
        <w:t xml:space="preserve">The Free plan ends when</w:t>
      </w:r>
      <w:r>
        <w:t xml:space="preserve"> </w:t>
      </w:r>
      <w:r>
        <w:rPr>
          <w:bCs/>
          <w:b/>
        </w:rPr>
        <w:t xml:space="preserve">six months pass</w:t>
      </w:r>
      <w:r>
        <w:t xml:space="preserve"> </w:t>
      </w:r>
      <w:r>
        <w:t xml:space="preserve">or</w:t>
      </w:r>
      <w:r>
        <w:t xml:space="preserve"> </w:t>
      </w:r>
      <w:r>
        <w:rPr>
          <w:bCs/>
          <w:b/>
        </w:rPr>
        <w:t xml:space="preserve">the credits run out</w:t>
      </w:r>
      <w:r>
        <w:t xml:space="preserve">, whichever comes first.</w:t>
      </w:r>
    </w:p>
    <w:p>
      <w:pPr>
        <w:numPr>
          <w:ilvl w:val="0"/>
          <w:numId w:val="1002"/>
        </w:numPr>
        <w:pStyle w:val="Compact"/>
      </w:pPr>
      <w:r>
        <w:t xml:space="preserve">On the Free plan, when that happens</w:t>
      </w:r>
      <w:r>
        <w:t xml:space="preserve"> </w:t>
      </w:r>
      <w:r>
        <w:rPr>
          <w:bCs/>
          <w:b/>
        </w:rPr>
        <w:t xml:space="preserve">the account closes automatically</w:t>
      </w:r>
      <w:r>
        <w:t xml:space="preserve">. Running resources shut down. You then have 90 days to upgrade and get your data back.</w:t>
      </w:r>
    </w:p>
    <w:p>
      <w:pPr>
        <w:pStyle w:val="FirstParagraph"/>
      </w:pPr>
      <w:r>
        <w:t xml:space="preserve">Separately there are</w:t>
      </w:r>
      <w:r>
        <w:t xml:space="preserve"> </w:t>
      </w:r>
      <w:r>
        <w:rPr>
          <w:bCs/>
          <w:b/>
        </w:rPr>
        <w:t xml:space="preserve">“</w:t>
      </w:r>
      <w:r>
        <w:rPr>
          <w:bCs/>
          <w:b/>
        </w:rPr>
        <w:t xml:space="preserve">always free</w:t>
      </w:r>
      <w:r>
        <w:rPr>
          <w:bCs/>
          <w:b/>
        </w:rPr>
        <w:t xml:space="preserve">”</w:t>
      </w:r>
      <w:r>
        <w:rPr>
          <w:bCs/>
          <w:b/>
        </w:rPr>
        <w:t xml:space="preserve"> </w:t>
      </w:r>
      <w:r>
        <w:rPr>
          <w:bCs/>
          <w:b/>
        </w:rPr>
        <w:t xml:space="preserve">services</w:t>
      </w:r>
      <w:r>
        <w:t xml:space="preserve"> </w:t>
      </w:r>
      <w:r>
        <w:t xml:space="preserve">with permanent monthly limits that never expire. Our project lives almost entirely inside those.</w:t>
      </w:r>
    </w:p>
    <w:p>
      <w:pPr>
        <w:pStyle w:val="BlockText"/>
      </w:pPr>
      <w:r>
        <w:rPr>
          <w:bCs/>
          <w:b/>
        </w:rPr>
        <w:t xml:space="preserve">Plan around the six months.</w:t>
      </w:r>
      <w:r>
        <w:t xml:space="preserve"> </w:t>
      </w:r>
      <w:r>
        <w:t xml:space="preserve">If your demo is more than five months away, note the date you sign up and put a reminder in your phone.</w:t>
      </w:r>
    </w:p>
    <w:p>
      <w:pPr>
        <w:pStyle w:val="FirstParagraph"/>
      </w:pPr>
      <w:r>
        <w:t xml:space="preserve">A card is required at signup even on the Free plan. AWS may charge and refund about ₹2 to check the card is real.</w:t>
      </w:r>
    </w:p>
    <w:bookmarkEnd w:id="24"/>
    <w:bookmarkStart w:id="25" w:name="b.-sign-up"/>
    <w:p>
      <w:pPr>
        <w:pStyle w:val="Heading3"/>
      </w:pPr>
      <w:r>
        <w:t xml:space="preserve">1b. Sign up</w:t>
      </w:r>
    </w:p>
    <w:p>
      <w:pPr>
        <w:numPr>
          <w:ilvl w:val="0"/>
          <w:numId w:val="1003"/>
        </w:numPr>
        <w:pStyle w:val="Compact"/>
      </w:pPr>
      <w:r>
        <w:t xml:space="preserve">Go to</w:t>
      </w:r>
      <w:r>
        <w:t xml:space="preserve"> </w:t>
      </w:r>
      <w:r>
        <w:rPr>
          <w:bCs/>
          <w:b/>
        </w:rPr>
        <w:t xml:space="preserve">aws.amazon.com</w:t>
      </w:r>
      <w:r>
        <w:t xml:space="preserve"> </w:t>
      </w:r>
      <w:r>
        <w:t xml:space="preserve">→</w:t>
      </w:r>
      <w:r>
        <w:t xml:space="preserve"> </w:t>
      </w:r>
      <w:r>
        <w:rPr>
          <w:bCs/>
          <w:b/>
        </w:rPr>
        <w:t xml:space="preserve">Create an AWS Account</w:t>
      </w:r>
    </w:p>
    <w:p>
      <w:pPr>
        <w:numPr>
          <w:ilvl w:val="0"/>
          <w:numId w:val="1003"/>
        </w:numPr>
        <w:pStyle w:val="Compact"/>
      </w:pPr>
      <w:r>
        <w:t xml:space="preserve">Email, account name (e.g. </w:t>
      </w:r>
      <w:r>
        <w:rPr>
          <w:rStyle w:val="VerbatimChar"/>
        </w:rPr>
        <w:t xml:space="preserve">saurav-college-project</w:t>
      </w:r>
      <w:r>
        <w:t xml:space="preserve">), verify the code</w:t>
      </w:r>
    </w:p>
    <w:p>
      <w:pPr>
        <w:numPr>
          <w:ilvl w:val="0"/>
          <w:numId w:val="1003"/>
        </w:numPr>
        <w:pStyle w:val="Compact"/>
      </w:pPr>
      <w:r>
        <w:t xml:space="preserve">Set a strong root password</w:t>
      </w:r>
    </w:p>
    <w:p>
      <w:pPr>
        <w:numPr>
          <w:ilvl w:val="0"/>
          <w:numId w:val="1003"/>
        </w:numPr>
        <w:pStyle w:val="Compact"/>
      </w:pPr>
      <w:r>
        <w:t xml:space="preserve">Account type:</w:t>
      </w:r>
      <w:r>
        <w:t xml:space="preserve"> </w:t>
      </w:r>
      <w:r>
        <w:rPr>
          <w:bCs/>
          <w:b/>
        </w:rPr>
        <w:t xml:space="preserve">Personal</w:t>
      </w:r>
    </w:p>
    <w:p>
      <w:pPr>
        <w:numPr>
          <w:ilvl w:val="0"/>
          <w:numId w:val="1003"/>
        </w:numPr>
        <w:pStyle w:val="Compact"/>
      </w:pPr>
      <w:r>
        <w:t xml:space="preserve">Enter your address and phone number</w:t>
      </w:r>
    </w:p>
    <w:p>
      <w:pPr>
        <w:numPr>
          <w:ilvl w:val="0"/>
          <w:numId w:val="1003"/>
        </w:numPr>
        <w:pStyle w:val="Compact"/>
      </w:pPr>
      <w:r>
        <w:t xml:space="preserve">Add your card</w:t>
      </w:r>
    </w:p>
    <w:p>
      <w:pPr>
        <w:numPr>
          <w:ilvl w:val="0"/>
          <w:numId w:val="1003"/>
        </w:numPr>
        <w:pStyle w:val="Compact"/>
      </w:pPr>
      <w:r>
        <w:t xml:space="preserve">Verify your phone by SMS or call</w:t>
      </w:r>
    </w:p>
    <w:p>
      <w:pPr>
        <w:numPr>
          <w:ilvl w:val="0"/>
          <w:numId w:val="1003"/>
        </w:numPr>
        <w:pStyle w:val="Compact"/>
      </w:pPr>
      <w:r>
        <w:t xml:space="preserve">Support plan: choose</w:t>
      </w:r>
      <w:r>
        <w:t xml:space="preserve"> </w:t>
      </w:r>
      <w:r>
        <w:rPr>
          <w:bCs/>
          <w:b/>
        </w:rPr>
        <w:t xml:space="preserve">Basic support — Free</w:t>
      </w:r>
      <w:r>
        <w:t xml:space="preserve">. Never choose Developer or Business, those cost money.</w:t>
      </w:r>
    </w:p>
    <w:bookmarkEnd w:id="25"/>
    <w:bookmarkStart w:id="26" w:name="X8f95edf98c6c0688ef4e367105e7bc6f966fc23"/>
    <w:p>
      <w:pPr>
        <w:pStyle w:val="Heading3"/>
      </w:pPr>
      <w:r>
        <w:t xml:space="preserve">1c. Lock the root account (2 minutes, do not skip)</w:t>
      </w:r>
    </w:p>
    <w:p>
      <w:pPr>
        <w:pStyle w:val="FirstParagraph"/>
      </w:pPr>
      <w:r>
        <w:t xml:space="preserve">The root login can do anything, including spending money. Protect it.</w:t>
      </w:r>
    </w:p>
    <w:p>
      <w:pPr>
        <w:numPr>
          <w:ilvl w:val="0"/>
          <w:numId w:val="1004"/>
        </w:numPr>
        <w:pStyle w:val="Compact"/>
      </w:pPr>
      <w:r>
        <w:t xml:space="preserve">Sign in → click your name (top right) →</w:t>
      </w:r>
      <w:r>
        <w:t xml:space="preserve"> </w:t>
      </w:r>
      <w:r>
        <w:rPr>
          <w:bCs/>
          <w:b/>
        </w:rPr>
        <w:t xml:space="preserve">Security credentials</w:t>
      </w:r>
    </w:p>
    <w:p>
      <w:pPr>
        <w:numPr>
          <w:ilvl w:val="0"/>
          <w:numId w:val="1004"/>
        </w:numPr>
        <w:pStyle w:val="Compact"/>
      </w:pPr>
      <w:r>
        <w:t xml:space="preserve">Under</w:t>
      </w:r>
      <w:r>
        <w:t xml:space="preserve"> </w:t>
      </w:r>
      <w:r>
        <w:rPr>
          <w:bCs/>
          <w:b/>
        </w:rPr>
        <w:t xml:space="preserve">Multi-factor authentication (MFA)</w:t>
      </w:r>
      <w:r>
        <w:t xml:space="preserve"> </w:t>
      </w:r>
      <w:r>
        <w:t xml:space="preserve">→</w:t>
      </w:r>
      <w:r>
        <w:t xml:space="preserve"> </w:t>
      </w:r>
      <w:r>
        <w:rPr>
          <w:bCs/>
          <w:b/>
        </w:rPr>
        <w:t xml:space="preserve">Assign MFA device</w:t>
      </w:r>
    </w:p>
    <w:p>
      <w:pPr>
        <w:numPr>
          <w:ilvl w:val="0"/>
          <w:numId w:val="1004"/>
        </w:numPr>
        <w:pStyle w:val="Compact"/>
      </w:pPr>
      <w:r>
        <w:t xml:space="preserve">Choose</w:t>
      </w:r>
      <w:r>
        <w:t xml:space="preserve"> </w:t>
      </w:r>
      <w:r>
        <w:rPr>
          <w:bCs/>
          <w:b/>
        </w:rPr>
        <w:t xml:space="preserve">Authenticator app</w:t>
      </w:r>
      <w:r>
        <w:t xml:space="preserve">, scan the QR with Google Authenticator or Authy</w:t>
      </w:r>
    </w:p>
    <w:p>
      <w:pPr>
        <w:numPr>
          <w:ilvl w:val="0"/>
          <w:numId w:val="1004"/>
        </w:numPr>
        <w:pStyle w:val="Compact"/>
      </w:pPr>
      <w:r>
        <w:t xml:space="preserve">Enter two codes to finish</w:t>
      </w:r>
    </w:p>
    <w:bookmarkEnd w:id="26"/>
    <w:bookmarkStart w:id="27" w:name="d.-turn-on-billing-alerts"/>
    <w:p>
      <w:pPr>
        <w:pStyle w:val="Heading3"/>
      </w:pPr>
      <w:r>
        <w:t xml:space="preserve">1d. Turn on billing alerts</w:t>
      </w:r>
    </w:p>
    <w:p>
      <w:pPr>
        <w:numPr>
          <w:ilvl w:val="0"/>
          <w:numId w:val="1005"/>
        </w:numPr>
        <w:pStyle w:val="Compact"/>
      </w:pPr>
      <w:r>
        <w:t xml:space="preserve">Click your name (top right) →</w:t>
      </w:r>
      <w:r>
        <w:t xml:space="preserve"> </w:t>
      </w:r>
      <w:r>
        <w:rPr>
          <w:bCs/>
          <w:b/>
        </w:rPr>
        <w:t xml:space="preserve">Billing and Cost Management</w:t>
      </w:r>
    </w:p>
    <w:p>
      <w:pPr>
        <w:numPr>
          <w:ilvl w:val="0"/>
          <w:numId w:val="1005"/>
        </w:numPr>
        <w:pStyle w:val="Compact"/>
      </w:pPr>
      <w:r>
        <w:t xml:space="preserve">Left menu →</w:t>
      </w:r>
      <w:r>
        <w:t xml:space="preserve"> </w:t>
      </w:r>
      <w:r>
        <w:rPr>
          <w:bCs/>
          <w:b/>
        </w:rPr>
        <w:t xml:space="preserve">Billing preferences</w:t>
      </w:r>
    </w:p>
    <w:p>
      <w:pPr>
        <w:numPr>
          <w:ilvl w:val="0"/>
          <w:numId w:val="1005"/>
        </w:numPr>
        <w:pStyle w:val="Compact"/>
      </w:pPr>
      <w:r>
        <w:t xml:space="preserve">Tick</w:t>
      </w:r>
      <w:r>
        <w:t xml:space="preserve"> </w:t>
      </w:r>
      <w:r>
        <w:rPr>
          <w:bCs/>
          <w:b/>
        </w:rPr>
        <w:t xml:space="preserve">Receive AWS Free Tier alerts</w:t>
      </w:r>
      <w:r>
        <w:t xml:space="preserve"> </w:t>
      </w:r>
      <w:r>
        <w:t xml:space="preserve">and enter your email</w:t>
      </w:r>
    </w:p>
    <w:p>
      <w:pPr>
        <w:numPr>
          <w:ilvl w:val="0"/>
          <w:numId w:val="1005"/>
        </w:numPr>
        <w:pStyle w:val="Compact"/>
      </w:pPr>
      <w:r>
        <w:t xml:space="preserve">Tick</w:t>
      </w:r>
      <w:r>
        <w:t xml:space="preserve"> </w:t>
      </w:r>
      <w:r>
        <w:rPr>
          <w:bCs/>
          <w:b/>
        </w:rPr>
        <w:t xml:space="preserve">Receive billing alerts</w:t>
      </w:r>
      <w:r>
        <w:t xml:space="preserve"> </w:t>
      </w:r>
      <w:r>
        <w:t xml:space="preserve">(or</w:t>
      </w:r>
      <w:r>
        <w:t xml:space="preserve"> </w:t>
      </w:r>
      <w:r>
        <w:t xml:space="preserve">“</w:t>
      </w:r>
      <w:r>
        <w:t xml:space="preserve">Receive CloudWatch billing alerts</w:t>
      </w:r>
      <w:r>
        <w:t xml:space="preserve">”</w:t>
      </w:r>
      <w:r>
        <w:t xml:space="preserve">)</w:t>
      </w:r>
    </w:p>
    <w:p>
      <w:pPr>
        <w:numPr>
          <w:ilvl w:val="0"/>
          <w:numId w:val="1005"/>
        </w:numPr>
        <w:pStyle w:val="Compact"/>
      </w:pPr>
      <w:r>
        <w:rPr>
          <w:bCs/>
          <w:b/>
        </w:rPr>
        <w:t xml:space="preserve">Save preferences</w:t>
      </w:r>
    </w:p>
    <w:bookmarkEnd w:id="27"/>
    <w:bookmarkStart w:id="28" w:name="e.-create-a-1-budget-the-important-one"/>
    <w:p>
      <w:pPr>
        <w:pStyle w:val="Heading3"/>
      </w:pPr>
      <w:r>
        <w:t xml:space="preserve">1e. Create a $1 budget (the important one)</w:t>
      </w:r>
    </w:p>
    <w:p>
      <w:pPr>
        <w:numPr>
          <w:ilvl w:val="0"/>
          <w:numId w:val="1006"/>
        </w:numPr>
        <w:pStyle w:val="Compact"/>
      </w:pPr>
      <w:r>
        <w:t xml:space="preserve">Still in Billing → left menu →</w:t>
      </w:r>
      <w:r>
        <w:t xml:space="preserve"> </w:t>
      </w:r>
      <w:r>
        <w:rPr>
          <w:bCs/>
          <w:b/>
        </w:rPr>
        <w:t xml:space="preserve">Budgets</w:t>
      </w:r>
      <w:r>
        <w:t xml:space="preserve"> </w:t>
      </w:r>
      <w:r>
        <w:t xml:space="preserve">→</w:t>
      </w:r>
      <w:r>
        <w:t xml:space="preserve"> </w:t>
      </w:r>
      <w:r>
        <w:rPr>
          <w:bCs/>
          <w:b/>
        </w:rPr>
        <w:t xml:space="preserve">Create budget</w:t>
      </w:r>
    </w:p>
    <w:p>
      <w:pPr>
        <w:numPr>
          <w:ilvl w:val="0"/>
          <w:numId w:val="1006"/>
        </w:numPr>
        <w:pStyle w:val="Compact"/>
      </w:pPr>
      <w:r>
        <w:t xml:space="preserve">Choose</w:t>
      </w:r>
      <w:r>
        <w:t xml:space="preserve"> </w:t>
      </w:r>
      <w:r>
        <w:rPr>
          <w:bCs/>
          <w:b/>
        </w:rPr>
        <w:t xml:space="preserve">Customize (advanced)</w:t>
      </w:r>
      <w:r>
        <w:t xml:space="preserve"> </w:t>
      </w:r>
      <w:r>
        <w:t xml:space="preserve">→</w:t>
      </w:r>
      <w:r>
        <w:t xml:space="preserve"> </w:t>
      </w:r>
      <w:r>
        <w:rPr>
          <w:bCs/>
          <w:b/>
        </w:rPr>
        <w:t xml:space="preserve">Cost budget</w:t>
      </w:r>
    </w:p>
    <w:p>
      <w:pPr>
        <w:numPr>
          <w:ilvl w:val="0"/>
          <w:numId w:val="1006"/>
        </w:numPr>
        <w:pStyle w:val="Compact"/>
      </w:pPr>
      <w:r>
        <w:t xml:space="preserve">Name:</w:t>
      </w:r>
      <w:r>
        <w:t xml:space="preserve"> </w:t>
      </w:r>
      <w:r>
        <w:rPr>
          <w:rStyle w:val="VerbatimChar"/>
        </w:rPr>
        <w:t xml:space="preserve">zero-cost-guard</w:t>
      </w:r>
    </w:p>
    <w:p>
      <w:pPr>
        <w:numPr>
          <w:ilvl w:val="0"/>
          <w:numId w:val="1006"/>
        </w:numPr>
        <w:pStyle w:val="Compact"/>
      </w:pPr>
      <w:r>
        <w:t xml:space="preserve">Period:</w:t>
      </w:r>
      <w:r>
        <w:t xml:space="preserve"> </w:t>
      </w:r>
      <w:r>
        <w:rPr>
          <w:bCs/>
          <w:b/>
        </w:rPr>
        <w:t xml:space="preserve">Monthly</w:t>
      </w:r>
      <w:r>
        <w:t xml:space="preserve">, Budget renewal type:</w:t>
      </w:r>
      <w:r>
        <w:t xml:space="preserve"> </w:t>
      </w:r>
      <w:r>
        <w:rPr>
          <w:bCs/>
          <w:b/>
        </w:rPr>
        <w:t xml:space="preserve">Recurring</w:t>
      </w:r>
    </w:p>
    <w:p>
      <w:pPr>
        <w:numPr>
          <w:ilvl w:val="0"/>
          <w:numId w:val="1006"/>
        </w:numPr>
        <w:pStyle w:val="Compact"/>
      </w:pPr>
      <w:r>
        <w:t xml:space="preserve">Budgeting method:</w:t>
      </w:r>
      <w:r>
        <w:t xml:space="preserve"> </w:t>
      </w:r>
      <w:r>
        <w:rPr>
          <w:bCs/>
          <w:b/>
        </w:rPr>
        <w:t xml:space="preserve">Fixed</w:t>
      </w:r>
      <w:r>
        <w:t xml:space="preserve">, Budgeted amount:</w:t>
      </w:r>
      <w:r>
        <w:t xml:space="preserve"> </w:t>
      </w:r>
      <w:r>
        <w:rPr>
          <w:bCs/>
          <w:b/>
        </w:rPr>
        <w:t xml:space="preserve">1.00</w:t>
      </w:r>
    </w:p>
    <w:p>
      <w:pPr>
        <w:numPr>
          <w:ilvl w:val="0"/>
          <w:numId w:val="1006"/>
        </w:numPr>
        <w:pStyle w:val="Compact"/>
      </w:pPr>
      <w:r>
        <w:t xml:space="preserve">Next →</w:t>
      </w:r>
      <w:r>
        <w:t xml:space="preserve"> </w:t>
      </w:r>
      <w:r>
        <w:rPr>
          <w:bCs/>
          <w:b/>
        </w:rPr>
        <w:t xml:space="preserve">Add an alert threshold</w:t>
      </w:r>
    </w:p>
    <w:p>
      <w:pPr>
        <w:numPr>
          <w:ilvl w:val="1"/>
          <w:numId w:val="1007"/>
        </w:numPr>
        <w:pStyle w:val="Compact"/>
      </w:pPr>
      <w:r>
        <w:t xml:space="preserve">Threshold:</w:t>
      </w:r>
      <w:r>
        <w:t xml:space="preserve"> </w:t>
      </w:r>
      <w:r>
        <w:rPr>
          <w:bCs/>
          <w:b/>
        </w:rPr>
        <w:t xml:space="preserve">1</w:t>
      </w:r>
      <w:r>
        <w:t xml:space="preserve"> </w:t>
      </w:r>
      <w:r>
        <w:t xml:space="preserve">percent of budgeted amount (so it fires at ₹1)</w:t>
      </w:r>
    </w:p>
    <w:p>
      <w:pPr>
        <w:numPr>
          <w:ilvl w:val="1"/>
          <w:numId w:val="1007"/>
        </w:numPr>
        <w:pStyle w:val="Compact"/>
      </w:pPr>
      <w:r>
        <w:t xml:space="preserve">Email recipient: your email</w:t>
      </w:r>
    </w:p>
    <w:p>
      <w:pPr>
        <w:numPr>
          <w:ilvl w:val="0"/>
          <w:numId w:val="1006"/>
        </w:numPr>
        <w:pStyle w:val="Compact"/>
      </w:pPr>
      <w:r>
        <w:t xml:space="preserve">Next →</w:t>
      </w:r>
      <w:r>
        <w:t xml:space="preserve"> </w:t>
      </w:r>
      <w:r>
        <w:rPr>
          <w:bCs/>
          <w:b/>
        </w:rPr>
        <w:t xml:space="preserve">Create budget</w:t>
      </w:r>
    </w:p>
    <w:p>
      <w:pPr>
        <w:pStyle w:val="FirstParagraph"/>
      </w:pPr>
      <w:r>
        <w:t xml:space="preserve">The first two budgets are free.</w:t>
      </w:r>
    </w:p>
    <w:bookmarkEnd w:id="28"/>
    <w:bookmarkStart w:id="29" w:name="test-it-worked"/>
    <w:p>
      <w:pPr>
        <w:pStyle w:val="Heading3"/>
      </w:pPr>
      <w:r>
        <w:t xml:space="preserve">Test it worked</w:t>
      </w:r>
    </w:p>
    <w:p>
      <w:pPr>
        <w:numPr>
          <w:ilvl w:val="0"/>
          <w:numId w:val="1008"/>
        </w:numPr>
        <w:pStyle w:val="Compact"/>
      </w:pPr>
      <w:r>
        <w:t xml:space="preserve">Billing → Budgets shows</w:t>
      </w:r>
      <w:r>
        <w:t xml:space="preserve"> </w:t>
      </w:r>
      <w:r>
        <w:rPr>
          <w:rStyle w:val="VerbatimChar"/>
        </w:rPr>
        <w:t xml:space="preserve">zero-cost-guard</w:t>
      </w:r>
      <w:r>
        <w:t xml:space="preserve"> </w:t>
      </w:r>
      <w:r>
        <w:t xml:space="preserve">with</w:t>
      </w:r>
      <w:r>
        <w:t xml:space="preserve"> </w:t>
      </w:r>
      <w:r>
        <w:rPr>
          <w:bCs/>
          <w:b/>
        </w:rPr>
        <w:t xml:space="preserve">$0.00</w:t>
      </w:r>
      <w:r>
        <w:t xml:space="preserve"> </w:t>
      </w:r>
      <w:r>
        <w:t xml:space="preserve">spent</w:t>
      </w:r>
    </w:p>
    <w:p>
      <w:pPr>
        <w:numPr>
          <w:ilvl w:val="0"/>
          <w:numId w:val="1008"/>
        </w:numPr>
        <w:pStyle w:val="Compact"/>
      </w:pPr>
      <w:r>
        <w:t xml:space="preserve">You get an AWS email confirming the budget was created</w:t>
      </w:r>
    </w:p>
    <w:p>
      <w:pPr>
        <w:numPr>
          <w:ilvl w:val="0"/>
          <w:numId w:val="1008"/>
        </w:numPr>
        <w:pStyle w:val="Compact"/>
      </w:pPr>
      <w:r>
        <w:t xml:space="preserve">Signing out and back in asks for your authenticator code</w:t>
      </w:r>
    </w:p>
    <w:bookmarkEnd w:id="29"/>
    <w:bookmarkStart w:id="30" w:name="common-problems"/>
    <w:p>
      <w:pPr>
        <w:pStyle w:val="Heading3"/>
      </w:pPr>
      <w:r>
        <w:t xml:space="preserve">Common problems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w:t>
            </w:r>
            <w:r>
              <w:t xml:space="preserve">Your account is being verified</w:t>
            </w:r>
            <w:r>
              <w:t xml:space="preserve">”</w:t>
            </w:r>
          </w:p>
        </w:tc>
        <w:tc>
          <w:tcPr/>
          <w:p>
            <w:pPr>
              <w:pStyle w:val="Compact"/>
              <w:jc w:val="left"/>
            </w:pPr>
            <w:r>
              <w:t xml:space="preserve">Normal. Can take up to 24 hours. Wait before continuing.</w:t>
            </w:r>
          </w:p>
        </w:tc>
      </w:tr>
      <w:tr>
        <w:tc>
          <w:tcPr/>
          <w:p>
            <w:pPr>
              <w:pStyle w:val="Compact"/>
              <w:jc w:val="left"/>
            </w:pPr>
            <w:r>
              <w:t xml:space="preserve">No Billing menu</w:t>
            </w:r>
          </w:p>
        </w:tc>
        <w:tc>
          <w:tcPr/>
          <w:p>
            <w:pPr>
              <w:pStyle w:val="Compact"/>
              <w:jc w:val="left"/>
            </w:pPr>
            <w:r>
              <w:t xml:space="preserve">You are signed in as an IAM user, not root. Sign in as root.</w:t>
            </w:r>
          </w:p>
        </w:tc>
      </w:tr>
      <w:tr>
        <w:tc>
          <w:tcPr/>
          <w:p>
            <w:pPr>
              <w:pStyle w:val="Compact"/>
              <w:jc w:val="left"/>
            </w:pPr>
            <w:r>
              <w:t xml:space="preserve">Card declined</w:t>
            </w:r>
          </w:p>
        </w:tc>
        <w:tc>
          <w:tcPr/>
          <w:p>
            <w:pPr>
              <w:pStyle w:val="Compact"/>
              <w:jc w:val="left"/>
            </w:pPr>
            <w:r>
              <w:t xml:space="preserve">Indian cards sometimes block international charges. Use a different card or enable international transactions in your banking app.</w:t>
            </w:r>
          </w:p>
        </w:tc>
      </w:tr>
    </w:tbl>
    <w:p>
      <w:r>
        <w:pict>
          <v:rect style="width:0;height:1.5pt" o:hralign="center" o:hrstd="t" o:hr="t"/>
        </w:pict>
      </w:r>
    </w:p>
    <w:bookmarkEnd w:id="30"/>
    <w:bookmarkEnd w:id="31"/>
    <w:bookmarkStart w:id="32" w:name="Xfddd930b178a1aea5668ac041f08fb9a1caa0b9"/>
    <w:p>
      <w:pPr>
        <w:pStyle w:val="Heading1"/>
      </w:pPr>
      <w:r>
        <w:t xml:space="preserve">STEP 2 — Choose your region and never change it</w:t>
      </w:r>
    </w:p>
    <w:p>
      <w:pPr>
        <w:pStyle w:val="FirstParagraph"/>
      </w:pPr>
      <w:r>
        <w:rPr>
          <w:bCs/>
          <w:b/>
        </w:rPr>
        <w:t xml:space="preserve">What:</w:t>
      </w:r>
      <w:r>
        <w:t xml:space="preserve"> </w:t>
      </w:r>
      <w:r>
        <w:t xml:space="preserve">Pick one AWS region and do everything in it.</w:t>
      </w:r>
    </w:p>
    <w:p>
      <w:pPr>
        <w:pStyle w:val="BodyText"/>
      </w:pPr>
      <w:r>
        <w:rPr>
          <w:bCs/>
          <w:b/>
        </w:rPr>
        <w:t xml:space="preserve">Why:</w:t>
      </w:r>
      <w:r>
        <w:t xml:space="preserve"> </w:t>
      </w:r>
      <w:r>
        <w:t xml:space="preserve">Free allowances are counted</w:t>
      </w:r>
      <w:r>
        <w:t xml:space="preserve"> </w:t>
      </w:r>
      <w:r>
        <w:rPr>
          <w:bCs/>
          <w:b/>
        </w:rPr>
        <w:t xml:space="preserve">per region</w:t>
      </w:r>
      <w:r>
        <w:t xml:space="preserve"> </w:t>
      </w:r>
      <w:r>
        <w:t xml:space="preserve">for some services. If you accidentally build half the project in Mumbai and half in Virginia, you can use two lots of capacity and get charged. It also breaks things in confusing ways.</w:t>
      </w:r>
    </w:p>
    <w:p>
      <w:pPr>
        <w:pStyle w:val="BodyText"/>
      </w:pPr>
      <w:r>
        <w:rPr>
          <w:bCs/>
          <w:b/>
        </w:rPr>
        <w:t xml:space="preserve">Do this:</w:t>
      </w:r>
      <w:r>
        <w:t xml:space="preserve"> </w:t>
      </w:r>
      <w:r>
        <w:t xml:space="preserve">Click the region name at the top right of the console and choose</w:t>
      </w:r>
      <w:r>
        <w:t xml:space="preserve"> </w:t>
      </w:r>
      <w:r>
        <w:rPr>
          <w:bCs/>
          <w:b/>
        </w:rPr>
        <w:t xml:space="preserve">Asia Pacific (Mumbai) ap-south-1</w:t>
      </w:r>
      <w:r>
        <w:t xml:space="preserve">.</w:t>
      </w:r>
    </w:p>
    <w:p>
      <w:pPr>
        <w:pStyle w:val="BodyText"/>
      </w:pPr>
      <w:r>
        <w:t xml:space="preserve">Every single time you open the console from now on, glance at that box first. If it does not say Mumbai, change it before doing anything.</w:t>
      </w:r>
    </w:p>
    <w:p>
      <w:pPr>
        <w:pStyle w:val="BlockText"/>
      </w:pPr>
      <w:r>
        <w:t xml:space="preserve">CloudFront is the one exception — it is global and has no region. That is normal.</w:t>
      </w:r>
    </w:p>
    <w:p>
      <w:r>
        <w:pict>
          <v:rect style="width:0;height:1.5pt" o:hralign="center" o:hrstd="t" o:hr="t"/>
        </w:pict>
      </w:r>
    </w:p>
    <w:bookmarkEnd w:id="32"/>
    <w:bookmarkStart w:id="38" w:name="step-3-create-the-database"/>
    <w:p>
      <w:pPr>
        <w:pStyle w:val="Heading1"/>
      </w:pPr>
      <w:r>
        <w:t xml:space="preserve">STEP 3 — Create the database</w:t>
      </w:r>
    </w:p>
    <w:p>
      <w:pPr>
        <w:pStyle w:val="FirstParagraph"/>
      </w:pPr>
      <w:r>
        <w:rPr>
          <w:bCs/>
          <w:b/>
        </w:rPr>
        <w:t xml:space="preserve">What:</w:t>
      </w:r>
      <w:r>
        <w:t xml:space="preserve"> </w:t>
      </w:r>
      <w:r>
        <w:t xml:space="preserve">Five DynamoDB tables.</w:t>
      </w:r>
    </w:p>
    <w:p>
      <w:pPr>
        <w:pStyle w:val="BodyText"/>
      </w:pPr>
      <w:r>
        <w:rPr>
          <w:bCs/>
          <w:b/>
        </w:rPr>
        <w:t xml:space="preserve">Why:</w:t>
      </w:r>
      <w:r>
        <w:t xml:space="preserve"> </w:t>
      </w:r>
      <w:r>
        <w:t xml:space="preserve">We need somewhere to keep users, classes, who is in which class, attendance sessions, and attendance records.</w:t>
      </w:r>
    </w:p>
    <w:bookmarkStart w:id="33" w:name="the-design"/>
    <w:p>
      <w:pPr>
        <w:pStyle w:val="Heading3"/>
      </w:pPr>
      <w:r>
        <w:t xml:space="preserve">The design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Key</w:t>
            </w:r>
          </w:p>
        </w:tc>
        <w:tc>
          <w:tcPr/>
          <w:p>
            <w:pPr>
              <w:pStyle w:val="Compact"/>
              <w:jc w:val="left"/>
            </w:pPr>
            <w:r>
              <w:t xml:space="preserve">What it holds</w:t>
            </w:r>
          </w:p>
        </w:tc>
      </w:tr>
      <w:tr>
        <w:tc>
          <w:tcPr/>
          <w:p>
            <w:pPr>
              <w:pStyle w:val="Compact"/>
              <w:jc w:val="left"/>
            </w:pPr>
            <w:r>
              <w:rPr>
                <w:rStyle w:val="VerbatimChar"/>
              </w:rPr>
              <w:t xml:space="preserve">att_Users</w:t>
            </w:r>
          </w:p>
        </w:tc>
        <w:tc>
          <w:tcPr/>
          <w:p>
            <w:pPr>
              <w:pStyle w:val="Compact"/>
              <w:jc w:val="left"/>
            </w:pPr>
            <w:r>
              <w:t xml:space="preserve">userId</w:t>
            </w:r>
          </w:p>
        </w:tc>
        <w:tc>
          <w:tcPr/>
          <w:p>
            <w:pPr>
              <w:pStyle w:val="Compact"/>
              <w:jc w:val="left"/>
            </w:pPr>
            <w:r>
              <w:t xml:space="preserve">Name, email, role. Copied from Cognito on first login so a teacher can search by email.</w:t>
            </w:r>
          </w:p>
        </w:tc>
      </w:tr>
      <w:tr>
        <w:tc>
          <w:tcPr/>
          <w:p>
            <w:pPr>
              <w:pStyle w:val="Compact"/>
              <w:jc w:val="left"/>
            </w:pPr>
            <w:r>
              <w:rPr>
                <w:rStyle w:val="VerbatimChar"/>
              </w:rPr>
              <w:t xml:space="preserve">att_Classes</w:t>
            </w:r>
          </w:p>
        </w:tc>
        <w:tc>
          <w:tcPr/>
          <w:p>
            <w:pPr>
              <w:pStyle w:val="Compact"/>
              <w:jc w:val="left"/>
            </w:pPr>
            <w:r>
              <w:t xml:space="preserve">classId</w:t>
            </w:r>
          </w:p>
        </w:tc>
        <w:tc>
          <w:tcPr/>
          <w:p>
            <w:pPr>
              <w:pStyle w:val="Compact"/>
              <w:jc w:val="left"/>
            </w:pPr>
            <w:r>
              <w:t xml:space="preserve">Class name, subject, teacher, 6-letter join code</w:t>
            </w:r>
          </w:p>
        </w:tc>
      </w:tr>
      <w:tr>
        <w:tc>
          <w:tcPr/>
          <w:p>
            <w:pPr>
              <w:pStyle w:val="Compact"/>
              <w:jc w:val="left"/>
            </w:pPr>
            <w:r>
              <w:rPr>
                <w:rStyle w:val="VerbatimChar"/>
              </w:rPr>
              <w:t xml:space="preserve">att_Enrollments</w:t>
            </w:r>
          </w:p>
        </w:tc>
        <w:tc>
          <w:tcPr/>
          <w:p>
            <w:pPr>
              <w:pStyle w:val="Compact"/>
              <w:jc w:val="left"/>
            </w:pPr>
            <w:r>
              <w:t xml:space="preserve">classId + studentId</w:t>
            </w:r>
          </w:p>
        </w:tc>
        <w:tc>
          <w:tcPr/>
          <w:p>
            <w:pPr>
              <w:pStyle w:val="Compact"/>
              <w:jc w:val="left"/>
            </w:pPr>
            <w:r>
              <w:t xml:space="preserve">Which student belongs to which class</w:t>
            </w:r>
          </w:p>
        </w:tc>
      </w:tr>
      <w:tr>
        <w:tc>
          <w:tcPr/>
          <w:p>
            <w:pPr>
              <w:pStyle w:val="Compact"/>
              <w:jc w:val="left"/>
            </w:pPr>
            <w:r>
              <w:rPr>
                <w:rStyle w:val="VerbatimChar"/>
              </w:rPr>
              <w:t xml:space="preserve">att_Sessions</w:t>
            </w:r>
          </w:p>
        </w:tc>
        <w:tc>
          <w:tcPr/>
          <w:p>
            <w:pPr>
              <w:pStyle w:val="Compact"/>
              <w:jc w:val="left"/>
            </w:pPr>
            <w:r>
              <w:t xml:space="preserve">sessionId</w:t>
            </w:r>
          </w:p>
        </w:tc>
        <w:tc>
          <w:tcPr/>
          <w:p>
            <w:pPr>
              <w:pStyle w:val="Compact"/>
              <w:jc w:val="left"/>
            </w:pPr>
            <w:r>
              <w:t xml:space="preserve">One lecture’s attendance window: start, end, open or closed</w:t>
            </w:r>
          </w:p>
        </w:tc>
      </w:tr>
      <w:tr>
        <w:tc>
          <w:tcPr/>
          <w:p>
            <w:pPr>
              <w:pStyle w:val="Compact"/>
              <w:jc w:val="left"/>
            </w:pPr>
            <w:r>
              <w:rPr>
                <w:rStyle w:val="VerbatimChar"/>
              </w:rPr>
              <w:t xml:space="preserve">att_Attendance</w:t>
            </w:r>
          </w:p>
        </w:tc>
        <w:tc>
          <w:tcPr/>
          <w:p>
            <w:pPr>
              <w:pStyle w:val="Compact"/>
              <w:jc w:val="left"/>
            </w:pPr>
            <w:r>
              <w:t xml:space="preserve">sessionId + studentId</w:t>
            </w:r>
          </w:p>
        </w:tc>
        <w:tc>
          <w:tcPr/>
          <w:p>
            <w:pPr>
              <w:pStyle w:val="Compact"/>
              <w:jc w:val="left"/>
            </w:pPr>
            <w:r>
              <w:t xml:space="preserve">One row = one student present in one session</w:t>
            </w:r>
          </w:p>
        </w:tc>
      </w:tr>
    </w:tbl>
    <w:p>
      <w:pPr>
        <w:pStyle w:val="BodyText"/>
      </w:pPr>
      <w:r>
        <w:rPr>
          <w:bCs/>
          <w:b/>
        </w:rPr>
        <w:t xml:space="preserve">The most important line in the whole project</w:t>
      </w:r>
      <w:r>
        <w:t xml:space="preserve"> </w:t>
      </w:r>
      <w:r>
        <w:t xml:space="preserve">is that last one. Because the key is the</w:t>
      </w:r>
      <w:r>
        <w:t xml:space="preserve"> </w:t>
      </w:r>
      <w:r>
        <w:rPr>
          <w:iCs/>
          <w:i/>
        </w:rPr>
        <w:t xml:space="preserve">pair</w:t>
      </w:r>
      <w:r>
        <w:t xml:space="preserve"> </w:t>
      </w:r>
      <w:r>
        <w:rPr>
          <w:rStyle w:val="VerbatimChar"/>
        </w:rPr>
        <w:t xml:space="preserve">sessionId + studentId</w:t>
      </w:r>
      <w:r>
        <w:t xml:space="preserve">, that pair can physically only exist once. Duplicate attendance is not blocked by clever code — it is blocked by the shape of the database.</w:t>
      </w:r>
    </w:p>
    <w:bookmarkEnd w:id="33"/>
    <w:bookmarkStart w:id="34" w:name="the-cost-rule-you-must-not-get-wrong"/>
    <w:p>
      <w:pPr>
        <w:pStyle w:val="Heading3"/>
      </w:pPr>
      <w:r>
        <w:t xml:space="preserve">The cost rule you must not get wrong</w:t>
      </w:r>
    </w:p>
    <w:p>
      <w:pPr>
        <w:pStyle w:val="FirstParagraph"/>
      </w:pPr>
      <w:r>
        <w:t xml:space="preserve">DynamoDB has two billing modes. The free allowance of 25 read units and 25 write units applies</w:t>
      </w:r>
      <w:r>
        <w:t xml:space="preserve"> </w:t>
      </w:r>
      <w:r>
        <w:rPr>
          <w:bCs/>
          <w:b/>
        </w:rPr>
        <w:t xml:space="preserve">only to provisioned capacity mode</w:t>
      </w:r>
      <w:r>
        <w:t xml:space="preserve">. Tables set to</w:t>
      </w:r>
      <w:r>
        <w:t xml:space="preserve"> </w:t>
      </w:r>
      <w:r>
        <w:rPr>
          <w:bCs/>
          <w:b/>
        </w:rPr>
        <w:t xml:space="preserve">on-demand mode are billed per request from the very first read or write</w:t>
      </w:r>
      <w:r>
        <w:t xml:space="preserve">, with no free offset.</w:t>
      </w:r>
    </w:p>
    <w:p>
      <w:pPr>
        <w:pStyle w:val="BodyText"/>
      </w:pPr>
      <w:r>
        <w:t xml:space="preserve">On-demand is the friendlier-looking option in the console.</w:t>
      </w:r>
      <w:r>
        <w:t xml:space="preserve"> </w:t>
      </w:r>
      <w:r>
        <w:rPr>
          <w:bCs/>
          <w:b/>
        </w:rPr>
        <w:t xml:space="preserve">Do not use it.</w:t>
      </w:r>
    </w:p>
    <w:p>
      <w:pPr>
        <w:pStyle w:val="BodyText"/>
      </w:pPr>
      <w:r>
        <w:t xml:space="preserve">Three more rules that go with it:</w:t>
      </w:r>
    </w:p>
    <w:p>
      <w:pPr>
        <w:numPr>
          <w:ilvl w:val="0"/>
          <w:numId w:val="1009"/>
        </w:numPr>
        <w:pStyle w:val="Compact"/>
      </w:pPr>
      <w:r>
        <w:t xml:space="preserve">The 25 units are shared across</w:t>
      </w:r>
      <w:r>
        <w:t xml:space="preserve"> </w:t>
      </w:r>
      <w:r>
        <w:rPr>
          <w:bCs/>
          <w:b/>
        </w:rPr>
        <w:t xml:space="preserve">every table in your account in that region</w:t>
      </w:r>
      <w:r>
        <w:t xml:space="preserve">, not 25 each.</w:t>
      </w:r>
    </w:p>
    <w:p>
      <w:pPr>
        <w:numPr>
          <w:ilvl w:val="0"/>
          <w:numId w:val="1009"/>
        </w:numPr>
        <w:pStyle w:val="Compact"/>
      </w:pPr>
      <w:r>
        <w:rPr>
          <w:bCs/>
          <w:b/>
        </w:rPr>
        <w:t xml:space="preserve">Every secondary index needs its own capacity too.</w:t>
      </w:r>
      <w:r>
        <w:t xml:space="preserve"> </w:t>
      </w:r>
      <w:r>
        <w:t xml:space="preserve">Table units + all index units must stay under 25.</w:t>
      </w:r>
    </w:p>
    <w:p>
      <w:pPr>
        <w:numPr>
          <w:ilvl w:val="0"/>
          <w:numId w:val="1009"/>
        </w:numPr>
        <w:pStyle w:val="Compact"/>
      </w:pPr>
      <w:r>
        <w:t xml:space="preserve">The table class must be</w:t>
      </w:r>
      <w:r>
        <w:t xml:space="preserve"> </w:t>
      </w:r>
      <w:r>
        <w:rPr>
          <w:bCs/>
          <w:b/>
        </w:rPr>
        <w:t xml:space="preserve">Standard</w:t>
      </w:r>
      <w:r>
        <w:t xml:space="preserve">. Standard-IA is not free-tier eligible and charges from the moment you create it.</w:t>
      </w:r>
    </w:p>
    <w:p>
      <w:pPr>
        <w:pStyle w:val="FirstParagraph"/>
      </w:pPr>
      <w:r>
        <w:t xml:space="preserve">Our script uses</w:t>
      </w:r>
      <w:r>
        <w:t xml:space="preserve"> </w:t>
      </w:r>
      <w:r>
        <w:rPr>
          <w:bCs/>
          <w:b/>
        </w:rPr>
        <w:t xml:space="preserve">20 read and 20 write</w:t>
      </w:r>
      <w:r>
        <w:t xml:space="preserve"> </w:t>
      </w:r>
      <w:r>
        <w:t xml:space="preserve">in total, leaving 5 spare.</w:t>
      </w:r>
    </w:p>
    <w:bookmarkEnd w:id="34"/>
    <w:bookmarkStart w:id="35" w:name="do-this"/>
    <w:p>
      <w:pPr>
        <w:pStyle w:val="Heading3"/>
      </w:pPr>
      <w:r>
        <w:t xml:space="preserve">Do this</w:t>
      </w:r>
    </w:p>
    <w:p>
      <w:pPr>
        <w:numPr>
          <w:ilvl w:val="0"/>
          <w:numId w:val="1010"/>
        </w:numPr>
        <w:pStyle w:val="Compact"/>
      </w:pPr>
      <w:r>
        <w:t xml:space="preserve">Check the region box says</w:t>
      </w:r>
      <w:r>
        <w:t xml:space="preserve"> </w:t>
      </w:r>
      <w:r>
        <w:rPr>
          <w:bCs/>
          <w:b/>
        </w:rPr>
        <w:t xml:space="preserve">Mumbai</w:t>
      </w:r>
    </w:p>
    <w:p>
      <w:pPr>
        <w:numPr>
          <w:ilvl w:val="0"/>
          <w:numId w:val="1010"/>
        </w:numPr>
        <w:pStyle w:val="Compact"/>
      </w:pPr>
      <w:r>
        <w:t xml:space="preserve">Click the</w:t>
      </w:r>
      <w:r>
        <w:t xml:space="preserve"> </w:t>
      </w:r>
      <w:r>
        <w:rPr>
          <w:bCs/>
          <w:b/>
        </w:rPr>
        <w:t xml:space="preserve">terminal icon</w:t>
      </w:r>
      <w:r>
        <w:t xml:space="preserve"> </w:t>
      </w:r>
      <w:r>
        <w:t xml:space="preserve">in the top bar to open</w:t>
      </w:r>
      <w:r>
        <w:t xml:space="preserve"> </w:t>
      </w:r>
      <w:r>
        <w:rPr>
          <w:bCs/>
          <w:b/>
        </w:rPr>
        <w:t xml:space="preserve">AWS CloudShell</w:t>
      </w:r>
      <w:r>
        <w:t xml:space="preserve"> </w:t>
      </w:r>
      <w:r>
        <w:t xml:space="preserve">(free, comes with the AWS command line already installed)</w:t>
      </w:r>
    </w:p>
    <w:p>
      <w:pPr>
        <w:numPr>
          <w:ilvl w:val="0"/>
          <w:numId w:val="1010"/>
        </w:numPr>
        <w:pStyle w:val="Compact"/>
      </w:pPr>
      <w:r>
        <w:t xml:space="preserve">Wait for it to say</w:t>
      </w:r>
      <w:r>
        <w:t xml:space="preserve"> </w:t>
      </w:r>
      <w:r>
        <w:t xml:space="preserve">“</w:t>
      </w:r>
      <w:r>
        <w:t xml:space="preserve">Preparing your terminal</w:t>
      </w:r>
      <w:r>
        <w:t xml:space="preserve">”</w:t>
      </w:r>
    </w:p>
    <w:p>
      <w:pPr>
        <w:numPr>
          <w:ilvl w:val="0"/>
          <w:numId w:val="1010"/>
        </w:numPr>
        <w:pStyle w:val="Compact"/>
      </w:pPr>
      <w:r>
        <w:t xml:space="preserve">Open</w:t>
      </w:r>
      <w:r>
        <w:t xml:space="preserve"> </w:t>
      </w:r>
      <w:r>
        <w:rPr>
          <w:rStyle w:val="VerbatimChar"/>
        </w:rPr>
        <w:t xml:space="preserve">aws/01-create-tables.sh</w:t>
      </w:r>
      <w:r>
        <w:t xml:space="preserve"> </w:t>
      </w:r>
      <w:r>
        <w:t xml:space="preserve">from this project, copy the</w:t>
      </w:r>
      <w:r>
        <w:t xml:space="preserve"> </w:t>
      </w:r>
      <w:r>
        <w:rPr>
          <w:bCs/>
          <w:b/>
        </w:rPr>
        <w:t xml:space="preserve">whole file</w:t>
      </w:r>
      <w:r>
        <w:t xml:space="preserve">, paste into CloudShell, press Enter</w:t>
      </w:r>
    </w:p>
    <w:p>
      <w:pPr>
        <w:pStyle w:val="FirstParagraph"/>
      </w:pPr>
      <w:r>
        <w:t xml:space="preserve">It takes about a minute and prints each table as it becomes ready.</w:t>
      </w:r>
    </w:p>
    <w:bookmarkEnd w:id="35"/>
    <w:bookmarkStart w:id="36" w:name="test-it-worked-1"/>
    <w:p>
      <w:pPr>
        <w:pStyle w:val="Heading3"/>
      </w:pPr>
      <w:r>
        <w:t xml:space="preserve">Test it worked</w:t>
      </w:r>
    </w:p>
    <w:p>
      <w:pPr>
        <w:numPr>
          <w:ilvl w:val="0"/>
          <w:numId w:val="1011"/>
        </w:numPr>
        <w:pStyle w:val="Compact"/>
      </w:pPr>
      <w:r>
        <w:t xml:space="preserve">Console → search</w:t>
      </w:r>
      <w:r>
        <w:t xml:space="preserve"> </w:t>
      </w:r>
      <w:r>
        <w:rPr>
          <w:bCs/>
          <w:b/>
        </w:rPr>
        <w:t xml:space="preserve">DynamoDB</w:t>
      </w:r>
      <w:r>
        <w:t xml:space="preserve"> </w:t>
      </w:r>
      <w:r>
        <w:t xml:space="preserve">→</w:t>
      </w:r>
      <w:r>
        <w:t xml:space="preserve"> </w:t>
      </w:r>
      <w:r>
        <w:rPr>
          <w:bCs/>
          <w:b/>
        </w:rPr>
        <w:t xml:space="preserve">Tables</w:t>
      </w:r>
    </w:p>
    <w:p>
      <w:pPr>
        <w:numPr>
          <w:ilvl w:val="0"/>
          <w:numId w:val="1011"/>
        </w:numPr>
        <w:pStyle w:val="Compact"/>
      </w:pPr>
      <w:r>
        <w:t xml:space="preserve">You see five tables, all</w:t>
      </w:r>
      <w:r>
        <w:t xml:space="preserve"> </w:t>
      </w:r>
      <w:r>
        <w:rPr>
          <w:bCs/>
          <w:b/>
        </w:rPr>
        <w:t xml:space="preserve">Active</w:t>
      </w:r>
    </w:p>
    <w:p>
      <w:pPr>
        <w:numPr>
          <w:ilvl w:val="0"/>
          <w:numId w:val="1011"/>
        </w:numPr>
        <w:pStyle w:val="Compact"/>
      </w:pPr>
      <w:r>
        <w:t xml:space="preserve">Click</w:t>
      </w:r>
      <w:r>
        <w:t xml:space="preserve"> </w:t>
      </w:r>
      <w:r>
        <w:rPr>
          <w:rStyle w:val="VerbatimChar"/>
        </w:rPr>
        <w:t xml:space="preserve">att_Attendance</w:t>
      </w:r>
      <w:r>
        <w:t xml:space="preserve"> </w:t>
      </w:r>
      <w:r>
        <w:t xml:space="preserve">→ the</w:t>
      </w:r>
      <w:r>
        <w:t xml:space="preserve"> </w:t>
      </w:r>
      <w:r>
        <w:rPr>
          <w:bCs/>
          <w:b/>
        </w:rPr>
        <w:t xml:space="preserve">Indexes</w:t>
      </w:r>
      <w:r>
        <w:t xml:space="preserve"> </w:t>
      </w:r>
      <w:r>
        <w:t xml:space="preserve">tab shows</w:t>
      </w:r>
      <w:r>
        <w:t xml:space="preserve"> </w:t>
      </w:r>
      <w:r>
        <w:rPr>
          <w:rStyle w:val="VerbatimChar"/>
        </w:rPr>
        <w:t xml:space="preserve">student-index</w:t>
      </w:r>
    </w:p>
    <w:p>
      <w:pPr>
        <w:numPr>
          <w:ilvl w:val="0"/>
          <w:numId w:val="1011"/>
        </w:numPr>
        <w:pStyle w:val="Compact"/>
      </w:pPr>
      <w:r>
        <w:t xml:space="preserve">Click any table →</w:t>
      </w:r>
      <w:r>
        <w:t xml:space="preserve"> </w:t>
      </w:r>
      <w:r>
        <w:rPr>
          <w:bCs/>
          <w:b/>
        </w:rPr>
        <w:t xml:space="preserve">Additional settings</w:t>
      </w:r>
      <w:r>
        <w:t xml:space="preserve"> </w:t>
      </w:r>
      <w:r>
        <w:t xml:space="preserve">→ capacity mode says</w:t>
      </w:r>
      <w:r>
        <w:t xml:space="preserve"> </w:t>
      </w:r>
      <w:r>
        <w:rPr>
          <w:bCs/>
          <w:b/>
        </w:rPr>
        <w:t xml:space="preserve">Provisioned</w:t>
      </w:r>
    </w:p>
    <w:bookmarkEnd w:id="36"/>
    <w:bookmarkStart w:id="37" w:name="common-problems-1"/>
    <w:p>
      <w:pPr>
        <w:pStyle w:val="Heading3"/>
      </w:pPr>
      <w:r>
        <w:t xml:space="preserve">Common problems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rPr>
                <w:rStyle w:val="VerbatimChar"/>
              </w:rPr>
              <w:t xml:space="preserve">ResourceInUseException</w:t>
            </w:r>
          </w:p>
        </w:tc>
        <w:tc>
          <w:tcPr/>
          <w:p>
            <w:pPr>
              <w:pStyle w:val="Compact"/>
              <w:jc w:val="left"/>
            </w:pPr>
            <w:r>
              <w:t xml:space="preserve">The table already exists. Safe to ignore, or delete it and run again.</w:t>
            </w:r>
          </w:p>
        </w:tc>
      </w:tr>
      <w:tr>
        <w:tc>
          <w:tcPr/>
          <w:p>
            <w:pPr>
              <w:pStyle w:val="Compact"/>
              <w:jc w:val="left"/>
            </w:pPr>
            <w:r>
              <w:t xml:space="preserve">Tables in the wrong region</w:t>
            </w:r>
          </w:p>
        </w:tc>
        <w:tc>
          <w:tcPr/>
          <w:p>
            <w:pPr>
              <w:pStyle w:val="Compact"/>
              <w:jc w:val="left"/>
            </w:pPr>
            <w:r>
              <w:t xml:space="preserve">CloudShell uses whatever region the console is in. Fix the region, then delete and recreate.</w:t>
            </w:r>
          </w:p>
        </w:tc>
      </w:tr>
      <w:tr>
        <w:tc>
          <w:tcPr/>
          <w:p>
            <w:pPr>
              <w:pStyle w:val="Compact"/>
              <w:jc w:val="left"/>
            </w:pPr>
            <w:r>
              <w:rPr>
                <w:rStyle w:val="VerbatimChar"/>
              </w:rPr>
              <w:t xml:space="preserve">AccessDenied</w:t>
            </w:r>
          </w:p>
        </w:tc>
        <w:tc>
          <w:tcPr/>
          <w:p>
            <w:pPr>
              <w:pStyle w:val="Compact"/>
              <w:jc w:val="left"/>
            </w:pPr>
            <w:r>
              <w:t xml:space="preserve">You are signed in as an IAM user without permissions. Sign in as root for setup.</w:t>
            </w:r>
          </w:p>
        </w:tc>
      </w:tr>
    </w:tbl>
    <w:p>
      <w:r>
        <w:pict>
          <v:rect style="width:0;height:1.5pt" o:hralign="center" o:hrstd="t" o:hr="t"/>
        </w:pict>
      </w:r>
    </w:p>
    <w:bookmarkEnd w:id="37"/>
    <w:bookmarkEnd w:id="38"/>
    <w:bookmarkStart w:id="43" w:name="step-4-create-the-login-system"/>
    <w:p>
      <w:pPr>
        <w:pStyle w:val="Heading1"/>
      </w:pPr>
      <w:r>
        <w:t xml:space="preserve">STEP 4 — Create the login system</w:t>
      </w:r>
    </w:p>
    <w:p>
      <w:pPr>
        <w:pStyle w:val="FirstParagraph"/>
      </w:pPr>
      <w:r>
        <w:rPr>
          <w:bCs/>
          <w:b/>
        </w:rPr>
        <w:t xml:space="preserve">What:</w:t>
      </w:r>
      <w:r>
        <w:t xml:space="preserve"> </w:t>
      </w:r>
      <w:r>
        <w:t xml:space="preserve">A Cognito user pool, an app client, and two groups.</w:t>
      </w:r>
    </w:p>
    <w:p>
      <w:pPr>
        <w:pStyle w:val="BodyText"/>
      </w:pPr>
      <w:r>
        <w:rPr>
          <w:bCs/>
          <w:b/>
        </w:rPr>
        <w:t xml:space="preserve">Why:</w:t>
      </w:r>
      <w:r>
        <w:t xml:space="preserve"> </w:t>
      </w:r>
      <w:r>
        <w:t xml:space="preserve">Cognito handles passwords, email confirmation, password reset and secure tokens. Writing that yourself is where student projects get hacked in front of the examiner.</w:t>
      </w:r>
    </w:p>
    <w:p>
      <w:pPr>
        <w:pStyle w:val="BodyText"/>
      </w:pPr>
      <w:r>
        <w:rPr>
          <w:bCs/>
          <w:b/>
        </w:rPr>
        <w:t xml:space="preserve">Cost:</w:t>
      </w:r>
      <w:r>
        <w:t xml:space="preserve"> </w:t>
      </w:r>
      <w:r>
        <w:t xml:space="preserve">Cognito’s free tier covers 10,000 monthly active users and it does not expire at the end of the 12-month term. You will have about five users. We turn</w:t>
      </w:r>
      <w:r>
        <w:t xml:space="preserve"> </w:t>
      </w:r>
      <w:r>
        <w:rPr>
          <w:bCs/>
          <w:b/>
        </w:rPr>
        <w:t xml:space="preserve">MFA off and never enable SMS</w:t>
      </w:r>
      <w:r>
        <w:t xml:space="preserve">, because SMS messages cost real money per message.</w:t>
      </w:r>
    </w:p>
    <w:bookmarkStart w:id="39" w:name="do-this-1"/>
    <w:p>
      <w:pPr>
        <w:pStyle w:val="Heading3"/>
      </w:pPr>
      <w:r>
        <w:t xml:space="preserve">Do this</w:t>
      </w:r>
    </w:p>
    <w:p>
      <w:pPr>
        <w:pStyle w:val="FirstParagraph"/>
      </w:pPr>
      <w:r>
        <w:t xml:space="preserve">Open</w:t>
      </w:r>
      <w:r>
        <w:t xml:space="preserve"> </w:t>
      </w:r>
      <w:r>
        <w:rPr>
          <w:bCs/>
          <w:b/>
        </w:rPr>
        <w:t xml:space="preserve">CloudShell</w:t>
      </w:r>
      <w:r>
        <w:t xml:space="preserve"> </w:t>
      </w:r>
      <w:r>
        <w:t xml:space="preserve">again, copy the whole of</w:t>
      </w:r>
      <w:r>
        <w:t xml:space="preserve"> </w:t>
      </w:r>
      <w:r>
        <w:rPr>
          <w:rStyle w:val="VerbatimChar"/>
        </w:rPr>
        <w:t xml:space="preserve">aws/02-create-cognito.sh</w:t>
      </w:r>
      <w:r>
        <w:t xml:space="preserve">, paste, press Enter.</w:t>
      </w:r>
    </w:p>
    <w:p>
      <w:pPr>
        <w:pStyle w:val="BodyText"/>
      </w:pPr>
      <w:r>
        <w:t xml:space="preserve">At the end it prints three lines.</w:t>
      </w:r>
      <w:r>
        <w:t xml:space="preserve"> </w:t>
      </w:r>
      <w:r>
        <w:rPr>
          <w:bCs/>
          <w:b/>
        </w:rPr>
        <w:t xml:space="preserve">Copy them into a notepad right now</w:t>
      </w:r>
      <w:r>
        <w:t xml:space="preserve"> </w:t>
      </w:r>
      <w:r>
        <w:t xml:space="preserve">— you need them twice.</w:t>
      </w:r>
    </w:p>
    <w:p>
      <w:pPr>
        <w:pStyle w:val="SourceCode"/>
      </w:pPr>
      <w:r>
        <w:rPr>
          <w:rStyle w:val="VerbatimChar"/>
        </w:rPr>
        <w:t xml:space="preserve">REGION:        "ap-south-1",</w:t>
      </w:r>
      <w:r>
        <w:br/>
      </w:r>
      <w:r>
        <w:rPr>
          <w:rStyle w:val="VerbatimChar"/>
        </w:rPr>
        <w:t xml:space="preserve">USER_POOL_ID:  "ap-south-1_XXXXXXXXX",</w:t>
      </w:r>
      <w:r>
        <w:br/>
      </w:r>
      <w:r>
        <w:rPr>
          <w:rStyle w:val="VerbatimChar"/>
        </w:rPr>
        <w:t xml:space="preserve">APP_CLIENT_ID: "xxxxxxxxxxxxxxxxxxxxxxxxxx",</w:t>
      </w:r>
    </w:p>
    <w:bookmarkEnd w:id="39"/>
    <w:bookmarkStart w:id="40" w:name="understanding-what-that-script-did"/>
    <w:p>
      <w:pPr>
        <w:pStyle w:val="Heading3"/>
      </w:pPr>
      <w:r>
        <w:t xml:space="preserve">Understanding what that script did</w:t>
      </w:r>
    </w:p>
    <w:p>
      <w:pPr>
        <w:numPr>
          <w:ilvl w:val="0"/>
          <w:numId w:val="1012"/>
        </w:numPr>
        <w:pStyle w:val="Compact"/>
      </w:pPr>
      <w:r>
        <w:rPr>
          <w:bCs/>
          <w:b/>
        </w:rPr>
        <w:t xml:space="preserve">User pool</w:t>
      </w:r>
      <w:r>
        <w:t xml:space="preserve"> </w:t>
      </w:r>
      <w:r>
        <w:t xml:space="preserve">= the list of users. Sign-in is by email. Passwords must be 8+ characters with upper case, lower case, a number and a symbol.</w:t>
      </w:r>
    </w:p>
    <w:p>
      <w:pPr>
        <w:numPr>
          <w:ilvl w:val="0"/>
          <w:numId w:val="1012"/>
        </w:numPr>
        <w:pStyle w:val="Compact"/>
      </w:pPr>
      <w:r>
        <w:rPr>
          <w:bCs/>
          <w:b/>
        </w:rPr>
        <w:t xml:space="preserve">App client</w:t>
      </w:r>
      <w:r>
        <w:t xml:space="preserve"> </w:t>
      </w:r>
      <w:r>
        <w:t xml:space="preserve">= the doorway your website uses. We created it with</w:t>
      </w:r>
      <w:r>
        <w:t xml:space="preserve"> </w:t>
      </w:r>
      <w:r>
        <w:rPr>
          <w:bCs/>
          <w:b/>
        </w:rPr>
        <w:t xml:space="preserve">no client secret</w:t>
      </w:r>
      <w:r>
        <w:t xml:space="preserve">, because a secret cannot be kept safe inside a web page. We enabled</w:t>
      </w:r>
      <w:r>
        <w:t xml:space="preserve"> </w:t>
      </w:r>
      <w:r>
        <w:rPr>
          <w:rStyle w:val="VerbatimChar"/>
        </w:rPr>
        <w:t xml:space="preserve">ALLOW_USER_PASSWORD_AUTH</w:t>
      </w:r>
      <w:r>
        <w:t xml:space="preserve"> </w:t>
      </w:r>
      <w:r>
        <w:t xml:space="preserve">so the site can send an email and password directly.</w:t>
      </w:r>
    </w:p>
    <w:p>
      <w:pPr>
        <w:numPr>
          <w:ilvl w:val="0"/>
          <w:numId w:val="1012"/>
        </w:numPr>
        <w:pStyle w:val="Compact"/>
      </w:pPr>
      <w:r>
        <w:rPr>
          <w:bCs/>
          <w:b/>
        </w:rPr>
        <w:t xml:space="preserve">Groups</w:t>
      </w:r>
      <w:r>
        <w:t xml:space="preserve"> </w:t>
      </w:r>
      <w:r>
        <w:t xml:space="preserve">=</w:t>
      </w:r>
      <w:r>
        <w:t xml:space="preserve"> </w:t>
      </w:r>
      <w:r>
        <w:rPr>
          <w:rStyle w:val="VerbatimChar"/>
        </w:rPr>
        <w:t xml:space="preserve">Teacher</w:t>
      </w:r>
      <w:r>
        <w:t xml:space="preserve"> </w:t>
      </w:r>
      <w:r>
        <w:t xml:space="preserve">and</w:t>
      </w:r>
      <w:r>
        <w:t xml:space="preserve"> </w:t>
      </w:r>
      <w:r>
        <w:rPr>
          <w:rStyle w:val="VerbatimChar"/>
        </w:rPr>
        <w:t xml:space="preserve">Admin</w:t>
      </w:r>
      <w:r>
        <w:t xml:space="preserve">. Anyone not in a group is treated as a student. The group name travels inside the login token, and Lambda reads it to decide what the person is allowed to do.</w:t>
      </w:r>
    </w:p>
    <w:bookmarkEnd w:id="40"/>
    <w:bookmarkStart w:id="41" w:name="test-it-worked-2"/>
    <w:p>
      <w:pPr>
        <w:pStyle w:val="Heading3"/>
      </w:pPr>
      <w:r>
        <w:t xml:space="preserve">Test it worked</w:t>
      </w:r>
    </w:p>
    <w:p>
      <w:pPr>
        <w:pStyle w:val="FirstParagraph"/>
      </w:pPr>
      <w:r>
        <w:t xml:space="preserve">Console → search</w:t>
      </w:r>
      <w:r>
        <w:t xml:space="preserve"> </w:t>
      </w:r>
      <w:r>
        <w:rPr>
          <w:bCs/>
          <w:b/>
        </w:rPr>
        <w:t xml:space="preserve">Cognito</w:t>
      </w:r>
      <w:r>
        <w:t xml:space="preserve"> </w:t>
      </w:r>
      <w:r>
        <w:t xml:space="preserve">→</w:t>
      </w:r>
      <w:r>
        <w:t xml:space="preserve"> </w:t>
      </w:r>
      <w:r>
        <w:rPr>
          <w:bCs/>
          <w:b/>
        </w:rPr>
        <w:t xml:space="preserve">User pools</w:t>
      </w:r>
      <w:r>
        <w:t xml:space="preserve"> </w:t>
      </w:r>
      <w:r>
        <w:t xml:space="preserve">→ you see</w:t>
      </w:r>
      <w:r>
        <w:t xml:space="preserve"> </w:t>
      </w:r>
      <w:r>
        <w:rPr>
          <w:rStyle w:val="VerbatimChar"/>
        </w:rPr>
        <w:t xml:space="preserve">qr-attendance-pool</w:t>
      </w:r>
      <w:r>
        <w:t xml:space="preserve">. Open it →</w:t>
      </w:r>
      <w:r>
        <w:t xml:space="preserve"> </w:t>
      </w:r>
      <w:r>
        <w:rPr>
          <w:bCs/>
          <w:b/>
        </w:rPr>
        <w:t xml:space="preserve">App integration</w:t>
      </w:r>
      <w:r>
        <w:t xml:space="preserve"> </w:t>
      </w:r>
      <w:r>
        <w:t xml:space="preserve">tab → one app client called</w:t>
      </w:r>
      <w:r>
        <w:t xml:space="preserve"> </w:t>
      </w:r>
      <w:r>
        <w:rPr>
          <w:rStyle w:val="VerbatimChar"/>
        </w:rPr>
        <w:t xml:space="preserve">qr-attendance-web</w:t>
      </w:r>
      <w:r>
        <w:t xml:space="preserve">. Open it and confirm</w:t>
      </w:r>
      <w:r>
        <w:t xml:space="preserve"> </w:t>
      </w:r>
      <w:r>
        <w:rPr>
          <w:bCs/>
          <w:b/>
        </w:rPr>
        <w:t xml:space="preserve">Client secret: not generated</w:t>
      </w:r>
      <w:r>
        <w:t xml:space="preserve"> </w:t>
      </w:r>
      <w:r>
        <w:t xml:space="preserve">and that</w:t>
      </w:r>
      <w:r>
        <w:t xml:space="preserve"> </w:t>
      </w:r>
      <w:r>
        <w:rPr>
          <w:bCs/>
          <w:b/>
        </w:rPr>
        <w:t xml:space="preserve">ALLOW_USER_PASSWORD_AUTH</w:t>
      </w:r>
      <w:r>
        <w:t xml:space="preserve"> </w:t>
      </w:r>
      <w:r>
        <w:t xml:space="preserve">is ticked.</w:t>
      </w:r>
    </w:p>
    <w:bookmarkEnd w:id="41"/>
    <w:bookmarkStart w:id="42" w:name="common-problems-2"/>
    <w:p>
      <w:pPr>
        <w:pStyle w:val="Heading3"/>
      </w:pPr>
      <w:r>
        <w:t xml:space="preserve">Common problems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rPr>
                <w:rStyle w:val="VerbatimChar"/>
              </w:rPr>
              <w:t xml:space="preserve">InvalidParameterException</w:t>
            </w:r>
            <w:r>
              <w:t xml:space="preserve"> </w:t>
            </w:r>
            <w:r>
              <w:t xml:space="preserve">about the schema</w:t>
            </w:r>
          </w:p>
        </w:tc>
        <w:tc>
          <w:tcPr/>
          <w:p>
            <w:pPr>
              <w:pStyle w:val="Compact"/>
              <w:jc w:val="left"/>
            </w:pPr>
            <w:r>
              <w:t xml:space="preserve">Someone already made a pool with the same name. Change the name in the script and run again.</w:t>
            </w:r>
          </w:p>
        </w:tc>
      </w:tr>
      <w:tr>
        <w:tc>
          <w:tcPr/>
          <w:p>
            <w:pPr>
              <w:pStyle w:val="Compact"/>
              <w:jc w:val="left"/>
            </w:pPr>
            <w:r>
              <w:t xml:space="preserve">Verification emails never arrive</w:t>
            </w:r>
          </w:p>
        </w:tc>
        <w:tc>
          <w:tcPr/>
          <w:p>
            <w:pPr>
              <w:pStyle w:val="Compact"/>
              <w:jc w:val="left"/>
            </w:pPr>
            <w:r>
              <w:t xml:space="preserve">Check spam. Cognito’s built-in email sender is limited to about 50 messages a day — plenty for a demo, but do not test with 60 accounts.</w:t>
            </w:r>
          </w:p>
        </w:tc>
      </w:tr>
    </w:tbl>
    <w:p>
      <w:r>
        <w:pict>
          <v:rect style="width:0;height:1.5pt" o:hralign="center" o:hrstd="t" o:hr="t"/>
        </w:pict>
      </w:r>
    </w:p>
    <w:bookmarkEnd w:id="42"/>
    <w:bookmarkEnd w:id="43"/>
    <w:bookmarkStart w:id="50" w:name="step-5-create-the-backend-brain"/>
    <w:p>
      <w:pPr>
        <w:pStyle w:val="Heading1"/>
      </w:pPr>
      <w:r>
        <w:t xml:space="preserve">STEP 5 — Create the backend brain</w:t>
      </w:r>
    </w:p>
    <w:p>
      <w:pPr>
        <w:pStyle w:val="FirstParagraph"/>
      </w:pPr>
      <w:r>
        <w:rPr>
          <w:bCs/>
          <w:b/>
        </w:rPr>
        <w:t xml:space="preserve">What:</w:t>
      </w:r>
      <w:r>
        <w:t xml:space="preserve"> </w:t>
      </w:r>
      <w:r>
        <w:t xml:space="preserve">One Lambda function containing the whole backend.</w:t>
      </w:r>
    </w:p>
    <w:p>
      <w:pPr>
        <w:pStyle w:val="BodyText"/>
      </w:pPr>
      <w:r>
        <w:rPr>
          <w:bCs/>
          <w:b/>
        </w:rPr>
        <w:t xml:space="preserve">Why:</w:t>
      </w:r>
      <w:r>
        <w:t xml:space="preserve"> </w:t>
      </w:r>
      <w:r>
        <w:t xml:space="preserve">Lambda runs your code only when someone calls it and charges nothing when idle. Its free allowance of 1 million requests and 400,000 GB-seconds per month is in the</w:t>
      </w:r>
      <w:r>
        <w:t xml:space="preserve"> </w:t>
      </w:r>
      <w:r>
        <w:rPr>
          <w:bCs/>
          <w:b/>
        </w:rPr>
        <w:t xml:space="preserve">always-free</w:t>
      </w:r>
      <w:r>
        <w:t xml:space="preserve"> </w:t>
      </w:r>
      <w:r>
        <w:t xml:space="preserve">category, not a 12-month trial. Your whole project will use roughly 3% of one month’s allowance.</w:t>
      </w:r>
    </w:p>
    <w:p>
      <w:pPr>
        <w:pStyle w:val="BodyText"/>
      </w:pPr>
      <w:r>
        <w:t xml:space="preserve">We use</w:t>
      </w:r>
      <w:r>
        <w:t xml:space="preserve"> </w:t>
      </w:r>
      <w:r>
        <w:rPr>
          <w:bCs/>
          <w:b/>
        </w:rPr>
        <w:t xml:space="preserve">one</w:t>
      </w:r>
      <w:r>
        <w:t xml:space="preserve"> </w:t>
      </w:r>
      <w:r>
        <w:t xml:space="preserve">function rather than twelve, because one function means one place to paste code, one place to check for errors, and one log group. It costs exactly the same.</w:t>
      </w:r>
    </w:p>
    <w:bookmarkStart w:id="44" w:name="a.-create-the-function"/>
    <w:p>
      <w:pPr>
        <w:pStyle w:val="Heading3"/>
      </w:pPr>
      <w:r>
        <w:t xml:space="preserve">5a. Create the function</w:t>
      </w:r>
    </w:p>
    <w:p>
      <w:pPr>
        <w:numPr>
          <w:ilvl w:val="0"/>
          <w:numId w:val="1013"/>
        </w:numPr>
        <w:pStyle w:val="Compact"/>
      </w:pPr>
      <w:r>
        <w:t xml:space="preserve">Console → search</w:t>
      </w:r>
      <w:r>
        <w:t xml:space="preserve"> </w:t>
      </w:r>
      <w:r>
        <w:rPr>
          <w:bCs/>
          <w:b/>
        </w:rPr>
        <w:t xml:space="preserve">Lambda</w:t>
      </w:r>
      <w:r>
        <w:t xml:space="preserve"> </w:t>
      </w:r>
      <w:r>
        <w:t xml:space="preserve">→</w:t>
      </w:r>
      <w:r>
        <w:t xml:space="preserve"> </w:t>
      </w:r>
      <w:r>
        <w:rPr>
          <w:bCs/>
          <w:b/>
        </w:rPr>
        <w:t xml:space="preserve">Create function</w:t>
      </w:r>
    </w:p>
    <w:p>
      <w:pPr>
        <w:numPr>
          <w:ilvl w:val="0"/>
          <w:numId w:val="1013"/>
        </w:numPr>
        <w:pStyle w:val="Compact"/>
      </w:pPr>
      <w:r>
        <w:t xml:space="preserve">Choose</w:t>
      </w:r>
      <w:r>
        <w:t xml:space="preserve"> </w:t>
      </w:r>
      <w:r>
        <w:rPr>
          <w:bCs/>
          <w:b/>
        </w:rPr>
        <w:t xml:space="preserve">Author from scratch</w:t>
      </w:r>
    </w:p>
    <w:p>
      <w:pPr>
        <w:numPr>
          <w:ilvl w:val="0"/>
          <w:numId w:val="1013"/>
        </w:numPr>
        <w:pStyle w:val="Compact"/>
      </w:pPr>
      <w:r>
        <w:t xml:space="preserve">Function name:</w:t>
      </w:r>
      <w:r>
        <w:t xml:space="preserve"> </w:t>
      </w:r>
      <w:r>
        <w:rPr>
          <w:rStyle w:val="VerbatimChar"/>
        </w:rPr>
        <w:t xml:space="preserve">qr-attendance-api</w:t>
      </w:r>
    </w:p>
    <w:p>
      <w:pPr>
        <w:numPr>
          <w:ilvl w:val="0"/>
          <w:numId w:val="1013"/>
        </w:numPr>
        <w:pStyle w:val="Compact"/>
      </w:pPr>
      <w:r>
        <w:t xml:space="preserve">Runtime:</w:t>
      </w:r>
      <w:r>
        <w:t xml:space="preserve"> </w:t>
      </w:r>
      <w:r>
        <w:rPr>
          <w:bCs/>
          <w:b/>
        </w:rPr>
        <w:t xml:space="preserve">Node.js 22.x</w:t>
      </w:r>
    </w:p>
    <w:p>
      <w:pPr>
        <w:numPr>
          <w:ilvl w:val="0"/>
          <w:numId w:val="1013"/>
        </w:numPr>
        <w:pStyle w:val="Compact"/>
      </w:pPr>
      <w:r>
        <w:t xml:space="preserve">Architecture:</w:t>
      </w:r>
      <w:r>
        <w:t xml:space="preserve"> </w:t>
      </w:r>
      <w:r>
        <w:rPr>
          <w:bCs/>
          <w:b/>
        </w:rPr>
        <w:t xml:space="preserve">arm64</w:t>
      </w:r>
      <w:r>
        <w:t xml:space="preserve"> </w:t>
      </w:r>
      <w:r>
        <w:t xml:space="preserve">(slightly cheaper, same free allowance)</w:t>
      </w:r>
    </w:p>
    <w:p>
      <w:pPr>
        <w:numPr>
          <w:ilvl w:val="0"/>
          <w:numId w:val="1013"/>
        </w:numPr>
        <w:pStyle w:val="Compact"/>
      </w:pPr>
      <w:r>
        <w:t xml:space="preserve">Leave permissions on</w:t>
      </w:r>
      <w:r>
        <w:t xml:space="preserve"> </w:t>
      </w:r>
      <w:r>
        <w:rPr>
          <w:bCs/>
          <w:b/>
        </w:rPr>
        <w:t xml:space="preserve">Create a new role with basic Lambda permissions</w:t>
      </w:r>
    </w:p>
    <w:p>
      <w:pPr>
        <w:numPr>
          <w:ilvl w:val="0"/>
          <w:numId w:val="1013"/>
        </w:numPr>
        <w:pStyle w:val="Compact"/>
      </w:pPr>
      <w:r>
        <w:rPr>
          <w:bCs/>
          <w:b/>
        </w:rPr>
        <w:t xml:space="preserve">Create function</w:t>
      </w:r>
    </w:p>
    <w:bookmarkEnd w:id="44"/>
    <w:bookmarkStart w:id="45" w:name="b.-paste-the-code"/>
    <w:p>
      <w:pPr>
        <w:pStyle w:val="Heading3"/>
      </w:pPr>
      <w:r>
        <w:t xml:space="preserve">5b. Paste the code</w:t>
      </w:r>
    </w:p>
    <w:p>
      <w:pPr>
        <w:numPr>
          <w:ilvl w:val="0"/>
          <w:numId w:val="1014"/>
        </w:numPr>
        <w:pStyle w:val="Compact"/>
      </w:pPr>
      <w:r>
        <w:t xml:space="preserve">Scroll to the</w:t>
      </w:r>
      <w:r>
        <w:t xml:space="preserve"> </w:t>
      </w:r>
      <w:r>
        <w:rPr>
          <w:bCs/>
          <w:b/>
        </w:rPr>
        <w:t xml:space="preserve">Code source</w:t>
      </w:r>
      <w:r>
        <w:t xml:space="preserve"> </w:t>
      </w:r>
      <w:r>
        <w:t xml:space="preserve">editor</w:t>
      </w:r>
    </w:p>
    <w:p>
      <w:pPr>
        <w:numPr>
          <w:ilvl w:val="0"/>
          <w:numId w:val="1014"/>
        </w:numPr>
        <w:pStyle w:val="Compact"/>
      </w:pPr>
      <w:r>
        <w:t xml:space="preserve">In the file tree on the left, the file is called</w:t>
      </w:r>
      <w:r>
        <w:t xml:space="preserve"> </w:t>
      </w:r>
      <w:r>
        <w:rPr>
          <w:rStyle w:val="VerbatimChar"/>
        </w:rPr>
        <w:t xml:space="preserve">index.mjs</w:t>
      </w:r>
    </w:p>
    <w:p>
      <w:pPr>
        <w:numPr>
          <w:ilvl w:val="0"/>
          <w:numId w:val="1014"/>
        </w:numPr>
        <w:pStyle w:val="Compact"/>
      </w:pPr>
      <w:r>
        <w:t xml:space="preserve">Click it, select everything inside (Ctrl+A), delete it</w:t>
      </w:r>
    </w:p>
    <w:p>
      <w:pPr>
        <w:numPr>
          <w:ilvl w:val="0"/>
          <w:numId w:val="1014"/>
        </w:numPr>
        <w:pStyle w:val="Compact"/>
      </w:pPr>
      <w:r>
        <w:t xml:space="preserve">Open</w:t>
      </w:r>
      <w:r>
        <w:t xml:space="preserve"> </w:t>
      </w:r>
      <w:r>
        <w:rPr>
          <w:rStyle w:val="VerbatimChar"/>
        </w:rPr>
        <w:t xml:space="preserve">backend/index.mjs</w:t>
      </w:r>
      <w:r>
        <w:t xml:space="preserve"> </w:t>
      </w:r>
      <w:r>
        <w:t xml:space="preserve">from this project, copy the</w:t>
      </w:r>
      <w:r>
        <w:t xml:space="preserve"> </w:t>
      </w:r>
      <w:r>
        <w:rPr>
          <w:bCs/>
          <w:b/>
        </w:rPr>
        <w:t xml:space="preserve">whole file</w:t>
      </w:r>
      <w:r>
        <w:t xml:space="preserve">, paste it in</w:t>
      </w:r>
    </w:p>
    <w:p>
      <w:pPr>
        <w:numPr>
          <w:ilvl w:val="0"/>
          <w:numId w:val="1014"/>
        </w:numPr>
        <w:pStyle w:val="Compact"/>
      </w:pPr>
      <w:r>
        <w:t xml:space="preserve">Click</w:t>
      </w:r>
      <w:r>
        <w:t xml:space="preserve"> </w:t>
      </w:r>
      <w:r>
        <w:rPr>
          <w:bCs/>
          <w:b/>
        </w:rPr>
        <w:t xml:space="preserve">Deploy</w:t>
      </w:r>
      <w:r>
        <w:t xml:space="preserve"> </w:t>
      </w:r>
      <w:r>
        <w:t xml:space="preserve">(or Ctrl+S)</w:t>
      </w:r>
    </w:p>
    <w:p>
      <w:pPr>
        <w:pStyle w:val="FirstParagraph"/>
      </w:pPr>
      <w:r>
        <w:t xml:space="preserve">Wait for the green</w:t>
      </w:r>
      <w:r>
        <w:t xml:space="preserve"> </w:t>
      </w:r>
      <w:r>
        <w:t xml:space="preserve">“</w:t>
      </w:r>
      <w:r>
        <w:t xml:space="preserve">Successfully updated</w:t>
      </w:r>
      <w:r>
        <w:t xml:space="preserve">”</w:t>
      </w:r>
      <w:r>
        <w:t xml:space="preserve"> </w:t>
      </w:r>
      <w:r>
        <w:t xml:space="preserve">message.</w:t>
      </w:r>
    </w:p>
    <w:bookmarkEnd w:id="45"/>
    <w:bookmarkStart w:id="46" w:name="c.-give-it-the-settings-it-needs"/>
    <w:p>
      <w:pPr>
        <w:pStyle w:val="Heading3"/>
      </w:pPr>
      <w:r>
        <w:t xml:space="preserve">5c. Give it the settings it needs</w:t>
      </w:r>
    </w:p>
    <w:p>
      <w:pPr>
        <w:pStyle w:val="FirstParagraph"/>
      </w:pPr>
      <w:r>
        <w:t xml:space="preserve">Go to the</w:t>
      </w:r>
      <w:r>
        <w:t xml:space="preserve"> </w:t>
      </w:r>
      <w:r>
        <w:rPr>
          <w:bCs/>
          <w:b/>
        </w:rPr>
        <w:t xml:space="preserve">Configuration</w:t>
      </w:r>
      <w:r>
        <w:t xml:space="preserve"> </w:t>
      </w:r>
      <w:r>
        <w:t xml:space="preserve">tab →</w:t>
      </w:r>
      <w:r>
        <w:t xml:space="preserve"> </w:t>
      </w:r>
      <w:r>
        <w:rPr>
          <w:bCs/>
          <w:b/>
        </w:rPr>
        <w:t xml:space="preserve">Environment variables</w:t>
      </w:r>
      <w:r>
        <w:t xml:space="preserve"> </w:t>
      </w:r>
      <w:r>
        <w:t xml:space="preserve">→</w:t>
      </w:r>
      <w:r>
        <w:t xml:space="preserve"> </w:t>
      </w:r>
      <w:r>
        <w:rPr>
          <w:bCs/>
          <w:b/>
        </w:rPr>
        <w:t xml:space="preserve">Edit</w:t>
      </w:r>
      <w:r>
        <w:t xml:space="preserve"> </w:t>
      </w:r>
      <w:r>
        <w:t xml:space="preserve">→ add these, one at a time: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Value</w:t>
            </w:r>
          </w:p>
        </w:tc>
      </w:tr>
      <w:tr>
        <w:tc>
          <w:tcPr/>
          <w:p>
            <w:pPr>
              <w:pStyle w:val="Compact"/>
              <w:jc w:val="left"/>
            </w:pPr>
            <w:r>
              <w:rPr>
                <w:rStyle w:val="VerbatimChar"/>
              </w:rPr>
              <w:t xml:space="preserve">USER_POOL_ID</w:t>
            </w:r>
          </w:p>
        </w:tc>
        <w:tc>
          <w:tcPr/>
          <w:p>
            <w:pPr>
              <w:pStyle w:val="Compact"/>
              <w:jc w:val="left"/>
            </w:pPr>
            <w:r>
              <w:t xml:space="preserve">the pool ID from Step 4</w:t>
            </w:r>
          </w:p>
        </w:tc>
      </w:tr>
      <w:tr>
        <w:tc>
          <w:tcPr/>
          <w:p>
            <w:pPr>
              <w:pStyle w:val="Compact"/>
              <w:jc w:val="left"/>
            </w:pPr>
            <w:r>
              <w:rPr>
                <w:rStyle w:val="VerbatimChar"/>
              </w:rPr>
              <w:t xml:space="preserve">APP_CLIENT_ID</w:t>
            </w:r>
          </w:p>
        </w:tc>
        <w:tc>
          <w:tcPr/>
          <w:p>
            <w:pPr>
              <w:pStyle w:val="Compact"/>
              <w:jc w:val="left"/>
            </w:pPr>
            <w:r>
              <w:t xml:space="preserve">the client ID from Step 4</w:t>
            </w:r>
          </w:p>
        </w:tc>
      </w:tr>
      <w:tr>
        <w:tc>
          <w:tcPr/>
          <w:p>
            <w:pPr>
              <w:pStyle w:val="Compact"/>
              <w:jc w:val="left"/>
            </w:pPr>
            <w:r>
              <w:rPr>
                <w:rStyle w:val="VerbatimChar"/>
              </w:rPr>
              <w:t xml:space="preserve">QR_SECRET</w:t>
            </w:r>
          </w:p>
        </w:tc>
        <w:tc>
          <w:tcPr/>
          <w:p>
            <w:pPr>
              <w:pStyle w:val="Compact"/>
              <w:jc w:val="left"/>
            </w:pPr>
            <w:r>
              <w:t xml:space="preserve">a long random string you invent, e.g. </w:t>
            </w:r>
            <w:r>
              <w:rPr>
                <w:rStyle w:val="VerbatimChar"/>
              </w:rPr>
              <w:t xml:space="preserve">saurav-qr-2026-8fJ3kLpQ9x</w:t>
            </w:r>
          </w:p>
        </w:tc>
      </w:tr>
      <w:tr>
        <w:tc>
          <w:tcPr/>
          <w:p>
            <w:pPr>
              <w:pStyle w:val="Compact"/>
              <w:jc w:val="left"/>
            </w:pPr>
            <w:r>
              <w:rPr>
                <w:rStyle w:val="VerbatimChar"/>
              </w:rPr>
              <w:t xml:space="preserve">TBL_USERS</w:t>
            </w:r>
          </w:p>
        </w:tc>
        <w:tc>
          <w:tcPr/>
          <w:p>
            <w:pPr>
              <w:pStyle w:val="Compact"/>
              <w:jc w:val="left"/>
            </w:pPr>
            <w:r>
              <w:rPr>
                <w:rStyle w:val="VerbatimChar"/>
              </w:rPr>
              <w:t xml:space="preserve">att_Users</w:t>
            </w:r>
          </w:p>
        </w:tc>
      </w:tr>
      <w:tr>
        <w:tc>
          <w:tcPr/>
          <w:p>
            <w:pPr>
              <w:pStyle w:val="Compact"/>
              <w:jc w:val="left"/>
            </w:pPr>
            <w:r>
              <w:rPr>
                <w:rStyle w:val="VerbatimChar"/>
              </w:rPr>
              <w:t xml:space="preserve">TBL_CLASSES</w:t>
            </w:r>
          </w:p>
        </w:tc>
        <w:tc>
          <w:tcPr/>
          <w:p>
            <w:pPr>
              <w:pStyle w:val="Compact"/>
              <w:jc w:val="left"/>
            </w:pPr>
            <w:r>
              <w:rPr>
                <w:rStyle w:val="VerbatimChar"/>
              </w:rPr>
              <w:t xml:space="preserve">att_Classes</w:t>
            </w:r>
          </w:p>
        </w:tc>
      </w:tr>
      <w:tr>
        <w:tc>
          <w:tcPr/>
          <w:p>
            <w:pPr>
              <w:pStyle w:val="Compact"/>
              <w:jc w:val="left"/>
            </w:pPr>
            <w:r>
              <w:rPr>
                <w:rStyle w:val="VerbatimChar"/>
              </w:rPr>
              <w:t xml:space="preserve">TBL_ENROLLMENTS</w:t>
            </w:r>
          </w:p>
        </w:tc>
        <w:tc>
          <w:tcPr/>
          <w:p>
            <w:pPr>
              <w:pStyle w:val="Compact"/>
              <w:jc w:val="left"/>
            </w:pPr>
            <w:r>
              <w:rPr>
                <w:rStyle w:val="VerbatimChar"/>
              </w:rPr>
              <w:t xml:space="preserve">att_Enrollments</w:t>
            </w:r>
          </w:p>
        </w:tc>
      </w:tr>
      <w:tr>
        <w:tc>
          <w:tcPr/>
          <w:p>
            <w:pPr>
              <w:pStyle w:val="Compact"/>
              <w:jc w:val="left"/>
            </w:pPr>
            <w:r>
              <w:rPr>
                <w:rStyle w:val="VerbatimChar"/>
              </w:rPr>
              <w:t xml:space="preserve">TBL_SESSIONS</w:t>
            </w:r>
          </w:p>
        </w:tc>
        <w:tc>
          <w:tcPr/>
          <w:p>
            <w:pPr>
              <w:pStyle w:val="Compact"/>
              <w:jc w:val="left"/>
            </w:pPr>
            <w:r>
              <w:rPr>
                <w:rStyle w:val="VerbatimChar"/>
              </w:rPr>
              <w:t xml:space="preserve">att_Sessions</w:t>
            </w:r>
          </w:p>
        </w:tc>
      </w:tr>
      <w:tr>
        <w:tc>
          <w:tcPr/>
          <w:p>
            <w:pPr>
              <w:pStyle w:val="Compact"/>
              <w:jc w:val="left"/>
            </w:pPr>
            <w:r>
              <w:rPr>
                <w:rStyle w:val="VerbatimChar"/>
              </w:rPr>
              <w:t xml:space="preserve">TBL_ATTENDANCE</w:t>
            </w:r>
          </w:p>
        </w:tc>
        <w:tc>
          <w:tcPr/>
          <w:p>
            <w:pPr>
              <w:pStyle w:val="Compact"/>
              <w:jc w:val="left"/>
            </w:pPr>
            <w:r>
              <w:rPr>
                <w:rStyle w:val="VerbatimChar"/>
              </w:rPr>
              <w:t xml:space="preserve">att_Attendance</w:t>
            </w:r>
          </w:p>
        </w:tc>
      </w:tr>
      <w:tr>
        <w:tc>
          <w:tcPr/>
          <w:p>
            <w:pPr>
              <w:pStyle w:val="Compact"/>
              <w:jc w:val="left"/>
            </w:pPr>
            <w:r>
              <w:rPr>
                <w:rStyle w:val="VerbatimChar"/>
              </w:rPr>
              <w:t xml:space="preserve">ALLOWED_ORIGIN</w:t>
            </w:r>
          </w:p>
        </w:tc>
        <w:tc>
          <w:tcPr/>
          <w:p>
            <w:pPr>
              <w:pStyle w:val="Compact"/>
              <w:jc w:val="left"/>
            </w:pPr>
            <w:r>
              <w:rPr>
                <w:rStyle w:val="VerbatimChar"/>
              </w:rPr>
              <w:t xml:space="preserve">*</w:t>
            </w:r>
            <w:r>
              <w:t xml:space="preserve"> </w:t>
            </w:r>
            <w:r>
              <w:t xml:space="preserve">for now — we tighten this in Step 9</w:t>
            </w:r>
          </w:p>
        </w:tc>
      </w:tr>
    </w:tbl>
    <w:p>
      <w:pPr>
        <w:pStyle w:val="BodyText"/>
      </w:pPr>
      <w:r>
        <w:t xml:space="preserve">Click</w:t>
      </w:r>
      <w:r>
        <w:t xml:space="preserve"> </w:t>
      </w:r>
      <w:r>
        <w:rPr>
          <w:bCs/>
          <w:b/>
        </w:rPr>
        <w:t xml:space="preserve">Save</w:t>
      </w:r>
      <w:r>
        <w:t xml:space="preserve">.</w:t>
      </w:r>
    </w:p>
    <w:p>
      <w:pPr>
        <w:pStyle w:val="BodyText"/>
      </w:pPr>
      <w:r>
        <w:rPr>
          <w:rStyle w:val="VerbatimChar"/>
        </w:rPr>
        <w:t xml:space="preserve">QR_SECRET</w:t>
      </w:r>
      <w:r>
        <w:t xml:space="preserve"> </w:t>
      </w:r>
      <w:r>
        <w:t xml:space="preserve">is the key that signs every QR code. Anyone who knows it could make fake QR codes, so never put it in the frontend and never post it online.</w:t>
      </w:r>
    </w:p>
    <w:p>
      <w:pPr>
        <w:pStyle w:val="BodyText"/>
      </w:pPr>
      <w:r>
        <w:t xml:space="preserve">Then</w:t>
      </w:r>
      <w:r>
        <w:t xml:space="preserve"> </w:t>
      </w:r>
      <w:r>
        <w:rPr>
          <w:bCs/>
          <w:b/>
        </w:rPr>
        <w:t xml:space="preserve">Configuration → General configuration → Edit</w:t>
      </w:r>
      <w:r>
        <w:t xml:space="preserve">:</w:t>
      </w:r>
    </w:p>
    <w:p>
      <w:pPr>
        <w:numPr>
          <w:ilvl w:val="0"/>
          <w:numId w:val="1015"/>
        </w:numPr>
        <w:pStyle w:val="Compact"/>
      </w:pPr>
      <w:r>
        <w:rPr>
          <w:bCs/>
          <w:b/>
        </w:rPr>
        <w:t xml:space="preserve">Timeout:</w:t>
      </w:r>
      <w:r>
        <w:t xml:space="preserve"> </w:t>
      </w:r>
      <w:r>
        <w:t xml:space="preserve">change 3 seconds to</w:t>
      </w:r>
      <w:r>
        <w:t xml:space="preserve"> </w:t>
      </w:r>
      <w:r>
        <w:rPr>
          <w:bCs/>
          <w:b/>
        </w:rPr>
        <w:t xml:space="preserve">10 seconds</w:t>
      </w:r>
    </w:p>
    <w:p>
      <w:pPr>
        <w:numPr>
          <w:ilvl w:val="0"/>
          <w:numId w:val="1015"/>
        </w:numPr>
        <w:pStyle w:val="Compact"/>
      </w:pPr>
      <w:r>
        <w:rPr>
          <w:bCs/>
          <w:b/>
        </w:rPr>
        <w:t xml:space="preserve">Memory:</w:t>
      </w:r>
      <w:r>
        <w:t xml:space="preserve"> </w:t>
      </w:r>
      <w:r>
        <w:t xml:space="preserve">leave at 128 MB</w:t>
      </w:r>
    </w:p>
    <w:p>
      <w:pPr>
        <w:pStyle w:val="FirstParagraph"/>
      </w:pPr>
      <w:r>
        <w:t xml:space="preserve">Save.</w:t>
      </w:r>
    </w:p>
    <w:bookmarkEnd w:id="46"/>
    <w:bookmarkStart w:id="47" w:name="d.-let-lambda-talk-to-dynamodb"/>
    <w:p>
      <w:pPr>
        <w:pStyle w:val="Heading3"/>
      </w:pPr>
      <w:r>
        <w:t xml:space="preserve">5d. Let Lambda talk to DynamoDB</w:t>
      </w:r>
    </w:p>
    <w:p>
      <w:pPr>
        <w:pStyle w:val="FirstParagraph"/>
      </w:pPr>
      <w:r>
        <w:t xml:space="preserve">Right now the function has no permission to read your tables. This is IAM doing its job.</w:t>
      </w:r>
    </w:p>
    <w:p>
      <w:pPr>
        <w:numPr>
          <w:ilvl w:val="0"/>
          <w:numId w:val="1016"/>
        </w:numPr>
        <w:pStyle w:val="Compact"/>
      </w:pPr>
      <w:r>
        <w:rPr>
          <w:bCs/>
          <w:b/>
        </w:rPr>
        <w:t xml:space="preserve">Configuration</w:t>
      </w:r>
      <w:r>
        <w:t xml:space="preserve"> </w:t>
      </w:r>
      <w:r>
        <w:t xml:space="preserve">→</w:t>
      </w:r>
      <w:r>
        <w:t xml:space="preserve"> </w:t>
      </w:r>
      <w:r>
        <w:rPr>
          <w:bCs/>
          <w:b/>
        </w:rPr>
        <w:t xml:space="preserve">Permissions</w:t>
      </w:r>
      <w:r>
        <w:t xml:space="preserve"> </w:t>
      </w:r>
      <w:r>
        <w:t xml:space="preserve">→ click the</w:t>
      </w:r>
      <w:r>
        <w:t xml:space="preserve"> </w:t>
      </w:r>
      <w:r>
        <w:rPr>
          <w:bCs/>
          <w:b/>
        </w:rPr>
        <w:t xml:space="preserve">Role name</w:t>
      </w:r>
      <w:r>
        <w:t xml:space="preserve"> </w:t>
      </w:r>
      <w:r>
        <w:t xml:space="preserve">link (opens IAM)</w:t>
      </w:r>
    </w:p>
    <w:p>
      <w:pPr>
        <w:numPr>
          <w:ilvl w:val="0"/>
          <w:numId w:val="1016"/>
        </w:numPr>
        <w:pStyle w:val="Compact"/>
      </w:pPr>
      <w:r>
        <w:rPr>
          <w:bCs/>
          <w:b/>
        </w:rPr>
        <w:t xml:space="preserve">Add permissions</w:t>
      </w:r>
      <w:r>
        <w:t xml:space="preserve"> </w:t>
      </w:r>
      <w:r>
        <w:t xml:space="preserve">→</w:t>
      </w:r>
      <w:r>
        <w:t xml:space="preserve"> </w:t>
      </w:r>
      <w:r>
        <w:rPr>
          <w:bCs/>
          <w:b/>
        </w:rPr>
        <w:t xml:space="preserve">Create inline policy</w:t>
      </w:r>
    </w:p>
    <w:p>
      <w:pPr>
        <w:numPr>
          <w:ilvl w:val="0"/>
          <w:numId w:val="1016"/>
        </w:numPr>
        <w:pStyle w:val="Compact"/>
      </w:pPr>
      <w:r>
        <w:t xml:space="preserve">Click the</w:t>
      </w:r>
      <w:r>
        <w:t xml:space="preserve"> </w:t>
      </w:r>
      <w:r>
        <w:rPr>
          <w:bCs/>
          <w:b/>
        </w:rPr>
        <w:t xml:space="preserve">JSON</w:t>
      </w:r>
      <w:r>
        <w:t xml:space="preserve"> </w:t>
      </w:r>
      <w:r>
        <w:t xml:space="preserve">tab</w:t>
      </w:r>
    </w:p>
    <w:p>
      <w:pPr>
        <w:numPr>
          <w:ilvl w:val="0"/>
          <w:numId w:val="1016"/>
        </w:numPr>
        <w:pStyle w:val="Compact"/>
      </w:pPr>
      <w:r>
        <w:t xml:space="preserve">Open</w:t>
      </w:r>
      <w:r>
        <w:t xml:space="preserve"> </w:t>
      </w:r>
      <w:r>
        <w:rPr>
          <w:rStyle w:val="VerbatimChar"/>
        </w:rPr>
        <w:t xml:space="preserve">aws/lambda-dynamodb-policy.json</w:t>
      </w:r>
      <w:r>
        <w:t xml:space="preserve"> </w:t>
      </w:r>
      <w:r>
        <w:t xml:space="preserve">from this project and paste its contents</w:t>
      </w:r>
    </w:p>
    <w:p>
      <w:pPr>
        <w:numPr>
          <w:ilvl w:val="0"/>
          <w:numId w:val="1016"/>
        </w:numPr>
        <w:pStyle w:val="Compact"/>
      </w:pPr>
      <w:r>
        <w:t xml:space="preserve">Replace</w:t>
      </w:r>
      <w:r>
        <w:t xml:space="preserve"> </w:t>
      </w:r>
      <w:r>
        <w:rPr>
          <w:rStyle w:val="VerbatimChar"/>
        </w:rPr>
        <w:t xml:space="preserve">REGION</w:t>
      </w:r>
      <w:r>
        <w:t xml:space="preserve"> </w:t>
      </w:r>
      <w:r>
        <w:t xml:space="preserve">with</w:t>
      </w:r>
      <w:r>
        <w:t xml:space="preserve"> </w:t>
      </w:r>
      <w:r>
        <w:rPr>
          <w:rStyle w:val="VerbatimChar"/>
        </w:rPr>
        <w:t xml:space="preserve">ap-south-1</w:t>
      </w:r>
      <w:r>
        <w:t xml:space="preserve"> </w:t>
      </w:r>
      <w:r>
        <w:t xml:space="preserve">and</w:t>
      </w:r>
      <w:r>
        <w:t xml:space="preserve"> </w:t>
      </w:r>
      <w:r>
        <w:rPr>
          <w:rStyle w:val="VerbatimChar"/>
        </w:rPr>
        <w:t xml:space="preserve">ACCOUNT_ID</w:t>
      </w:r>
      <w:r>
        <w:t xml:space="preserve"> </w:t>
      </w:r>
      <w:r>
        <w:t xml:space="preserve">with your 12-digit account number (top right of the console, under your name). Delete the</w:t>
      </w:r>
      <w:r>
        <w:t xml:space="preserve"> </w:t>
      </w:r>
      <w:r>
        <w:rPr>
          <w:rStyle w:val="VerbatimChar"/>
        </w:rPr>
        <w:t xml:space="preserve">"Comment"</w:t>
      </w:r>
      <w:r>
        <w:t xml:space="preserve"> </w:t>
      </w:r>
      <w:r>
        <w:t xml:space="preserve">line.</w:t>
      </w:r>
    </w:p>
    <w:p>
      <w:pPr>
        <w:numPr>
          <w:ilvl w:val="0"/>
          <w:numId w:val="1016"/>
        </w:numPr>
        <w:pStyle w:val="Compact"/>
      </w:pPr>
      <w:r>
        <w:rPr>
          <w:bCs/>
          <w:b/>
        </w:rPr>
        <w:t xml:space="preserve">Next</w:t>
      </w:r>
      <w:r>
        <w:t xml:space="preserve"> </w:t>
      </w:r>
      <w:r>
        <w:t xml:space="preserve">→ policy name</w:t>
      </w:r>
      <w:r>
        <w:t xml:space="preserve"> </w:t>
      </w:r>
      <w:r>
        <w:rPr>
          <w:rStyle w:val="VerbatimChar"/>
        </w:rPr>
        <w:t xml:space="preserve">qr-attendance-dynamodb</w:t>
      </w:r>
      <w:r>
        <w:t xml:space="preserve"> </w:t>
      </w:r>
      <w:r>
        <w:t xml:space="preserve">→</w:t>
      </w:r>
      <w:r>
        <w:t xml:space="preserve"> </w:t>
      </w:r>
      <w:r>
        <w:rPr>
          <w:bCs/>
          <w:b/>
        </w:rPr>
        <w:t xml:space="preserve">Create policy</w:t>
      </w:r>
    </w:p>
    <w:p>
      <w:pPr>
        <w:pStyle w:val="FirstParagraph"/>
      </w:pPr>
      <w:r>
        <w:t xml:space="preserve">This policy lets the function touch</w:t>
      </w:r>
      <w:r>
        <w:t xml:space="preserve"> </w:t>
      </w:r>
      <w:r>
        <w:rPr>
          <w:bCs/>
          <w:b/>
        </w:rPr>
        <w:t xml:space="preserve">only these five tables</w:t>
      </w:r>
      <w:r>
        <w:t xml:space="preserve"> </w:t>
      </w:r>
      <w:r>
        <w:t xml:space="preserve">and nothing else in your account. That is the</w:t>
      </w:r>
      <w:r>
        <w:t xml:space="preserve"> </w:t>
      </w:r>
      <w:r>
        <w:t xml:space="preserve">“</w:t>
      </w:r>
      <w:r>
        <w:t xml:space="preserve">secure database access</w:t>
      </w:r>
      <w:r>
        <w:t xml:space="preserve">”</w:t>
      </w:r>
      <w:r>
        <w:t xml:space="preserve"> </w:t>
      </w:r>
      <w:r>
        <w:t xml:space="preserve">requirement, and it is worth saying out loud in your viva.</w:t>
      </w:r>
    </w:p>
    <w:bookmarkEnd w:id="47"/>
    <w:bookmarkStart w:id="48" w:name="test-it-worked-3"/>
    <w:p>
      <w:pPr>
        <w:pStyle w:val="Heading3"/>
      </w:pPr>
      <w:r>
        <w:t xml:space="preserve">Test it worked</w:t>
      </w:r>
    </w:p>
    <w:p>
      <w:pPr>
        <w:pStyle w:val="FirstParagraph"/>
      </w:pPr>
      <w:r>
        <w:t xml:space="preserve">In the Lambda console, click</w:t>
      </w:r>
      <w:r>
        <w:t xml:space="preserve"> </w:t>
      </w:r>
      <w:r>
        <w:rPr>
          <w:bCs/>
          <w:b/>
        </w:rPr>
        <w:t xml:space="preserve">Test</w:t>
      </w:r>
      <w:r>
        <w:t xml:space="preserve"> </w:t>
      </w:r>
      <w:r>
        <w:t xml:space="preserve">→ create a new test event:</w:t>
      </w:r>
    </w:p>
    <w:p>
      <w:pPr>
        <w:numPr>
          <w:ilvl w:val="0"/>
          <w:numId w:val="1017"/>
        </w:numPr>
        <w:pStyle w:val="Compact"/>
      </w:pPr>
      <w:r>
        <w:t xml:space="preserve">Event name:</w:t>
      </w:r>
      <w:r>
        <w:t xml:space="preserve"> </w:t>
      </w:r>
      <w:r>
        <w:rPr>
          <w:rStyle w:val="VerbatimChar"/>
        </w:rPr>
        <w:t xml:space="preserve">health</w:t>
      </w:r>
    </w:p>
    <w:p>
      <w:pPr>
        <w:numPr>
          <w:ilvl w:val="0"/>
          <w:numId w:val="1017"/>
        </w:numPr>
        <w:pStyle w:val="Compact"/>
      </w:pPr>
      <w:r>
        <w:t xml:space="preserve">Paste this as the event JSON:</w:t>
      </w:r>
    </w:p>
    <w:p>
      <w:pPr>
        <w:pStyle w:val="SourceCode"/>
      </w:pPr>
      <w:r>
        <w:rPr>
          <w:rStyle w:val="FunctionTok"/>
        </w:rPr>
        <w:t xml:space="preserve">{</w:t>
      </w:r>
      <w:r>
        <w:rPr>
          <w:rStyle w:val="NormalTok"/>
        </w:rPr>
        <w:t xml:space="preserve"> </w:t>
      </w:r>
      <w:r>
        <w:rPr>
          <w:rStyle w:val="DataTypeTok"/>
        </w:rPr>
        <w:t xml:space="preserve">"rawPath"</w:t>
      </w:r>
      <w:r>
        <w:rPr>
          <w:rStyle w:val="FunctionTok"/>
        </w:rPr>
        <w:t xml:space="preserve">:</w:t>
      </w:r>
      <w:r>
        <w:rPr>
          <w:rStyle w:val="NormalTok"/>
        </w:rPr>
        <w:t xml:space="preserve"> </w:t>
      </w:r>
      <w:r>
        <w:rPr>
          <w:rStyle w:val="StringTok"/>
        </w:rPr>
        <w:t xml:space="preserve">"/api/health"</w:t>
      </w:r>
      <w:r>
        <w:rPr>
          <w:rStyle w:val="FunctionTok"/>
        </w:rPr>
        <w:t xml:space="preserve">,</w:t>
      </w:r>
      <w:r>
        <w:rPr>
          <w:rStyle w:val="NormalTok"/>
        </w:rPr>
        <w:t xml:space="preserve"> </w:t>
      </w:r>
      <w:r>
        <w:rPr>
          <w:rStyle w:val="DataTypeTok"/>
        </w:rPr>
        <w:t xml:space="preserve">"requestContext"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"http"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"GET"</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t xml:space="preserve">Click</w:t>
      </w:r>
      <w:r>
        <w:t xml:space="preserve"> </w:t>
      </w:r>
      <w:r>
        <w:rPr>
          <w:bCs/>
          <w:b/>
        </w:rPr>
        <w:t xml:space="preserve">Test</w:t>
      </w:r>
      <w:r>
        <w:t xml:space="preserve">. You should get status 200 and a body containing</w:t>
      </w:r>
      <w:r>
        <w:t xml:space="preserve"> </w:t>
      </w:r>
      <w:r>
        <w:rPr>
          <w:rStyle w:val="VerbatimChar"/>
        </w:rPr>
        <w:t xml:space="preserve">"madeBy":"Saurav"</w:t>
      </w:r>
      <w:r>
        <w:t xml:space="preserve">.</w:t>
      </w:r>
    </w:p>
    <w:bookmarkEnd w:id="48"/>
    <w:bookmarkStart w:id="49" w:name="common-problems-3"/>
    <w:p>
      <w:pPr>
        <w:pStyle w:val="Heading3"/>
      </w:pPr>
      <w:r>
        <w:t xml:space="preserve">Common problems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rPr>
                <w:rStyle w:val="VerbatimChar"/>
              </w:rPr>
              <w:t xml:space="preserve">Cannot find module '@aws-sdk/client-dynamodb'</w:t>
            </w:r>
          </w:p>
        </w:tc>
        <w:tc>
          <w:tcPr/>
          <w:p>
            <w:pPr>
              <w:pStyle w:val="Compact"/>
              <w:jc w:val="left"/>
            </w:pPr>
            <w:r>
              <w:t xml:space="preserve">Your runtime is Node.js 16 or older. Change it to Node.js 22.x.</w:t>
            </w:r>
          </w:p>
        </w:tc>
      </w:tr>
      <w:tr>
        <w:tc>
          <w:tcPr/>
          <w:p>
            <w:pPr>
              <w:pStyle w:val="Compact"/>
              <w:jc w:val="left"/>
            </w:pPr>
            <w:r>
              <w:rPr>
                <w:rStyle w:val="VerbatimChar"/>
              </w:rPr>
              <w:t xml:space="preserve">Runtime.UserCodeSyntaxError</w:t>
            </w:r>
          </w:p>
        </w:tc>
        <w:tc>
          <w:tcPr/>
          <w:p>
            <w:pPr>
              <w:pStyle w:val="Compact"/>
              <w:jc w:val="left"/>
            </w:pPr>
            <w:r>
              <w:t xml:space="preserve">The paste was incomplete. Select all, delete, paste the whole file again, Deploy.</w:t>
            </w:r>
          </w:p>
        </w:tc>
      </w:tr>
      <w:tr>
        <w:tc>
          <w:tcPr/>
          <w:p>
            <w:pPr>
              <w:pStyle w:val="Compact"/>
              <w:jc w:val="left"/>
            </w:pPr>
            <w:r>
              <w:t xml:space="preserve">Test returns 500</w:t>
            </w:r>
          </w:p>
        </w:tc>
        <w:tc>
          <w:tcPr/>
          <w:p>
            <w:pPr>
              <w:pStyle w:val="Compact"/>
              <w:jc w:val="left"/>
            </w:pPr>
            <w:r>
              <w:t xml:space="preserve">Open</w:t>
            </w:r>
            <w:r>
              <w:t xml:space="preserve"> </w:t>
            </w:r>
            <w:r>
              <w:rPr>
                <w:bCs/>
                <w:b/>
              </w:rPr>
              <w:t xml:space="preserve">Monitor → View CloudWatch logs</w:t>
            </w:r>
            <w:r>
              <w:t xml:space="preserve"> </w:t>
            </w:r>
            <w:r>
              <w:t xml:space="preserve">and read the newest log stream. The real error is there.</w:t>
            </w:r>
          </w:p>
        </w:tc>
      </w:tr>
      <w:tr>
        <w:tc>
          <w:tcPr/>
          <w:p>
            <w:pPr>
              <w:pStyle w:val="Compact"/>
              <w:jc w:val="left"/>
            </w:pPr>
            <w:r>
              <w:rPr>
                <w:rStyle w:val="VerbatimChar"/>
              </w:rPr>
              <w:t xml:space="preserve">AccessDeniedException</w:t>
            </w:r>
            <w:r>
              <w:t xml:space="preserve"> </w:t>
            </w:r>
            <w:r>
              <w:t xml:space="preserve">on a table</w:t>
            </w:r>
          </w:p>
        </w:tc>
        <w:tc>
          <w:tcPr/>
          <w:p>
            <w:pPr>
              <w:pStyle w:val="Compact"/>
              <w:jc w:val="left"/>
            </w:pPr>
            <w:r>
              <w:t xml:space="preserve">The inline policy is missing, or REGION / ACCOUNT_ID were not replaced.</w:t>
            </w:r>
          </w:p>
        </w:tc>
      </w:tr>
    </w:tbl>
    <w:p>
      <w:r>
        <w:pict>
          <v:rect style="width:0;height:1.5pt" o:hralign="center" o:hrstd="t" o:hr="t"/>
        </w:pict>
      </w:r>
    </w:p>
    <w:bookmarkEnd w:id="49"/>
    <w:bookmarkEnd w:id="50"/>
    <w:bookmarkStart w:id="53" w:name="step-6-give-the-backend-a-web-address"/>
    <w:p>
      <w:pPr>
        <w:pStyle w:val="Heading1"/>
      </w:pPr>
      <w:r>
        <w:t xml:space="preserve">STEP 6 — Give the backend a web address</w:t>
      </w:r>
    </w:p>
    <w:p>
      <w:pPr>
        <w:pStyle w:val="FirstParagraph"/>
      </w:pPr>
      <w:r>
        <w:rPr>
          <w:bCs/>
          <w:b/>
        </w:rPr>
        <w:t xml:space="preserve">What:</w:t>
      </w:r>
      <w:r>
        <w:t xml:space="preserve"> </w:t>
      </w:r>
      <w:r>
        <w:t xml:space="preserve">Turn on a Lambda Function URL.</w:t>
      </w:r>
    </w:p>
    <w:p>
      <w:pPr>
        <w:pStyle w:val="BodyText"/>
      </w:pPr>
      <w:r>
        <w:rPr>
          <w:bCs/>
          <w:b/>
        </w:rPr>
        <w:t xml:space="preserve">Why:</w:t>
      </w:r>
      <w:r>
        <w:t xml:space="preserve"> </w:t>
      </w:r>
      <w:r>
        <w:t xml:space="preserve">Your website needs an https address to send requests to. A Function URL is a permanent https endpoint attached directly to the function.</w:t>
      </w:r>
    </w:p>
    <w:p>
      <w:pPr>
        <w:pStyle w:val="BodyText"/>
      </w:pPr>
      <w:r>
        <w:rPr>
          <w:bCs/>
          <w:b/>
        </w:rPr>
        <w:t xml:space="preserve">Why not API Gateway?</w:t>
      </w:r>
      <w:r>
        <w:t xml:space="preserve"> </w:t>
      </w:r>
      <w:r>
        <w:t xml:space="preserve">API Gateway’s free allowance of one million calls is a</w:t>
      </w:r>
      <w:r>
        <w:t xml:space="preserve"> </w:t>
      </w:r>
      <w:r>
        <w:rPr>
          <w:bCs/>
          <w:b/>
        </w:rPr>
        <w:t xml:space="preserve">12-month offer</w:t>
      </w:r>
      <w:r>
        <w:t xml:space="preserve"> </w:t>
      </w:r>
      <w:r>
        <w:t xml:space="preserve">and current pricing guidance says it applies only to accounts created before 15 July 2025; newer accounts draw down credits and then pay</w:t>
      </w:r>
      <w:r>
        <w:t xml:space="preserve"> </w:t>
      </w:r>
      <w:r>
        <w:rPr>
          <w:bCs/>
          <w:b/>
        </w:rPr>
        <w:t xml:space="preserve">$1.00 per million</w:t>
      </w:r>
      <w:r>
        <w:t xml:space="preserve"> </w:t>
      </w:r>
      <w:r>
        <w:t xml:space="preserve">HTTP API requests. Lambda Function URLs have</w:t>
      </w:r>
      <w:r>
        <w:t xml:space="preserve"> </w:t>
      </w:r>
      <w:r>
        <w:rPr>
          <w:bCs/>
          <w:b/>
        </w:rPr>
        <w:t xml:space="preserve">no additional charge</w:t>
      </w:r>
      <w:r>
        <w:t xml:space="preserve"> </w:t>
      </w:r>
      <w:r>
        <w:t xml:space="preserve">— you pay only the normal Lambda cost, which our project stays inside. Same result, one less service, one less thing that can bill you.</w:t>
      </w:r>
    </w:p>
    <w:p>
      <w:pPr>
        <w:pStyle w:val="BlockText"/>
      </w:pPr>
      <w:r>
        <w:t xml:space="preserve">If your college specifically requires API Gateway, you can add an</w:t>
      </w:r>
      <w:r>
        <w:t xml:space="preserve"> </w:t>
      </w:r>
      <w:r>
        <w:rPr>
          <w:bCs/>
          <w:b/>
        </w:rPr>
        <w:t xml:space="preserve">HTTP API</w:t>
      </w:r>
      <w:r>
        <w:t xml:space="preserve"> </w:t>
      </w:r>
      <w:r>
        <w:t xml:space="preserve">in front of this same Lambda later. At your traffic it would cost roughly ₹2 in total. The code does not need to change.</w:t>
      </w:r>
    </w:p>
    <w:bookmarkStart w:id="51" w:name="do-this-2"/>
    <w:p>
      <w:pPr>
        <w:pStyle w:val="Heading3"/>
      </w:pPr>
      <w:r>
        <w:t xml:space="preserve">Do this</w:t>
      </w:r>
    </w:p>
    <w:p>
      <w:pPr>
        <w:numPr>
          <w:ilvl w:val="0"/>
          <w:numId w:val="1018"/>
        </w:numPr>
        <w:pStyle w:val="Compact"/>
      </w:pPr>
      <w:r>
        <w:t xml:space="preserve">In your Lambda function →</w:t>
      </w:r>
      <w:r>
        <w:t xml:space="preserve"> </w:t>
      </w:r>
      <w:r>
        <w:rPr>
          <w:bCs/>
          <w:b/>
        </w:rPr>
        <w:t xml:space="preserve">Configuration</w:t>
      </w:r>
      <w:r>
        <w:t xml:space="preserve"> </w:t>
      </w:r>
      <w:r>
        <w:t xml:space="preserve">→</w:t>
      </w:r>
      <w:r>
        <w:t xml:space="preserve"> </w:t>
      </w:r>
      <w:r>
        <w:rPr>
          <w:bCs/>
          <w:b/>
        </w:rPr>
        <w:t xml:space="preserve">Function URL</w:t>
      </w:r>
      <w:r>
        <w:t xml:space="preserve"> </w:t>
      </w:r>
      <w:r>
        <w:t xml:space="preserve">→</w:t>
      </w:r>
      <w:r>
        <w:t xml:space="preserve"> </w:t>
      </w:r>
      <w:r>
        <w:rPr>
          <w:bCs/>
          <w:b/>
        </w:rPr>
        <w:t xml:space="preserve">Create function URL</w:t>
      </w:r>
    </w:p>
    <w:p>
      <w:pPr>
        <w:numPr>
          <w:ilvl w:val="0"/>
          <w:numId w:val="1018"/>
        </w:numPr>
        <w:pStyle w:val="Compact"/>
      </w:pPr>
      <w:r>
        <w:t xml:space="preserve">Auth type:</w:t>
      </w:r>
      <w:r>
        <w:t xml:space="preserve"> </w:t>
      </w:r>
      <w:r>
        <w:rPr>
          <w:bCs/>
          <w:b/>
        </w:rPr>
        <w:t xml:space="preserve">NONE</w:t>
      </w:r>
      <w:r>
        <w:t xml:space="preserve"> </w:t>
      </w:r>
      <w:r>
        <w:rPr>
          <w:iCs/>
          <w:i/>
        </w:rPr>
        <w:t xml:space="preserve">(This does not mean</w:t>
      </w:r>
      <w:r>
        <w:rPr>
          <w:iCs/>
          <w:i/>
        </w:rPr>
        <w:t xml:space="preserve"> </w:t>
      </w:r>
      <w:r>
        <w:rPr>
          <w:iCs/>
          <w:i/>
        </w:rPr>
        <w:t xml:space="preserve">“</w:t>
      </w:r>
      <w:r>
        <w:rPr>
          <w:iCs/>
          <w:i/>
        </w:rPr>
        <w:t xml:space="preserve">no security</w:t>
      </w:r>
      <w:r>
        <w:rPr>
          <w:iCs/>
          <w:i/>
        </w:rPr>
        <w:t xml:space="preserve">”</w:t>
      </w:r>
      <w:r>
        <w:rPr>
          <w:iCs/>
          <w:i/>
        </w:rPr>
        <w:t xml:space="preserve">. It means AWS does not check the caller — our own code checks the Cognito login token on every request. That check is in section 3 of the code.)</w:t>
      </w:r>
    </w:p>
    <w:p>
      <w:pPr>
        <w:numPr>
          <w:ilvl w:val="0"/>
          <w:numId w:val="1018"/>
        </w:numPr>
        <w:pStyle w:val="Compact"/>
      </w:pPr>
      <w:r>
        <w:t xml:space="preserve">Tick</w:t>
      </w:r>
      <w:r>
        <w:t xml:space="preserve"> </w:t>
      </w:r>
      <w:r>
        <w:rPr>
          <w:bCs/>
          <w:b/>
        </w:rPr>
        <w:t xml:space="preserve">Configure cross-origin resource sharing (CORS)</w:t>
      </w:r>
    </w:p>
    <w:p>
      <w:pPr>
        <w:numPr>
          <w:ilvl w:val="0"/>
          <w:numId w:val="1018"/>
        </w:numPr>
        <w:pStyle w:val="Compact"/>
      </w:pPr>
      <w:r>
        <w:t xml:space="preserve">Allow origin:</w:t>
      </w:r>
      <w:r>
        <w:t xml:space="preserve"> </w:t>
      </w:r>
      <w:r>
        <w:rPr>
          <w:rStyle w:val="VerbatimChar"/>
        </w:rPr>
        <w:t xml:space="preserve">*</w:t>
      </w:r>
    </w:p>
    <w:p>
      <w:pPr>
        <w:numPr>
          <w:ilvl w:val="0"/>
          <w:numId w:val="1018"/>
        </w:numPr>
        <w:pStyle w:val="Compact"/>
      </w:pPr>
      <w:r>
        <w:t xml:space="preserve">Allow headers:</w:t>
      </w:r>
      <w:r>
        <w:t xml:space="preserve"> </w:t>
      </w:r>
      <w:r>
        <w:rPr>
          <w:rStyle w:val="VerbatimChar"/>
        </w:rPr>
        <w:t xml:space="preserve">content-type, authorization</w:t>
      </w:r>
    </w:p>
    <w:p>
      <w:pPr>
        <w:numPr>
          <w:ilvl w:val="0"/>
          <w:numId w:val="1018"/>
        </w:numPr>
        <w:pStyle w:val="Compact"/>
      </w:pPr>
      <w:r>
        <w:t xml:space="preserve">Allow methods:</w:t>
      </w:r>
      <w:r>
        <w:t xml:space="preserve"> </w:t>
      </w:r>
      <w:r>
        <w:rPr>
          <w:rStyle w:val="VerbatimChar"/>
        </w:rPr>
        <w:t xml:space="preserve">GET, POST, OPTIONS</w:t>
      </w:r>
    </w:p>
    <w:p>
      <w:pPr>
        <w:numPr>
          <w:ilvl w:val="0"/>
          <w:numId w:val="1018"/>
        </w:numPr>
        <w:pStyle w:val="Compact"/>
      </w:pPr>
      <w:r>
        <w:rPr>
          <w:bCs/>
          <w:b/>
        </w:rPr>
        <w:t xml:space="preserve">Save</w:t>
      </w:r>
    </w:p>
    <w:p>
      <w:pPr>
        <w:pStyle w:val="FirstParagraph"/>
      </w:pPr>
      <w:r>
        <w:t xml:space="preserve">Copy the URL it gives you. It looks like:</w:t>
      </w:r>
    </w:p>
    <w:p>
      <w:pPr>
        <w:pStyle w:val="SourceCode"/>
      </w:pPr>
      <w:r>
        <w:rPr>
          <w:rStyle w:val="VerbatimChar"/>
        </w:rPr>
        <w:t xml:space="preserve">https://abcd1234efgh5678.lambda-url.ap-south-1.on.aws/</w:t>
      </w:r>
    </w:p>
    <w:p>
      <w:pPr>
        <w:pStyle w:val="FirstParagraph"/>
      </w:pPr>
      <w:r>
        <w:rPr>
          <w:bCs/>
          <w:b/>
        </w:rPr>
        <w:t xml:space="preserve">Remove the trailing slash</w:t>
      </w:r>
      <w:r>
        <w:t xml:space="preserve"> </w:t>
      </w:r>
      <w:r>
        <w:t xml:space="preserve">before you use it.</w:t>
      </w:r>
    </w:p>
    <w:bookmarkEnd w:id="51"/>
    <w:bookmarkStart w:id="52" w:name="test-it-worked-4"/>
    <w:p>
      <w:pPr>
        <w:pStyle w:val="Heading3"/>
      </w:pPr>
      <w:r>
        <w:t xml:space="preserve">Test it worked</w:t>
      </w:r>
    </w:p>
    <w:p>
      <w:pPr>
        <w:pStyle w:val="FirstParagraph"/>
      </w:pPr>
      <w:r>
        <w:t xml:space="preserve">Paste this into your browser address bar (your URL +</w:t>
      </w:r>
      <w:r>
        <w:t xml:space="preserve"> </w:t>
      </w:r>
      <w:r>
        <w:rPr>
          <w:rStyle w:val="VerbatimChar"/>
        </w:rPr>
        <w:t xml:space="preserve">/api/health</w:t>
      </w:r>
      <w:r>
        <w:t xml:space="preserve">):</w:t>
      </w:r>
    </w:p>
    <w:p>
      <w:pPr>
        <w:pStyle w:val="SourceCode"/>
      </w:pPr>
      <w:r>
        <w:rPr>
          <w:rStyle w:val="VerbatimChar"/>
        </w:rPr>
        <w:t xml:space="preserve">https://abcd1234efgh5678.lambda-url.ap-south-1.on.aws/api/health</w:t>
      </w:r>
    </w:p>
    <w:p>
      <w:pPr>
        <w:pStyle w:val="FirstParagraph"/>
      </w:pPr>
      <w:r>
        <w:t xml:space="preserve">You should see:</w:t>
      </w:r>
    </w:p>
    <w:p>
      <w:pPr>
        <w:pStyle w:val="SourceCode"/>
      </w:pPr>
      <w:r>
        <w:rPr>
          <w:rStyle w:val="FunctionTok"/>
        </w:rPr>
        <w:t xml:space="preserve">{</w:t>
      </w:r>
      <w:r>
        <w:rPr>
          <w:rStyle w:val="DataTypeTok"/>
        </w:rPr>
        <w:t xml:space="preserve">"ok"</w:t>
      </w:r>
      <w:r>
        <w:rPr>
          <w:rStyle w:val="FunctionTok"/>
        </w:rPr>
        <w:t xml:space="preserve">:</w:t>
      </w:r>
      <w:r>
        <w:rPr>
          <w:rStyle w:val="KeywordTok"/>
        </w:rPr>
        <w:t xml:space="preserve">true</w:t>
      </w:r>
      <w:r>
        <w:rPr>
          <w:rStyle w:val="FunctionTok"/>
        </w:rPr>
        <w:t xml:space="preserve">,</w:t>
      </w:r>
      <w:r>
        <w:rPr>
          <w:rStyle w:val="DataTypeTok"/>
        </w:rPr>
        <w:t xml:space="preserve">"service"</w:t>
      </w:r>
      <w:r>
        <w:rPr>
          <w:rStyle w:val="FunctionTok"/>
        </w:rPr>
        <w:t xml:space="preserve">:</w:t>
      </w:r>
      <w:r>
        <w:rPr>
          <w:rStyle w:val="StringTok"/>
        </w:rPr>
        <w:t xml:space="preserve">"QR Attendance API"</w:t>
      </w:r>
      <w:r>
        <w:rPr>
          <w:rStyle w:val="FunctionTok"/>
        </w:rPr>
        <w:t xml:space="preserve">,</w:t>
      </w:r>
      <w:r>
        <w:rPr>
          <w:rStyle w:val="DataTypeTok"/>
        </w:rPr>
        <w:t xml:space="preserve">"madeBy"</w:t>
      </w:r>
      <w:r>
        <w:rPr>
          <w:rStyle w:val="FunctionTok"/>
        </w:rPr>
        <w:t xml:space="preserve">:</w:t>
      </w:r>
      <w:r>
        <w:rPr>
          <w:rStyle w:val="StringTok"/>
        </w:rPr>
        <w:t xml:space="preserve">"Saurav"</w:t>
      </w:r>
      <w:r>
        <w:rPr>
          <w:rStyle w:val="FunctionTok"/>
        </w:rPr>
        <w:t xml:space="preserve">}</w:t>
      </w:r>
    </w:p>
    <w:p>
      <w:pPr>
        <w:pStyle w:val="FirstParagraph"/>
      </w:pPr>
      <w:r>
        <w:t xml:space="preserve">If you see that, your backend is live on the internet.</w:t>
      </w:r>
    </w:p>
    <w:p>
      <w:r>
        <w:pict>
          <v:rect style="width:0;height:1.5pt" o:hralign="center" o:hrstd="t" o:hr="t"/>
        </w:pict>
      </w:r>
    </w:p>
    <w:bookmarkEnd w:id="52"/>
    <w:bookmarkEnd w:id="53"/>
    <w:bookmarkStart w:id="59" w:name="step-7-connect-the-website-to-aws"/>
    <w:p>
      <w:pPr>
        <w:pStyle w:val="Heading1"/>
      </w:pPr>
      <w:r>
        <w:t xml:space="preserve">STEP 7 — Connect the website to AWS</w:t>
      </w:r>
    </w:p>
    <w:p>
      <w:pPr>
        <w:pStyle w:val="FirstParagraph"/>
      </w:pPr>
      <w:r>
        <w:rPr>
          <w:bCs/>
          <w:b/>
        </w:rPr>
        <w:t xml:space="preserve">What:</w:t>
      </w:r>
      <w:r>
        <w:t xml:space="preserve"> </w:t>
      </w:r>
      <w:r>
        <w:t xml:space="preserve">Fill in four values in one file.</w:t>
      </w:r>
    </w:p>
    <w:p>
      <w:pPr>
        <w:pStyle w:val="BodyText"/>
      </w:pPr>
      <w:r>
        <w:rPr>
          <w:bCs/>
          <w:b/>
        </w:rPr>
        <w:t xml:space="preserve">Why:</w:t>
      </w:r>
      <w:r>
        <w:t xml:space="preserve"> </w:t>
      </w:r>
      <w:r>
        <w:t xml:space="preserve">Until now the website has been running in demo mode with fake data inside your browser. These four values switch it to the real thing.</w:t>
      </w:r>
    </w:p>
    <w:bookmarkStart w:id="54" w:name="first-see-it-working-with-no-aws-at-all"/>
    <w:p>
      <w:pPr>
        <w:pStyle w:val="Heading3"/>
      </w:pPr>
      <w:r>
        <w:t xml:space="preserve">First, see it working with no AWS at all</w:t>
      </w:r>
    </w:p>
    <w:p>
      <w:pPr>
        <w:pStyle w:val="FirstParagraph"/>
      </w:pPr>
      <w:r>
        <w:t xml:space="preserve">Before connecting anything, open</w:t>
      </w:r>
      <w:r>
        <w:t xml:space="preserve"> </w:t>
      </w:r>
      <w:r>
        <w:rPr>
          <w:rStyle w:val="VerbatimChar"/>
        </w:rPr>
        <w:t xml:space="preserve">frontend/index.html</w:t>
      </w:r>
      <w:r>
        <w:t xml:space="preserve"> </w:t>
      </w:r>
      <w:r>
        <w:t xml:space="preserve">by double-clicking it. An orange</w:t>
      </w:r>
      <w:r>
        <w:t xml:space="preserve"> </w:t>
      </w:r>
      <w:r>
        <w:rPr>
          <w:bCs/>
          <w:b/>
        </w:rPr>
        <w:t xml:space="preserve">DEMO MODE</w:t>
      </w:r>
      <w:r>
        <w:t xml:space="preserve"> </w:t>
      </w:r>
      <w:r>
        <w:t xml:space="preserve">bar appears. Sign in with:</w:t>
      </w:r>
    </w:p>
    <w:p>
      <w:pPr>
        <w:numPr>
          <w:ilvl w:val="0"/>
          <w:numId w:val="1019"/>
        </w:numPr>
        <w:pStyle w:val="Compact"/>
      </w:pPr>
      <w:r>
        <w:t xml:space="preserve">Teacher:</w:t>
      </w:r>
      <w:r>
        <w:t xml:space="preserve"> </w:t>
      </w:r>
      <w:r>
        <w:rPr>
          <w:rStyle w:val="VerbatimChar"/>
        </w:rPr>
        <w:t xml:space="preserve">teacher@demo.com</w:t>
      </w:r>
      <w:r>
        <w:t xml:space="preserve"> </w:t>
      </w:r>
      <w:r>
        <w:t xml:space="preserve">/</w:t>
      </w:r>
      <w:r>
        <w:t xml:space="preserve"> </w:t>
      </w:r>
      <w:r>
        <w:rPr>
          <w:rStyle w:val="VerbatimChar"/>
        </w:rPr>
        <w:t xml:space="preserve">Demo@1234</w:t>
      </w:r>
    </w:p>
    <w:p>
      <w:pPr>
        <w:numPr>
          <w:ilvl w:val="0"/>
          <w:numId w:val="1019"/>
        </w:numPr>
        <w:pStyle w:val="Compact"/>
      </w:pPr>
      <w:r>
        <w:t xml:space="preserve">Student:</w:t>
      </w:r>
      <w:r>
        <w:t xml:space="preserve"> </w:t>
      </w:r>
      <w:r>
        <w:rPr>
          <w:rStyle w:val="VerbatimChar"/>
        </w:rPr>
        <w:t xml:space="preserve">student@demo.com</w:t>
      </w:r>
      <w:r>
        <w:t xml:space="preserve"> </w:t>
      </w:r>
      <w:r>
        <w:t xml:space="preserve">/</w:t>
      </w:r>
      <w:r>
        <w:t xml:space="preserve"> </w:t>
      </w:r>
      <w:r>
        <w:rPr>
          <w:rStyle w:val="VerbatimChar"/>
        </w:rPr>
        <w:t xml:space="preserve">Demo@1234</w:t>
      </w:r>
    </w:p>
    <w:p>
      <w:pPr>
        <w:pStyle w:val="FirstParagraph"/>
      </w:pPr>
      <w:r>
        <w:t xml:space="preserve">Play with it. Create a class, start a session, watch the QR rotate. This is exactly how the real thing behaves, and it means you always have a working demo even if the internet dies on presentation day.</w:t>
      </w:r>
    </w:p>
    <w:bookmarkEnd w:id="54"/>
    <w:bookmarkStart w:id="55" w:name="now-connect-it"/>
    <w:p>
      <w:pPr>
        <w:pStyle w:val="Heading3"/>
      </w:pPr>
      <w:r>
        <w:t xml:space="preserve">Now connect it</w:t>
      </w:r>
    </w:p>
    <w:p>
      <w:pPr>
        <w:pStyle w:val="FirstParagraph"/>
      </w:pPr>
      <w:r>
        <w:t xml:space="preserve">Open</w:t>
      </w:r>
      <w:r>
        <w:t xml:space="preserve"> </w:t>
      </w:r>
      <w:r>
        <w:rPr>
          <w:rStyle w:val="VerbatimChar"/>
        </w:rPr>
        <w:t xml:space="preserve">frontend/assets/config.js</w:t>
      </w:r>
      <w:r>
        <w:t xml:space="preserve"> </w:t>
      </w:r>
      <w:r>
        <w:t xml:space="preserve">in Notepad or VS Code and fill in all four values:</w:t>
      </w:r>
    </w:p>
    <w:p>
      <w:pPr>
        <w:pStyle w:val="SourceCode"/>
      </w:pPr>
      <w:r>
        <w:rPr>
          <w:rStyle w:val="BuiltInTok"/>
        </w:rPr>
        <w:t xml:space="preserve">window</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REGION</w:t>
      </w:r>
      <w:r>
        <w:rPr>
          <w:rStyle w:val="OperatorTok"/>
        </w:rPr>
        <w:t xml:space="preserve">:</w:t>
      </w:r>
      <w:r>
        <w:rPr>
          <w:rStyle w:val="NormalTok"/>
        </w:rPr>
        <w:t xml:space="preserve">        </w:t>
      </w:r>
      <w:r>
        <w:rPr>
          <w:rStyle w:val="StringTok"/>
        </w:rPr>
        <w:t xml:space="preserve">"ap-south-1"</w:t>
      </w:r>
      <w:r>
        <w:rPr>
          <w:rStyle w:val="OperatorTok"/>
        </w:rPr>
        <w:t xml:space="preserve">,</w:t>
      </w:r>
      <w:r>
        <w:br/>
      </w:r>
      <w:r>
        <w:rPr>
          <w:rStyle w:val="NormalTok"/>
        </w:rPr>
        <w:t xml:space="preserve">  </w:t>
      </w:r>
      <w:r>
        <w:rPr>
          <w:rStyle w:val="DataTypeTok"/>
        </w:rPr>
        <w:t xml:space="preserve">USER_POOL_ID</w:t>
      </w:r>
      <w:r>
        <w:rPr>
          <w:rStyle w:val="OperatorTok"/>
        </w:rPr>
        <w:t xml:space="preserve">:</w:t>
      </w:r>
      <w:r>
        <w:rPr>
          <w:rStyle w:val="NormalTok"/>
        </w:rPr>
        <w:t xml:space="preserve">  </w:t>
      </w:r>
      <w:r>
        <w:rPr>
          <w:rStyle w:val="StringTok"/>
        </w:rPr>
        <w:t xml:space="preserve">"ap-south-1_XXXXXXXXX"</w:t>
      </w:r>
      <w:r>
        <w:rPr>
          <w:rStyle w:val="OperatorTok"/>
        </w:rPr>
        <w:t xml:space="preserve">,</w:t>
      </w:r>
      <w:r>
        <w:br/>
      </w:r>
      <w:r>
        <w:rPr>
          <w:rStyle w:val="NormalTok"/>
        </w:rPr>
        <w:t xml:space="preserve">  </w:t>
      </w:r>
      <w:r>
        <w:rPr>
          <w:rStyle w:val="DataTypeTok"/>
        </w:rPr>
        <w:t xml:space="preserve">APP_CLIENT_ID</w:t>
      </w:r>
      <w:r>
        <w:rPr>
          <w:rStyle w:val="OperatorTok"/>
        </w:rPr>
        <w:t xml:space="preserve">:</w:t>
      </w:r>
      <w:r>
        <w:rPr>
          <w:rStyle w:val="NormalTok"/>
        </w:rPr>
        <w:t xml:space="preserve"> </w:t>
      </w:r>
      <w:r>
        <w:rPr>
          <w:rStyle w:val="StringTok"/>
        </w:rPr>
        <w:t xml:space="preserve">"xxxxxxxxxxxxxxxxxxxxxxxxxx"</w:t>
      </w:r>
      <w:r>
        <w:rPr>
          <w:rStyle w:val="OperatorTok"/>
        </w:rPr>
        <w:t xml:space="preserve">,</w:t>
      </w:r>
      <w:r>
        <w:br/>
      </w:r>
      <w:r>
        <w:rPr>
          <w:rStyle w:val="NormalTok"/>
        </w:rPr>
        <w:t xml:space="preserve">  </w:t>
      </w:r>
      <w:r>
        <w:rPr>
          <w:rStyle w:val="DataTypeTok"/>
        </w:rPr>
        <w:t xml:space="preserve">API_URL</w:t>
      </w:r>
      <w:r>
        <w:rPr>
          <w:rStyle w:val="OperatorTok"/>
        </w:rPr>
        <w:t xml:space="preserve">:</w:t>
      </w:r>
      <w:r>
        <w:rPr>
          <w:rStyle w:val="NormalTok"/>
        </w:rPr>
        <w:t xml:space="preserve">       </w:t>
      </w:r>
      <w:r>
        <w:rPr>
          <w:rStyle w:val="StringTok"/>
        </w:rPr>
        <w:t xml:space="preserve">"https://abcd1234efgh5678.lambda-url.ap-south-1.on.aws"</w:t>
      </w:r>
      <w:r>
        <w:rPr>
          <w:rStyle w:val="OperatorTok"/>
        </w:rPr>
        <w:t xml:space="preserve">,</w:t>
      </w:r>
      <w:r>
        <w:br/>
      </w:r>
      <w:r>
        <w:rPr>
          <w:rStyle w:val="NormalTok"/>
        </w:rPr>
        <w:t xml:space="preserve">}</w:t>
      </w:r>
      <w:r>
        <w:rPr>
          <w:rStyle w:val="OperatorTok"/>
        </w:rPr>
        <w:t xml:space="preserve">;</w:t>
      </w:r>
    </w:p>
    <w:p>
      <w:pPr>
        <w:pStyle w:val="FirstParagraph"/>
      </w:pPr>
      <w:r>
        <w:t xml:space="preserve">Save the file. The orange DEMO MODE bar disappears next time you open the site.</w:t>
      </w:r>
    </w:p>
    <w:bookmarkEnd w:id="55"/>
    <w:bookmarkStart w:id="56" w:name="test-it-worked-5"/>
    <w:p>
      <w:pPr>
        <w:pStyle w:val="Heading3"/>
      </w:pPr>
      <w:r>
        <w:t xml:space="preserve">Test it worked</w:t>
      </w:r>
    </w:p>
    <w:p>
      <w:pPr>
        <w:pStyle w:val="FirstParagraph"/>
      </w:pPr>
      <w:r>
        <w:t xml:space="preserve">Open</w:t>
      </w:r>
      <w:r>
        <w:t xml:space="preserve"> </w:t>
      </w:r>
      <w:r>
        <w:rPr>
          <w:rStyle w:val="VerbatimChar"/>
        </w:rPr>
        <w:t xml:space="preserve">frontend/index.html</w:t>
      </w:r>
      <w:r>
        <w:t xml:space="preserve"> </w:t>
      </w:r>
      <w:r>
        <w:t xml:space="preserve">again. No orange bar. Create a real account with your own email, get the 6-digit code by email, confirm it, and sign in. You land on the student dashboard.</w:t>
      </w:r>
    </w:p>
    <w:bookmarkEnd w:id="56"/>
    <w:bookmarkStart w:id="57" w:name="make-yourself-a-teacher"/>
    <w:p>
      <w:pPr>
        <w:pStyle w:val="Heading3"/>
      </w:pPr>
      <w:r>
        <w:t xml:space="preserve">Make yourself a teacher</w:t>
      </w:r>
    </w:p>
    <w:p>
      <w:pPr>
        <w:pStyle w:val="FirstParagraph"/>
      </w:pPr>
      <w:r>
        <w:t xml:space="preserve">Every new account is a student. Turn yourself into a teacher in CloudShell:</w:t>
      </w:r>
    </w:p>
    <w:p>
      <w:pPr>
        <w:pStyle w:val="SourceCode"/>
      </w:pPr>
      <w:r>
        <w:rPr>
          <w:rStyle w:val="ExtensionTok"/>
        </w:rPr>
        <w:t xml:space="preserve">aws</w:t>
      </w:r>
      <w:r>
        <w:rPr>
          <w:rStyle w:val="NormalTok"/>
        </w:rPr>
        <w:t xml:space="preserve"> cognito-idp admin-add-user-to-group </w:t>
      </w:r>
      <w:r>
        <w:rPr>
          <w:rStyle w:val="DataTypeTok"/>
        </w:rPr>
        <w:t xml:space="preserve">\</w:t>
      </w:r>
      <w:r>
        <w:br/>
      </w:r>
      <w:r>
        <w:rPr>
          <w:rStyle w:val="NormalTok"/>
        </w:rPr>
        <w:t xml:space="preserve">  </w:t>
      </w:r>
      <w:r>
        <w:rPr>
          <w:rStyle w:val="AttributeTok"/>
        </w:rPr>
        <w:t xml:space="preserve">--user-pool-id</w:t>
      </w:r>
      <w:r>
        <w:rPr>
          <w:rStyle w:val="NormalTok"/>
        </w:rPr>
        <w:t xml:space="preserve"> ap-south-1_XXXXXXXXX </w:t>
      </w:r>
      <w:r>
        <w:rPr>
          <w:rStyle w:val="DataTypeTok"/>
        </w:rPr>
        <w:t xml:space="preserve">\</w:t>
      </w:r>
      <w:r>
        <w:br/>
      </w:r>
      <w:r>
        <w:rPr>
          <w:rStyle w:val="NormalTok"/>
        </w:rPr>
        <w:t xml:space="preserve">  </w:t>
      </w:r>
      <w:r>
        <w:rPr>
          <w:rStyle w:val="AttributeTok"/>
        </w:rPr>
        <w:t xml:space="preserve">--username</w:t>
      </w:r>
      <w:r>
        <w:rPr>
          <w:rStyle w:val="NormalTok"/>
        </w:rPr>
        <w:t xml:space="preserve"> your.email@college.edu </w:t>
      </w:r>
      <w:r>
        <w:rPr>
          <w:rStyle w:val="DataTypeTok"/>
        </w:rPr>
        <w:t xml:space="preserve">\</w:t>
      </w:r>
      <w:r>
        <w:br/>
      </w:r>
      <w:r>
        <w:rPr>
          <w:rStyle w:val="NormalTok"/>
        </w:rPr>
        <w:t xml:space="preserve">  </w:t>
      </w:r>
      <w:r>
        <w:rPr>
          <w:rStyle w:val="AttributeTok"/>
        </w:rPr>
        <w:t xml:space="preserve">--group-name</w:t>
      </w:r>
      <w:r>
        <w:rPr>
          <w:rStyle w:val="NormalTok"/>
        </w:rPr>
        <w:t xml:space="preserve"> Teacher</w:t>
      </w:r>
    </w:p>
    <w:p>
      <w:pPr>
        <w:pStyle w:val="FirstParagraph"/>
      </w:pPr>
      <w:r>
        <w:t xml:space="preserve">Sign out and sign back in — the new group only appears in a fresh login token. You now land on the teacher dashboard.</w:t>
      </w:r>
    </w:p>
    <w:bookmarkEnd w:id="57"/>
    <w:bookmarkStart w:id="58" w:name="common-problems-4"/>
    <w:p>
      <w:pPr>
        <w:pStyle w:val="Heading3"/>
      </w:pPr>
      <w:r>
        <w:t xml:space="preserve">Common problems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Still shows the orange bar</w:t>
            </w:r>
          </w:p>
        </w:tc>
        <w:tc>
          <w:tcPr/>
          <w:p>
            <w:pPr>
              <w:pStyle w:val="Compact"/>
              <w:jc w:val="left"/>
            </w:pPr>
            <w:r>
              <w:rPr>
                <w:rStyle w:val="VerbatimChar"/>
              </w:rPr>
              <w:t xml:space="preserve">config.js</w:t>
            </w:r>
            <w:r>
              <w:t xml:space="preserve"> </w:t>
            </w:r>
            <w:r>
              <w:t xml:space="preserve">was not saved, or</w:t>
            </w:r>
            <w:r>
              <w:t xml:space="preserve"> </w:t>
            </w:r>
            <w:r>
              <w:rPr>
                <w:rStyle w:val="VerbatimChar"/>
              </w:rPr>
              <w:t xml:space="preserve">API_URL</w:t>
            </w:r>
            <w:r>
              <w:t xml:space="preserve"> </w:t>
            </w:r>
            <w:r>
              <w:t xml:space="preserve">is still empty.</w:t>
            </w:r>
          </w:p>
        </w:tc>
      </w:tr>
      <w:tr>
        <w:tc>
          <w:tcPr/>
          <w:p>
            <w:pPr>
              <w:pStyle w:val="Compact"/>
              <w:jc w:val="left"/>
            </w:pPr>
            <w:r>
              <w:t xml:space="preserve">“</w:t>
            </w:r>
            <w:r>
              <w:t xml:space="preserve">Failed to fetch</w:t>
            </w:r>
            <w:r>
              <w:t xml:space="preserve">”</w:t>
            </w:r>
          </w:p>
        </w:tc>
        <w:tc>
          <w:tcPr/>
          <w:p>
            <w:pPr>
              <w:pStyle w:val="Compact"/>
              <w:jc w:val="left"/>
            </w:pPr>
            <w:r>
              <w:t xml:space="preserve">Wrong</w:t>
            </w:r>
            <w:r>
              <w:t xml:space="preserve"> </w:t>
            </w:r>
            <w:r>
              <w:rPr>
                <w:rStyle w:val="VerbatimChar"/>
              </w:rPr>
              <w:t xml:space="preserve">API_URL</w:t>
            </w:r>
            <w:r>
              <w:t xml:space="preserve">, or you left the slash on the end, or CORS is not set on the Function URL.</w:t>
            </w:r>
          </w:p>
        </w:tc>
      </w:tr>
      <w:tr>
        <w:tc>
          <w:tcPr/>
          <w:p>
            <w:pPr>
              <w:pStyle w:val="Compact"/>
              <w:jc w:val="left"/>
            </w:pPr>
            <w:r>
              <w:t xml:space="preserve">“</w:t>
            </w:r>
            <w:r>
              <w:t xml:space="preserve">Token is for another app</w:t>
            </w:r>
            <w:r>
              <w:t xml:space="preserve">”</w:t>
            </w:r>
          </w:p>
        </w:tc>
        <w:tc>
          <w:tcPr/>
          <w:p>
            <w:pPr>
              <w:pStyle w:val="Compact"/>
              <w:jc w:val="left"/>
            </w:pPr>
            <w:r>
              <w:rPr>
                <w:rStyle w:val="VerbatimChar"/>
              </w:rPr>
              <w:t xml:space="preserve">APP_CLIENT_ID</w:t>
            </w:r>
            <w:r>
              <w:t xml:space="preserve"> </w:t>
            </w:r>
            <w:r>
              <w:t xml:space="preserve">does not match the pool. Recheck Step 4’s output.</w:t>
            </w:r>
          </w:p>
        </w:tc>
      </w:tr>
      <w:tr>
        <w:tc>
          <w:tcPr/>
          <w:p>
            <w:pPr>
              <w:pStyle w:val="Compact"/>
              <w:jc w:val="left"/>
            </w:pPr>
            <w:r>
              <w:t xml:space="preserve">Still a student after adding the group</w:t>
            </w:r>
          </w:p>
        </w:tc>
        <w:tc>
          <w:tcPr/>
          <w:p>
            <w:pPr>
              <w:pStyle w:val="Compact"/>
              <w:jc w:val="left"/>
            </w:pPr>
            <w:r>
              <w:t xml:space="preserve">You must sign out and sign in again.</w:t>
            </w:r>
          </w:p>
        </w:tc>
      </w:tr>
      <w:tr>
        <w:tc>
          <w:tcPr/>
          <w:p>
            <w:pPr>
              <w:pStyle w:val="Compact"/>
              <w:jc w:val="left"/>
            </w:pPr>
            <w:r>
              <w:t xml:space="preserve">Camera does not open</w:t>
            </w:r>
          </w:p>
        </w:tc>
        <w:tc>
          <w:tcPr/>
          <w:p>
            <w:pPr>
              <w:pStyle w:val="Compact"/>
              <w:jc w:val="left"/>
            </w:pPr>
            <w:r>
              <w:t xml:space="preserve">Expected. Opening a file directly is</w:t>
            </w:r>
            <w:r>
              <w:t xml:space="preserve"> </w:t>
            </w:r>
            <w:r>
              <w:rPr>
                <w:rStyle w:val="VerbatimChar"/>
              </w:rPr>
              <w:t xml:space="preserve">file://</w:t>
            </w:r>
            <w:r>
              <w:t xml:space="preserve">, not</w:t>
            </w:r>
            <w:r>
              <w:t xml:space="preserve"> </w:t>
            </w:r>
            <w:r>
              <w:rPr>
                <w:rStyle w:val="VerbatimChar"/>
              </w:rPr>
              <w:t xml:space="preserve">https://</w:t>
            </w:r>
            <w:r>
              <w:t xml:space="preserve">. This is fixed in Step 9.</w:t>
            </w:r>
          </w:p>
        </w:tc>
      </w:tr>
    </w:tbl>
    <w:p>
      <w:r>
        <w:pict>
          <v:rect style="width:0;height:1.5pt" o:hralign="center" o:hrstd="t" o:hr="t"/>
        </w:pict>
      </w:r>
    </w:p>
    <w:bookmarkEnd w:id="58"/>
    <w:bookmarkEnd w:id="59"/>
    <w:bookmarkStart w:id="63" w:name="step-8-put-the-website-on-s3"/>
    <w:p>
      <w:pPr>
        <w:pStyle w:val="Heading1"/>
      </w:pPr>
      <w:r>
        <w:t xml:space="preserve">STEP 8 — Put the website on S3</w:t>
      </w:r>
    </w:p>
    <w:p>
      <w:pPr>
        <w:pStyle w:val="FirstParagraph"/>
      </w:pPr>
      <w:r>
        <w:rPr>
          <w:bCs/>
          <w:b/>
        </w:rPr>
        <w:t xml:space="preserve">What:</w:t>
      </w:r>
      <w:r>
        <w:t xml:space="preserve"> </w:t>
      </w:r>
      <w:r>
        <w:t xml:space="preserve">Upload the four frontend files to an S3 bucket.</w:t>
      </w:r>
    </w:p>
    <w:p>
      <w:pPr>
        <w:pStyle w:val="BodyText"/>
      </w:pPr>
      <w:r>
        <w:rPr>
          <w:bCs/>
          <w:b/>
        </w:rPr>
        <w:t xml:space="preserve">Why:</w:t>
      </w:r>
      <w:r>
        <w:t xml:space="preserve"> </w:t>
      </w:r>
      <w:r>
        <w:t xml:space="preserve">S3 is the cheapest place on AWS to keep files. Our whole site is about 100 KB.</w:t>
      </w:r>
    </w:p>
    <w:p>
      <w:pPr>
        <w:pStyle w:val="BodyText"/>
      </w:pPr>
      <w:r>
        <w:rPr>
          <w:bCs/>
          <w:b/>
        </w:rPr>
        <w:t xml:space="preserve">Cost:</w:t>
      </w:r>
      <w:r>
        <w:t xml:space="preserve"> </w:t>
      </w:r>
      <w:r>
        <w:t xml:space="preserve">Storing 100 KB is far less than one paisa a month. Even where the 5 GB S3 allowance does not apply, this rounds to ₹0.00 on your bill.</w:t>
      </w:r>
    </w:p>
    <w:bookmarkStart w:id="60" w:name="do-this-3"/>
    <w:p>
      <w:pPr>
        <w:pStyle w:val="Heading3"/>
      </w:pPr>
      <w:r>
        <w:t xml:space="preserve">Do this</w:t>
      </w:r>
    </w:p>
    <w:p>
      <w:pPr>
        <w:numPr>
          <w:ilvl w:val="0"/>
          <w:numId w:val="1020"/>
        </w:numPr>
        <w:pStyle w:val="Compact"/>
      </w:pPr>
      <w:r>
        <w:t xml:space="preserve">Console → search</w:t>
      </w:r>
      <w:r>
        <w:t xml:space="preserve"> </w:t>
      </w:r>
      <w:r>
        <w:rPr>
          <w:bCs/>
          <w:b/>
        </w:rPr>
        <w:t xml:space="preserve">S3</w:t>
      </w:r>
      <w:r>
        <w:t xml:space="preserve"> </w:t>
      </w:r>
      <w:r>
        <w:t xml:space="preserve">→</w:t>
      </w:r>
      <w:r>
        <w:t xml:space="preserve"> </w:t>
      </w:r>
      <w:r>
        <w:rPr>
          <w:bCs/>
          <w:b/>
        </w:rPr>
        <w:t xml:space="preserve">Create bucket</w:t>
      </w:r>
    </w:p>
    <w:p>
      <w:pPr>
        <w:numPr>
          <w:ilvl w:val="0"/>
          <w:numId w:val="1020"/>
        </w:numPr>
        <w:pStyle w:val="Compact"/>
      </w:pPr>
      <w:r>
        <w:t xml:space="preserve">Bucket name: something globally unique, e.g. </w:t>
      </w:r>
      <w:r>
        <w:rPr>
          <w:rStyle w:val="VerbatimChar"/>
        </w:rPr>
        <w:t xml:space="preserve">saurav-qr-attendance-2026</w:t>
      </w:r>
    </w:p>
    <w:p>
      <w:pPr>
        <w:numPr>
          <w:ilvl w:val="0"/>
          <w:numId w:val="1020"/>
        </w:numPr>
        <w:pStyle w:val="Compact"/>
      </w:pPr>
      <w:r>
        <w:t xml:space="preserve">Region:</w:t>
      </w:r>
      <w:r>
        <w:t xml:space="preserve"> </w:t>
      </w:r>
      <w:r>
        <w:rPr>
          <w:bCs/>
          <w:b/>
        </w:rPr>
        <w:t xml:space="preserve">Asia Pacific (Mumbai)</w:t>
      </w:r>
    </w:p>
    <w:p>
      <w:pPr>
        <w:numPr>
          <w:ilvl w:val="0"/>
          <w:numId w:val="1020"/>
        </w:numPr>
        <w:pStyle w:val="Compact"/>
      </w:pPr>
      <w:r>
        <w:rPr>
          <w:bCs/>
          <w:b/>
        </w:rPr>
        <w:t xml:space="preserve">Leave</w:t>
      </w:r>
      <w:r>
        <w:rPr>
          <w:bCs/>
          <w:b/>
        </w:rPr>
        <w:t xml:space="preserve"> </w:t>
      </w:r>
      <w:r>
        <w:rPr>
          <w:bCs/>
          <w:b/>
        </w:rPr>
        <w:t xml:space="preserve">“</w:t>
      </w:r>
      <w:r>
        <w:rPr>
          <w:bCs/>
          <w:b/>
        </w:rPr>
        <w:t xml:space="preserve">Block all public access</w:t>
      </w:r>
      <w:r>
        <w:rPr>
          <w:bCs/>
          <w:b/>
        </w:rPr>
        <w:t xml:space="preserve">”</w:t>
      </w:r>
      <w:r>
        <w:rPr>
          <w:bCs/>
          <w:b/>
        </w:rPr>
        <w:t xml:space="preserve"> </w:t>
      </w:r>
      <w:r>
        <w:rPr>
          <w:bCs/>
          <w:b/>
        </w:rPr>
        <w:t xml:space="preserve">TICKED.</w:t>
      </w:r>
      <w:r>
        <w:t xml:space="preserve"> </w:t>
      </w:r>
      <w:r>
        <w:t xml:space="preserve">We are not making the bucket public — CloudFront will read it privately. This is both safer and free.</w:t>
      </w:r>
    </w:p>
    <w:p>
      <w:pPr>
        <w:numPr>
          <w:ilvl w:val="0"/>
          <w:numId w:val="1020"/>
        </w:numPr>
        <w:pStyle w:val="Compact"/>
      </w:pPr>
      <w:r>
        <w:rPr>
          <w:bCs/>
          <w:b/>
        </w:rPr>
        <w:t xml:space="preserve">Create bucket</w:t>
      </w:r>
    </w:p>
    <w:p>
      <w:pPr>
        <w:numPr>
          <w:ilvl w:val="0"/>
          <w:numId w:val="1020"/>
        </w:numPr>
        <w:pStyle w:val="Compact"/>
      </w:pPr>
      <w:r>
        <w:t xml:space="preserve">Open the bucket →</w:t>
      </w:r>
      <w:r>
        <w:t xml:space="preserve"> </w:t>
      </w:r>
      <w:r>
        <w:rPr>
          <w:bCs/>
          <w:b/>
        </w:rPr>
        <w:t xml:space="preserve">Upload</w:t>
      </w:r>
    </w:p>
    <w:p>
      <w:pPr>
        <w:numPr>
          <w:ilvl w:val="0"/>
          <w:numId w:val="1020"/>
        </w:numPr>
        <w:pStyle w:val="Compact"/>
      </w:pPr>
      <w:r>
        <w:rPr>
          <w:bCs/>
          <w:b/>
        </w:rPr>
        <w:t xml:space="preserve">Add files</w:t>
      </w:r>
      <w:r>
        <w:t xml:space="preserve">:</w:t>
      </w:r>
      <w:r>
        <w:t xml:space="preserve"> </w:t>
      </w:r>
      <w:r>
        <w:rPr>
          <w:rStyle w:val="VerbatimChar"/>
        </w:rPr>
        <w:t xml:space="preserve">index.html</w:t>
      </w:r>
      <w:r>
        <w:t xml:space="preserve">,</w:t>
      </w:r>
      <w:r>
        <w:t xml:space="preserve"> </w:t>
      </w:r>
      <w:r>
        <w:rPr>
          <w:rStyle w:val="VerbatimChar"/>
        </w:rPr>
        <w:t xml:space="preserve">teacher.html</w:t>
      </w:r>
      <w:r>
        <w:t xml:space="preserve">,</w:t>
      </w:r>
      <w:r>
        <w:t xml:space="preserve"> </w:t>
      </w:r>
      <w:r>
        <w:rPr>
          <w:rStyle w:val="VerbatimChar"/>
        </w:rPr>
        <w:t xml:space="preserve">student.html</w:t>
      </w:r>
    </w:p>
    <w:p>
      <w:pPr>
        <w:numPr>
          <w:ilvl w:val="0"/>
          <w:numId w:val="1020"/>
        </w:numPr>
        <w:pStyle w:val="Compact"/>
      </w:pPr>
      <w:r>
        <w:rPr>
          <w:bCs/>
          <w:b/>
        </w:rPr>
        <w:t xml:space="preserve">Add folder</w:t>
      </w:r>
      <w:r>
        <w:t xml:space="preserve">: the</w:t>
      </w:r>
      <w:r>
        <w:t xml:space="preserve"> </w:t>
      </w:r>
      <w:r>
        <w:rPr>
          <w:rStyle w:val="VerbatimChar"/>
        </w:rPr>
        <w:t xml:space="preserve">assets</w:t>
      </w:r>
      <w:r>
        <w:t xml:space="preserve"> </w:t>
      </w:r>
      <w:r>
        <w:t xml:space="preserve">folder</w:t>
      </w:r>
    </w:p>
    <w:p>
      <w:pPr>
        <w:numPr>
          <w:ilvl w:val="0"/>
          <w:numId w:val="1020"/>
        </w:numPr>
        <w:pStyle w:val="Compact"/>
      </w:pPr>
      <w:r>
        <w:rPr>
          <w:bCs/>
          <w:b/>
        </w:rPr>
        <w:t xml:space="preserve">Upload</w:t>
      </w:r>
    </w:p>
    <w:bookmarkEnd w:id="60"/>
    <w:bookmarkStart w:id="61" w:name="test-it-worked-6"/>
    <w:p>
      <w:pPr>
        <w:pStyle w:val="Heading3"/>
      </w:pPr>
      <w:r>
        <w:t xml:space="preserve">Test it worked</w:t>
      </w:r>
    </w:p>
    <w:p>
      <w:pPr>
        <w:pStyle w:val="FirstParagraph"/>
      </w:pPr>
      <w:r>
        <w:t xml:space="preserve">The bucket contains three</w:t>
      </w:r>
      <w:r>
        <w:t xml:space="preserve"> </w:t>
      </w:r>
      <w:r>
        <w:rPr>
          <w:rStyle w:val="VerbatimChar"/>
        </w:rPr>
        <w:t xml:space="preserve">.html</w:t>
      </w:r>
      <w:r>
        <w:t xml:space="preserve"> </w:t>
      </w:r>
      <w:r>
        <w:t xml:space="preserve">files and an</w:t>
      </w:r>
      <w:r>
        <w:t xml:space="preserve"> </w:t>
      </w:r>
      <w:r>
        <w:rPr>
          <w:rStyle w:val="VerbatimChar"/>
        </w:rPr>
        <w:t xml:space="preserve">assets</w:t>
      </w:r>
      <w:r>
        <w:t xml:space="preserve"> </w:t>
      </w:r>
      <w:r>
        <w:t xml:space="preserve">folder with</w:t>
      </w:r>
      <w:r>
        <w:t xml:space="preserve"> </w:t>
      </w:r>
      <w:r>
        <w:rPr>
          <w:rStyle w:val="VerbatimChar"/>
        </w:rPr>
        <w:t xml:space="preserve">app.js</w:t>
      </w:r>
      <w:r>
        <w:t xml:space="preserve">,</w:t>
      </w:r>
      <w:r>
        <w:t xml:space="preserve"> </w:t>
      </w:r>
      <w:r>
        <w:rPr>
          <w:rStyle w:val="VerbatimChar"/>
        </w:rPr>
        <w:t xml:space="preserve">config.js</w:t>
      </w:r>
      <w:r>
        <w:t xml:space="preserve"> </w:t>
      </w:r>
      <w:r>
        <w:t xml:space="preserve">and</w:t>
      </w:r>
      <w:r>
        <w:t xml:space="preserve"> </w:t>
      </w:r>
      <w:r>
        <w:rPr>
          <w:rStyle w:val="VerbatimChar"/>
        </w:rPr>
        <w:t xml:space="preserve">styles.css</w:t>
      </w:r>
      <w:r>
        <w:t xml:space="preserve">. Four files inside</w:t>
      </w:r>
      <w:r>
        <w:t xml:space="preserve"> </w:t>
      </w:r>
      <w:r>
        <w:rPr>
          <w:rStyle w:val="VerbatimChar"/>
        </w:rPr>
        <w:t xml:space="preserve">assets</w:t>
      </w:r>
      <w:r>
        <w:t xml:space="preserve">, three at the top. Seven objects total.</w:t>
      </w:r>
    </w:p>
    <w:bookmarkEnd w:id="61"/>
    <w:bookmarkStart w:id="62" w:name="common-problems-5"/>
    <w:p>
      <w:pPr>
        <w:pStyle w:val="Heading3"/>
      </w:pPr>
      <w:r>
        <w:t xml:space="preserve">Common problems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w:t>
            </w:r>
            <w:r>
              <w:t xml:space="preserve">Bucket name already exists</w:t>
            </w:r>
            <w:r>
              <w:t xml:space="preserve">”</w:t>
            </w:r>
          </w:p>
        </w:tc>
        <w:tc>
          <w:tcPr/>
          <w:p>
            <w:pPr>
              <w:pStyle w:val="Compact"/>
              <w:jc w:val="left"/>
            </w:pPr>
            <w:r>
              <w:t xml:space="preserve">Bucket names are global across all AWS customers. Add your roll number.</w:t>
            </w:r>
          </w:p>
        </w:tc>
      </w:tr>
      <w:tr>
        <w:tc>
          <w:tcPr/>
          <w:p>
            <w:pPr>
              <w:pStyle w:val="Compact"/>
              <w:jc w:val="left"/>
            </w:pPr>
            <w:r>
              <w:t xml:space="preserve">Uploaded but assets folder is flat</w:t>
            </w:r>
          </w:p>
        </w:tc>
        <w:tc>
          <w:tcPr/>
          <w:p>
            <w:pPr>
              <w:pStyle w:val="Compact"/>
              <w:jc w:val="left"/>
            </w:pPr>
            <w:r>
              <w:t xml:space="preserve">Use</w:t>
            </w:r>
            <w:r>
              <w:t xml:space="preserve"> </w:t>
            </w:r>
            <w:r>
              <w:rPr>
                <w:bCs/>
                <w:b/>
              </w:rPr>
              <w:t xml:space="preserve">Add folder</w:t>
            </w:r>
            <w:r>
              <w:t xml:space="preserve">, not Add files, so the</w:t>
            </w:r>
            <w:r>
              <w:t xml:space="preserve"> </w:t>
            </w:r>
            <w:r>
              <w:rPr>
                <w:rStyle w:val="VerbatimChar"/>
              </w:rPr>
              <w:t xml:space="preserve">assets/</w:t>
            </w:r>
            <w:r>
              <w:t xml:space="preserve"> </w:t>
            </w:r>
            <w:r>
              <w:t xml:space="preserve">path is kept.</w:t>
            </w:r>
          </w:p>
        </w:tc>
      </w:tr>
    </w:tbl>
    <w:p>
      <w:r>
        <w:pict>
          <v:rect style="width:0;height:1.5pt" o:hralign="center" o:hrstd="t" o:hr="t"/>
        </w:pict>
      </w:r>
    </w:p>
    <w:bookmarkEnd w:id="62"/>
    <w:bookmarkEnd w:id="63"/>
    <w:bookmarkStart w:id="69" w:name="X956122e8a1ecfed5a08c034dcb23eb7dc074713"/>
    <w:p>
      <w:pPr>
        <w:pStyle w:val="Heading1"/>
      </w:pPr>
      <w:r>
        <w:t xml:space="preserve">STEP 9 — Put CloudFront in front (this is what gives you https)</w:t>
      </w:r>
    </w:p>
    <w:p>
      <w:pPr>
        <w:pStyle w:val="FirstParagraph"/>
      </w:pPr>
      <w:r>
        <w:rPr>
          <w:bCs/>
          <w:b/>
        </w:rPr>
        <w:t xml:space="preserve">What:</w:t>
      </w:r>
      <w:r>
        <w:t xml:space="preserve"> </w:t>
      </w:r>
      <w:r>
        <w:t xml:space="preserve">A CloudFront distribution pointing at your S3 bucket.</w:t>
      </w:r>
    </w:p>
    <w:p>
      <w:pPr>
        <w:pStyle w:val="BodyText"/>
      </w:pPr>
      <w:r>
        <w:rPr>
          <w:bCs/>
          <w:b/>
        </w:rPr>
        <w:t xml:space="preserve">Why:</w:t>
      </w:r>
      <w:r>
        <w:t xml:space="preserve"> </w:t>
      </w:r>
      <w:r>
        <w:t xml:space="preserve">Two reasons, and the first one is non-negotiable:</w:t>
      </w:r>
    </w:p>
    <w:p>
      <w:pPr>
        <w:numPr>
          <w:ilvl w:val="0"/>
          <w:numId w:val="1021"/>
        </w:numPr>
        <w:pStyle w:val="Compact"/>
      </w:pPr>
      <w:r>
        <w:rPr>
          <w:bCs/>
          <w:b/>
        </w:rPr>
        <w:t xml:space="preserve">Phone browsers refuse to give a website camera access unless the page is on https.</w:t>
      </w:r>
      <w:r>
        <w:t xml:space="preserve"> </w:t>
      </w:r>
      <w:r>
        <w:t xml:space="preserve">No https, no scanning, no project. CloudFront gives you a free https address and certificate with no domain purchase.</w:t>
      </w:r>
    </w:p>
    <w:p>
      <w:pPr>
        <w:numPr>
          <w:ilvl w:val="0"/>
          <w:numId w:val="1021"/>
        </w:numPr>
        <w:pStyle w:val="Compact"/>
      </w:pPr>
      <w:r>
        <w:t xml:space="preserve">It caches your files at edge locations so the site loads fast during your demo.</w:t>
      </w:r>
    </w:p>
    <w:p>
      <w:pPr>
        <w:pStyle w:val="FirstParagraph"/>
      </w:pPr>
      <w:r>
        <w:rPr>
          <w:bCs/>
          <w:b/>
        </w:rPr>
        <w:t xml:space="preserve">Cost:</w:t>
      </w:r>
      <w:r>
        <w:t xml:space="preserve"> </w:t>
      </w:r>
      <w:r>
        <w:t xml:space="preserve">CloudFront’s always-free tier covers 1 TB of data transfer out and 10 million requests per month. Your demo will use a few megabytes.</w:t>
      </w:r>
    </w:p>
    <w:bookmarkStart w:id="64" w:name="do-this-4"/>
    <w:p>
      <w:pPr>
        <w:pStyle w:val="Heading3"/>
      </w:pPr>
      <w:r>
        <w:t xml:space="preserve">Do this</w:t>
      </w:r>
    </w:p>
    <w:p>
      <w:pPr>
        <w:numPr>
          <w:ilvl w:val="0"/>
          <w:numId w:val="1022"/>
        </w:numPr>
        <w:pStyle w:val="Compact"/>
      </w:pPr>
      <w:r>
        <w:t xml:space="preserve">Console → search</w:t>
      </w:r>
      <w:r>
        <w:t xml:space="preserve"> </w:t>
      </w:r>
      <w:r>
        <w:rPr>
          <w:bCs/>
          <w:b/>
        </w:rPr>
        <w:t xml:space="preserve">CloudFront</w:t>
      </w:r>
      <w:r>
        <w:t xml:space="preserve"> </w:t>
      </w:r>
      <w:r>
        <w:t xml:space="preserve">→</w:t>
      </w:r>
      <w:r>
        <w:t xml:space="preserve"> </w:t>
      </w:r>
      <w:r>
        <w:rPr>
          <w:bCs/>
          <w:b/>
        </w:rPr>
        <w:t xml:space="preserve">Create distribution</w:t>
      </w:r>
    </w:p>
    <w:p>
      <w:pPr>
        <w:numPr>
          <w:ilvl w:val="0"/>
          <w:numId w:val="1022"/>
        </w:numPr>
        <w:pStyle w:val="Compact"/>
      </w:pPr>
      <w:r>
        <w:rPr>
          <w:bCs/>
          <w:b/>
        </w:rPr>
        <w:t xml:space="preserve">Origin domain</w:t>
      </w:r>
      <w:r>
        <w:t xml:space="preserve">: click the box and pick your S3 bucket from the list</w:t>
      </w:r>
    </w:p>
    <w:p>
      <w:pPr>
        <w:numPr>
          <w:ilvl w:val="0"/>
          <w:numId w:val="1022"/>
        </w:numPr>
        <w:pStyle w:val="Compact"/>
      </w:pPr>
      <w:r>
        <w:rPr>
          <w:bCs/>
          <w:b/>
        </w:rPr>
        <w:t xml:space="preserve">Origin access</w:t>
      </w:r>
      <w:r>
        <w:t xml:space="preserve">: choose</w:t>
      </w:r>
      <w:r>
        <w:t xml:space="preserve"> </w:t>
      </w:r>
      <w:r>
        <w:rPr>
          <w:bCs/>
          <w:b/>
        </w:rPr>
        <w:t xml:space="preserve">Origin access control settings (recommended)</w:t>
      </w:r>
    </w:p>
    <w:p>
      <w:pPr>
        <w:numPr>
          <w:ilvl w:val="1"/>
          <w:numId w:val="1023"/>
        </w:numPr>
        <w:pStyle w:val="Compact"/>
      </w:pPr>
      <w:r>
        <w:t xml:space="preserve">Click</w:t>
      </w:r>
      <w:r>
        <w:t xml:space="preserve"> </w:t>
      </w:r>
      <w:r>
        <w:rPr>
          <w:bCs/>
          <w:b/>
        </w:rPr>
        <w:t xml:space="preserve">Create new OAC</w:t>
      </w:r>
      <w:r>
        <w:t xml:space="preserve"> </w:t>
      </w:r>
      <w:r>
        <w:t xml:space="preserve">→ keep the defaults →</w:t>
      </w:r>
      <w:r>
        <w:t xml:space="preserve"> </w:t>
      </w:r>
      <w:r>
        <w:rPr>
          <w:bCs/>
          <w:b/>
        </w:rPr>
        <w:t xml:space="preserve">Create</w:t>
      </w:r>
    </w:p>
    <w:p>
      <w:pPr>
        <w:numPr>
          <w:ilvl w:val="0"/>
          <w:numId w:val="1022"/>
        </w:numPr>
        <w:pStyle w:val="Compact"/>
      </w:pPr>
      <w:r>
        <w:rPr>
          <w:bCs/>
          <w:b/>
        </w:rPr>
        <w:t xml:space="preserve">Viewer protocol policy</w:t>
      </w:r>
      <w:r>
        <w:t xml:space="preserve">:</w:t>
      </w:r>
      <w:r>
        <w:t xml:space="preserve"> </w:t>
      </w:r>
      <w:r>
        <w:rPr>
          <w:bCs/>
          <w:b/>
        </w:rPr>
        <w:t xml:space="preserve">Redirect HTTP to HTTPS</w:t>
      </w:r>
    </w:p>
    <w:p>
      <w:pPr>
        <w:numPr>
          <w:ilvl w:val="0"/>
          <w:numId w:val="1022"/>
        </w:numPr>
        <w:pStyle w:val="Compact"/>
      </w:pPr>
      <w:r>
        <w:rPr>
          <w:bCs/>
          <w:b/>
        </w:rPr>
        <w:t xml:space="preserve">Allowed HTTP methods</w:t>
      </w:r>
      <w:r>
        <w:t xml:space="preserve">:</w:t>
      </w:r>
      <w:r>
        <w:t xml:space="preserve"> </w:t>
      </w:r>
      <w:r>
        <w:rPr>
          <w:bCs/>
          <w:b/>
        </w:rPr>
        <w:t xml:space="preserve">GET, HEAD</w:t>
      </w:r>
    </w:p>
    <w:p>
      <w:pPr>
        <w:numPr>
          <w:ilvl w:val="0"/>
          <w:numId w:val="1022"/>
        </w:numPr>
        <w:pStyle w:val="Compact"/>
      </w:pPr>
      <w:r>
        <w:rPr>
          <w:bCs/>
          <w:b/>
        </w:rPr>
        <w:t xml:space="preserve">Web Application Firewall</w:t>
      </w:r>
      <w:r>
        <w:t xml:space="preserve">: choose</w:t>
      </w:r>
      <w:r>
        <w:t xml:space="preserve"> </w:t>
      </w:r>
      <w:r>
        <w:rPr>
          <w:bCs/>
          <w:b/>
        </w:rPr>
        <w:t xml:space="preserve">Do not enable security protections</w:t>
      </w:r>
      <w:r>
        <w:t xml:space="preserve"> </w:t>
      </w:r>
      <w:r>
        <w:rPr>
          <w:iCs/>
          <w:i/>
        </w:rPr>
        <w:t xml:space="preserve">(WAF costs about $5 a month. Do not enable it.)</w:t>
      </w:r>
    </w:p>
    <w:p>
      <w:pPr>
        <w:numPr>
          <w:ilvl w:val="0"/>
          <w:numId w:val="1022"/>
        </w:numPr>
        <w:pStyle w:val="Compact"/>
      </w:pPr>
      <w:r>
        <w:rPr>
          <w:bCs/>
          <w:b/>
        </w:rPr>
        <w:t xml:space="preserve">Price class</w:t>
      </w:r>
      <w:r>
        <w:t xml:space="preserve">: choose</w:t>
      </w:r>
      <w:r>
        <w:t xml:space="preserve"> </w:t>
      </w:r>
      <w:r>
        <w:rPr>
          <w:bCs/>
          <w:b/>
        </w:rPr>
        <w:t xml:space="preserve">Use only North America and Europe</w:t>
      </w:r>
      <w:r>
        <w:t xml:space="preserve">?</w:t>
      </w:r>
      <w:r>
        <w:t xml:space="preserve"> </w:t>
      </w:r>
      <w:r>
        <w:rPr>
          <w:bCs/>
          <w:b/>
        </w:rPr>
        <w:t xml:space="preserve">No</w:t>
      </w:r>
      <w:r>
        <w:t xml:space="preserve"> </w:t>
      </w:r>
      <w:r>
        <w:t xml:space="preserve">— choose</w:t>
      </w:r>
      <w:r>
        <w:t xml:space="preserve"> </w:t>
      </w:r>
      <w:r>
        <w:rPr>
          <w:bCs/>
          <w:b/>
        </w:rPr>
        <w:t xml:space="preserve">Use all edge locations</w:t>
      </w:r>
      <w:r>
        <w:t xml:space="preserve">, or the cheapest class if offered. Either is inside the free tier at your volume.</w:t>
      </w:r>
    </w:p>
    <w:p>
      <w:pPr>
        <w:numPr>
          <w:ilvl w:val="0"/>
          <w:numId w:val="1022"/>
        </w:numPr>
        <w:pStyle w:val="Compact"/>
      </w:pPr>
      <w:r>
        <w:rPr>
          <w:bCs/>
          <w:b/>
        </w:rPr>
        <w:t xml:space="preserve">Default root object</w:t>
      </w:r>
      <w:r>
        <w:t xml:space="preserve">: type</w:t>
      </w:r>
      <w:r>
        <w:t xml:space="preserve"> </w:t>
      </w:r>
      <w:r>
        <w:rPr>
          <w:rStyle w:val="VerbatimChar"/>
        </w:rPr>
        <w:t xml:space="preserve">index.html</w:t>
      </w:r>
    </w:p>
    <w:p>
      <w:pPr>
        <w:numPr>
          <w:ilvl w:val="0"/>
          <w:numId w:val="1022"/>
        </w:numPr>
        <w:pStyle w:val="Compact"/>
      </w:pPr>
      <w:r>
        <w:rPr>
          <w:bCs/>
          <w:b/>
        </w:rPr>
        <w:t xml:space="preserve">Create distribution</w:t>
      </w:r>
    </w:p>
    <w:p>
      <w:pPr>
        <w:pStyle w:val="FirstParagraph"/>
      </w:pPr>
      <w:r>
        <w:t xml:space="preserve">Now S3 must be told to trust CloudFront:</w:t>
      </w:r>
    </w:p>
    <w:p>
      <w:pPr>
        <w:numPr>
          <w:ilvl w:val="0"/>
          <w:numId w:val="1024"/>
        </w:numPr>
        <w:pStyle w:val="Compact"/>
      </w:pPr>
      <w:r>
        <w:t xml:space="preserve">A yellow banner appears saying the bucket policy needs updating → click</w:t>
      </w:r>
      <w:r>
        <w:t xml:space="preserve"> </w:t>
      </w:r>
      <w:r>
        <w:rPr>
          <w:bCs/>
          <w:b/>
        </w:rPr>
        <w:t xml:space="preserve">Copy policy</w:t>
      </w:r>
    </w:p>
    <w:p>
      <w:pPr>
        <w:numPr>
          <w:ilvl w:val="0"/>
          <w:numId w:val="1024"/>
        </w:numPr>
        <w:pStyle w:val="Compact"/>
      </w:pPr>
      <w:r>
        <w:t xml:space="preserve">Click</w:t>
      </w:r>
      <w:r>
        <w:t xml:space="preserve"> </w:t>
      </w:r>
      <w:r>
        <w:rPr>
          <w:bCs/>
          <w:b/>
        </w:rPr>
        <w:t xml:space="preserve">Go to S3 bucket permissions</w:t>
      </w:r>
    </w:p>
    <w:p>
      <w:pPr>
        <w:numPr>
          <w:ilvl w:val="0"/>
          <w:numId w:val="1024"/>
        </w:numPr>
        <w:pStyle w:val="Compact"/>
      </w:pPr>
      <w:r>
        <w:rPr>
          <w:bCs/>
          <w:b/>
        </w:rPr>
        <w:t xml:space="preserve">Bucket policy</w:t>
      </w:r>
      <w:r>
        <w:t xml:space="preserve"> </w:t>
      </w:r>
      <w:r>
        <w:t xml:space="preserve">→</w:t>
      </w:r>
      <w:r>
        <w:t xml:space="preserve"> </w:t>
      </w:r>
      <w:r>
        <w:rPr>
          <w:bCs/>
          <w:b/>
        </w:rPr>
        <w:t xml:space="preserve">Edit</w:t>
      </w:r>
      <w:r>
        <w:t xml:space="preserve"> </w:t>
      </w:r>
      <w:r>
        <w:t xml:space="preserve">→ paste →</w:t>
      </w:r>
      <w:r>
        <w:t xml:space="preserve"> </w:t>
      </w:r>
      <w:r>
        <w:rPr>
          <w:bCs/>
          <w:b/>
        </w:rPr>
        <w:t xml:space="preserve">Save changes</w:t>
      </w:r>
    </w:p>
    <w:p>
      <w:pPr>
        <w:pStyle w:val="FirstParagraph"/>
      </w:pPr>
      <w:r>
        <w:t xml:space="preserve">Wait about 5 minutes for the status to change from</w:t>
      </w:r>
      <w:r>
        <w:t xml:space="preserve"> </w:t>
      </w:r>
      <w:r>
        <w:rPr>
          <w:bCs/>
          <w:b/>
        </w:rPr>
        <w:t xml:space="preserve">Deploying</w:t>
      </w:r>
      <w:r>
        <w:t xml:space="preserve"> </w:t>
      </w:r>
      <w:r>
        <w:t xml:space="preserve">to a date.</w:t>
      </w:r>
    </w:p>
    <w:bookmarkEnd w:id="64"/>
    <w:bookmarkStart w:id="65" w:name="get-your-website-address"/>
    <w:p>
      <w:pPr>
        <w:pStyle w:val="Heading3"/>
      </w:pPr>
      <w:r>
        <w:t xml:space="preserve">Get your website address</w:t>
      </w:r>
    </w:p>
    <w:p>
      <w:pPr>
        <w:pStyle w:val="FirstParagraph"/>
      </w:pPr>
      <w:r>
        <w:t xml:space="preserve">CloudFront gives you a</w:t>
      </w:r>
      <w:r>
        <w:t xml:space="preserve"> </w:t>
      </w:r>
      <w:r>
        <w:rPr>
          <w:bCs/>
          <w:b/>
        </w:rPr>
        <w:t xml:space="preserve">Distribution domain name</w:t>
      </w:r>
      <w:r>
        <w:t xml:space="preserve"> </w:t>
      </w:r>
      <w:r>
        <w:t xml:space="preserve">like:</w:t>
      </w:r>
    </w:p>
    <w:p>
      <w:pPr>
        <w:pStyle w:val="SourceCode"/>
      </w:pPr>
      <w:r>
        <w:rPr>
          <w:rStyle w:val="VerbatimChar"/>
        </w:rPr>
        <w:t xml:space="preserve">d1a2b3c4d5e6f7.cloudfront.net</w:t>
      </w:r>
    </w:p>
    <w:p>
      <w:pPr>
        <w:pStyle w:val="FirstParagraph"/>
      </w:pPr>
      <w:r>
        <w:t xml:space="preserve">Your site is</w:t>
      </w:r>
      <w:r>
        <w:t xml:space="preserve"> </w:t>
      </w:r>
      <w:r>
        <w:rPr>
          <w:rStyle w:val="VerbatimChar"/>
        </w:rPr>
        <w:t xml:space="preserve">https://d1a2b3c4d5e6f7.cloudfront.net</w:t>
      </w:r>
    </w:p>
    <w:bookmarkEnd w:id="65"/>
    <w:bookmarkStart w:id="66" w:name="X630d8d86523571fca2984eefb962c212520db2e"/>
    <w:p>
      <w:pPr>
        <w:pStyle w:val="Heading3"/>
      </w:pPr>
      <w:r>
        <w:t xml:space="preserve">Tighten CORS now that you have a real address</w:t>
      </w:r>
    </w:p>
    <w:p>
      <w:pPr>
        <w:numPr>
          <w:ilvl w:val="0"/>
          <w:numId w:val="1025"/>
        </w:numPr>
        <w:pStyle w:val="Compact"/>
      </w:pPr>
      <w:r>
        <w:t xml:space="preserve">Go back to</w:t>
      </w:r>
      <w:r>
        <w:t xml:space="preserve"> </w:t>
      </w:r>
      <w:r>
        <w:rPr>
          <w:bCs/>
          <w:b/>
        </w:rPr>
        <w:t xml:space="preserve">Lambda</w:t>
      </w:r>
      <w:r>
        <w:t xml:space="preserve"> </w:t>
      </w:r>
      <w:r>
        <w:t xml:space="preserve">→ your function →</w:t>
      </w:r>
      <w:r>
        <w:t xml:space="preserve"> </w:t>
      </w:r>
      <w:r>
        <w:rPr>
          <w:bCs/>
          <w:b/>
        </w:rPr>
        <w:t xml:space="preserve">Configuration</w:t>
      </w:r>
      <w:r>
        <w:t xml:space="preserve"> </w:t>
      </w:r>
      <w:r>
        <w:t xml:space="preserve">→</w:t>
      </w:r>
      <w:r>
        <w:t xml:space="preserve"> </w:t>
      </w:r>
      <w:r>
        <w:rPr>
          <w:bCs/>
          <w:b/>
        </w:rPr>
        <w:t xml:space="preserve">Environment variables</w:t>
      </w:r>
    </w:p>
    <w:p>
      <w:pPr>
        <w:numPr>
          <w:ilvl w:val="0"/>
          <w:numId w:val="1025"/>
        </w:numPr>
        <w:pStyle w:val="Compact"/>
      </w:pPr>
      <w:r>
        <w:t xml:space="preserve">Change</w:t>
      </w:r>
      <w:r>
        <w:t xml:space="preserve"> </w:t>
      </w:r>
      <w:r>
        <w:rPr>
          <w:rStyle w:val="VerbatimChar"/>
        </w:rPr>
        <w:t xml:space="preserve">ALLOWED_ORIGIN</w:t>
      </w:r>
      <w:r>
        <w:t xml:space="preserve"> </w:t>
      </w:r>
      <w:r>
        <w:t xml:space="preserve">from</w:t>
      </w:r>
      <w:r>
        <w:t xml:space="preserve"> </w:t>
      </w:r>
      <w:r>
        <w:rPr>
          <w:rStyle w:val="VerbatimChar"/>
        </w:rPr>
        <w:t xml:space="preserve">*</w:t>
      </w:r>
      <w:r>
        <w:t xml:space="preserve"> </w:t>
      </w:r>
      <w:r>
        <w:t xml:space="preserve">to</w:t>
      </w:r>
      <w:r>
        <w:t xml:space="preserve"> </w:t>
      </w:r>
      <w:r>
        <w:rPr>
          <w:rStyle w:val="VerbatimChar"/>
        </w:rPr>
        <w:t xml:space="preserve">https://d1a2b3c4d5e6f7.cloudfront.net</w:t>
      </w:r>
    </w:p>
    <w:p>
      <w:pPr>
        <w:numPr>
          <w:ilvl w:val="0"/>
          <w:numId w:val="1025"/>
        </w:numPr>
        <w:pStyle w:val="Compact"/>
      </w:pPr>
      <w:r>
        <w:t xml:space="preserve">Save</w:t>
      </w:r>
    </w:p>
    <w:p>
      <w:pPr>
        <w:numPr>
          <w:ilvl w:val="0"/>
          <w:numId w:val="1025"/>
        </w:numPr>
        <w:pStyle w:val="Compact"/>
      </w:pPr>
      <w:r>
        <w:rPr>
          <w:bCs/>
          <w:b/>
        </w:rPr>
        <w:t xml:space="preserve">Configuration</w:t>
      </w:r>
      <w:r>
        <w:t xml:space="preserve"> </w:t>
      </w:r>
      <w:r>
        <w:t xml:space="preserve">→</w:t>
      </w:r>
      <w:r>
        <w:t xml:space="preserve"> </w:t>
      </w:r>
      <w:r>
        <w:rPr>
          <w:bCs/>
          <w:b/>
        </w:rPr>
        <w:t xml:space="preserve">Function URL</w:t>
      </w:r>
      <w:r>
        <w:t xml:space="preserve"> </w:t>
      </w:r>
      <w:r>
        <w:t xml:space="preserve">→</w:t>
      </w:r>
      <w:r>
        <w:t xml:space="preserve"> </w:t>
      </w:r>
      <w:r>
        <w:rPr>
          <w:bCs/>
          <w:b/>
        </w:rPr>
        <w:t xml:space="preserve">Edit</w:t>
      </w:r>
      <w:r>
        <w:t xml:space="preserve"> </w:t>
      </w:r>
      <w:r>
        <w:t xml:space="preserve">→ change</w:t>
      </w:r>
      <w:r>
        <w:t xml:space="preserve"> </w:t>
      </w:r>
      <w:r>
        <w:rPr>
          <w:bCs/>
          <w:b/>
        </w:rPr>
        <w:t xml:space="preserve">Allow origin</w:t>
      </w:r>
      <w:r>
        <w:t xml:space="preserve"> </w:t>
      </w:r>
      <w:r>
        <w:t xml:space="preserve">from</w:t>
      </w:r>
      <w:r>
        <w:t xml:space="preserve"> </w:t>
      </w:r>
      <w:r>
        <w:rPr>
          <w:rStyle w:val="VerbatimChar"/>
        </w:rPr>
        <w:t xml:space="preserve">*</w:t>
      </w:r>
      <w:r>
        <w:t xml:space="preserve"> </w:t>
      </w:r>
      <w:r>
        <w:t xml:space="preserve">to the same address → Save</w:t>
      </w:r>
    </w:p>
    <w:p>
      <w:pPr>
        <w:pStyle w:val="FirstParagraph"/>
      </w:pPr>
      <w:r>
        <w:t xml:space="preserve">This means only your own website can call your API.</w:t>
      </w:r>
    </w:p>
    <w:bookmarkEnd w:id="66"/>
    <w:bookmarkStart w:id="67" w:name="test-it-worked-7"/>
    <w:p>
      <w:pPr>
        <w:pStyle w:val="Heading3"/>
      </w:pPr>
      <w:r>
        <w:t xml:space="preserve">Test it worked</w:t>
      </w:r>
    </w:p>
    <w:p>
      <w:pPr>
        <w:pStyle w:val="FirstParagraph"/>
      </w:pPr>
      <w:r>
        <w:t xml:space="preserve">Open</w:t>
      </w:r>
      <w:r>
        <w:t xml:space="preserve"> </w:t>
      </w:r>
      <w:r>
        <w:rPr>
          <w:rStyle w:val="VerbatimChar"/>
        </w:rPr>
        <w:t xml:space="preserve">https://d1a2b3c4d5e6f7.cloudfront.net</w:t>
      </w:r>
      <w:r>
        <w:t xml:space="preserve"> </w:t>
      </w:r>
      <w:r>
        <w:t xml:space="preserve">on your</w:t>
      </w:r>
      <w:r>
        <w:t xml:space="preserve"> </w:t>
      </w:r>
      <w:r>
        <w:rPr>
          <w:bCs/>
          <w:b/>
        </w:rPr>
        <w:t xml:space="preserve">phone</w:t>
      </w:r>
      <w:r>
        <w:t xml:space="preserve">. You should see the sign-in page with a padlock in the address bar. Sign in as a student, go to</w:t>
      </w:r>
      <w:r>
        <w:t xml:space="preserve"> </w:t>
      </w:r>
      <w:r>
        <w:rPr>
          <w:bCs/>
          <w:b/>
        </w:rPr>
        <w:t xml:space="preserve">Scan</w:t>
      </w:r>
      <w:r>
        <w:t xml:space="preserve">, tap</w:t>
      </w:r>
      <w:r>
        <w:t xml:space="preserve"> </w:t>
      </w:r>
      <w:r>
        <w:rPr>
          <w:bCs/>
          <w:b/>
        </w:rPr>
        <w:t xml:space="preserve">Open camera</w:t>
      </w:r>
      <w:r>
        <w:t xml:space="preserve"> </w:t>
      </w:r>
      <w:r>
        <w:t xml:space="preserve">— the phone asks for camera permission. Say yes. The camera opens.</w:t>
      </w:r>
    </w:p>
    <w:p>
      <w:pPr>
        <w:pStyle w:val="BodyText"/>
      </w:pPr>
      <w:r>
        <w:rPr>
          <w:bCs/>
          <w:b/>
        </w:rPr>
        <w:t xml:space="preserve">That moment is the whole project.</w:t>
      </w:r>
    </w:p>
    <w:bookmarkEnd w:id="67"/>
    <w:bookmarkStart w:id="68" w:name="common-problems-6"/>
    <w:p>
      <w:pPr>
        <w:pStyle w:val="Heading3"/>
      </w:pPr>
      <w:r>
        <w:t xml:space="preserve">Common problems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rPr>
                <w:rStyle w:val="VerbatimChar"/>
              </w:rPr>
              <w:t xml:space="preserve">AccessDenied</w:t>
            </w:r>
            <w:r>
              <w:t xml:space="preserve"> </w:t>
            </w:r>
            <w:r>
              <w:t xml:space="preserve">XML page</w:t>
            </w:r>
          </w:p>
        </w:tc>
        <w:tc>
          <w:tcPr/>
          <w:p>
            <w:pPr>
              <w:pStyle w:val="Compact"/>
              <w:jc w:val="left"/>
            </w:pPr>
            <w:r>
              <w:t xml:space="preserve">The bucket policy was not pasted. Redo steps 10–12.</w:t>
            </w:r>
          </w:p>
        </w:tc>
      </w:tr>
      <w:tr>
        <w:tc>
          <w:tcPr/>
          <w:p>
            <w:pPr>
              <w:pStyle w:val="Compact"/>
              <w:jc w:val="left"/>
            </w:pPr>
            <w:r>
              <w:t xml:space="preserve">Blank white page</w:t>
            </w:r>
          </w:p>
        </w:tc>
        <w:tc>
          <w:tcPr/>
          <w:p>
            <w:pPr>
              <w:pStyle w:val="Compact"/>
              <w:jc w:val="left"/>
            </w:pPr>
            <w:r>
              <w:t xml:space="preserve">Default root object is missing. Edit the distribution → General → set</w:t>
            </w:r>
            <w:r>
              <w:t xml:space="preserve"> </w:t>
            </w:r>
            <w:r>
              <w:rPr>
                <w:rStyle w:val="VerbatimChar"/>
              </w:rPr>
              <w:t xml:space="preserve">index.html</w:t>
            </w:r>
            <w:r>
              <w:t xml:space="preserve">.</w:t>
            </w:r>
          </w:p>
        </w:tc>
      </w:tr>
      <w:tr>
        <w:tc>
          <w:tcPr/>
          <w:p>
            <w:pPr>
              <w:pStyle w:val="Compact"/>
              <w:jc w:val="left"/>
            </w:pPr>
            <w:r>
              <w:t xml:space="preserve">Old version keeps showing</w:t>
            </w:r>
          </w:p>
        </w:tc>
        <w:tc>
          <w:tcPr/>
          <w:p>
            <w:pPr>
              <w:pStyle w:val="Compact"/>
              <w:jc w:val="left"/>
            </w:pPr>
            <w:r>
              <w:t xml:space="preserve">CloudFront caches. Go to the</w:t>
            </w:r>
            <w:r>
              <w:t xml:space="preserve"> </w:t>
            </w:r>
            <w:r>
              <w:rPr>
                <w:bCs/>
                <w:b/>
              </w:rPr>
              <w:t xml:space="preserve">Invalidations</w:t>
            </w:r>
            <w:r>
              <w:t xml:space="preserve"> </w:t>
            </w:r>
            <w:r>
              <w:t xml:space="preserve">tab →</w:t>
            </w:r>
            <w:r>
              <w:t xml:space="preserve"> </w:t>
            </w:r>
            <w:r>
              <w:rPr>
                <w:bCs/>
                <w:b/>
              </w:rPr>
              <w:t xml:space="preserve">Create invalidation</w:t>
            </w:r>
            <w:r>
              <w:t xml:space="preserve"> </w:t>
            </w:r>
            <w:r>
              <w:t xml:space="preserve">→ enter</w:t>
            </w:r>
            <w:r>
              <w:t xml:space="preserve"> </w:t>
            </w:r>
            <w:r>
              <w:rPr>
                <w:rStyle w:val="VerbatimChar"/>
              </w:rPr>
              <w:t xml:space="preserve">/*</w:t>
            </w:r>
            <w:r>
              <w:t xml:space="preserve">. The first 1,000 invalidation paths per month are free.</w:t>
            </w:r>
          </w:p>
        </w:tc>
      </w:tr>
      <w:tr>
        <w:tc>
          <w:tcPr/>
          <w:p>
            <w:pPr>
              <w:pStyle w:val="Compact"/>
              <w:jc w:val="left"/>
            </w:pPr>
            <w:r>
              <w:t xml:space="preserve">“</w:t>
            </w:r>
            <w:r>
              <w:t xml:space="preserve">Failed to fetch</w:t>
            </w:r>
            <w:r>
              <w:t xml:space="preserve">”</w:t>
            </w:r>
            <w:r>
              <w:t xml:space="preserve"> </w:t>
            </w:r>
            <w:r>
              <w:t xml:space="preserve">after tightening CORS</w:t>
            </w:r>
          </w:p>
        </w:tc>
        <w:tc>
          <w:tcPr/>
          <w:p>
            <w:pPr>
              <w:pStyle w:val="Compact"/>
              <w:jc w:val="left"/>
            </w:pPr>
            <w:r>
              <w:t xml:space="preserve">The origin must match exactly —</w:t>
            </w:r>
            <w:r>
              <w:t xml:space="preserve"> </w:t>
            </w:r>
            <w:r>
              <w:rPr>
                <w:rStyle w:val="VerbatimChar"/>
              </w:rPr>
              <w:t xml:space="preserve">https://</w:t>
            </w:r>
            <w:r>
              <w:t xml:space="preserve">, no slash at the end, no typo.</w:t>
            </w:r>
          </w:p>
        </w:tc>
      </w:tr>
      <w:tr>
        <w:tc>
          <w:tcPr/>
          <w:p>
            <w:pPr>
              <w:pStyle w:val="Compact"/>
              <w:jc w:val="left"/>
            </w:pPr>
            <w:r>
              <w:t xml:space="preserve">Camera still blocked</w:t>
            </w:r>
          </w:p>
        </w:tc>
        <w:tc>
          <w:tcPr/>
          <w:p>
            <w:pPr>
              <w:pStyle w:val="Compact"/>
              <w:jc w:val="left"/>
            </w:pPr>
            <w:r>
              <w:t xml:space="preserve">Check the address bar starts with</w:t>
            </w:r>
            <w:r>
              <w:t xml:space="preserve"> </w:t>
            </w:r>
            <w:r>
              <w:rPr>
                <w:rStyle w:val="VerbatimChar"/>
              </w:rPr>
              <w:t xml:space="preserve">https://</w:t>
            </w:r>
            <w:r>
              <w:t xml:space="preserve">. In Chrome, tap the padlock → Permissions → Camera → Allow.</w:t>
            </w:r>
          </w:p>
        </w:tc>
      </w:tr>
    </w:tbl>
    <w:p>
      <w:r>
        <w:pict>
          <v:rect style="width:0;height:1.5pt" o:hralign="center" o:hrstd="t" o:hr="t"/>
        </w:pict>
      </w:r>
    </w:p>
    <w:bookmarkEnd w:id="68"/>
    <w:bookmarkEnd w:id="69"/>
    <w:bookmarkStart w:id="72" w:name="Xbb6c466993c77b8d32a005ea1b50ff80223677a"/>
    <w:p>
      <w:pPr>
        <w:pStyle w:val="Heading1"/>
      </w:pPr>
      <w:r>
        <w:t xml:space="preserve">STEP 10 — Test everything, then rehearse the demo</w:t>
      </w:r>
    </w:p>
    <w:bookmarkStart w:id="70" w:name="full-test-checklist"/>
    <w:p>
      <w:pPr>
        <w:pStyle w:val="Heading3"/>
      </w:pPr>
      <w:r>
        <w:t xml:space="preserve">Full test checklist</w:t>
      </w:r>
    </w:p>
    <w:p>
      <w:pPr>
        <w:pStyle w:val="FirstParagraph"/>
      </w:pPr>
      <w:r>
        <w:t xml:space="preserve">Create three accounts: one teacher (you), and two students (use a friend’s phone, or a second email).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1</w:t>
            </w:r>
          </w:p>
        </w:tc>
        <w:tc>
          <w:tcPr/>
          <w:p>
            <w:pPr>
              <w:pStyle w:val="Compact"/>
              <w:jc w:val="left"/>
            </w:pPr>
            <w:r>
              <w:t xml:space="preserve">Register a new student, confirm by email code</w:t>
            </w:r>
          </w:p>
        </w:tc>
        <w:tc>
          <w:tcPr/>
          <w:p>
            <w:pPr>
              <w:pStyle w:val="Compact"/>
              <w:jc w:val="left"/>
            </w:pPr>
            <w:r>
              <w:t xml:space="preserve">Lands on the student dashboard</w:t>
            </w:r>
          </w:p>
        </w:tc>
      </w:tr>
      <w:tr>
        <w:tc>
          <w:tcPr/>
          <w:p>
            <w:pPr>
              <w:pStyle w:val="Compact"/>
              <w:jc w:val="left"/>
            </w:pPr>
            <w:r>
              <w:t xml:space="preserve">2</w:t>
            </w:r>
          </w:p>
        </w:tc>
        <w:tc>
          <w:tcPr/>
          <w:p>
            <w:pPr>
              <w:pStyle w:val="Compact"/>
              <w:jc w:val="left"/>
            </w:pPr>
            <w:r>
              <w:t xml:space="preserve">Teacher creates class</w:t>
            </w:r>
            <w:r>
              <w:t xml:space="preserve"> </w:t>
            </w:r>
            <w:r>
              <w:t xml:space="preserve">“</w:t>
            </w:r>
            <w:r>
              <w:t xml:space="preserve">CSE 3A</w:t>
            </w:r>
            <w:r>
              <w:t xml:space="preserve">”</w:t>
            </w:r>
          </w:p>
        </w:tc>
        <w:tc>
          <w:tcPr/>
          <w:p>
            <w:pPr>
              <w:pStyle w:val="Compact"/>
              <w:jc w:val="left"/>
            </w:pPr>
            <w:r>
              <w:t xml:space="preserve">Class appears with a 6-letter join code</w:t>
            </w:r>
          </w:p>
        </w:tc>
      </w:tr>
      <w:tr>
        <w:tc>
          <w:tcPr/>
          <w:p>
            <w:pPr>
              <w:pStyle w:val="Compact"/>
              <w:jc w:val="left"/>
            </w:pPr>
            <w:r>
              <w:t xml:space="preserve">3</w:t>
            </w:r>
          </w:p>
        </w:tc>
        <w:tc>
          <w:tcPr/>
          <w:p>
            <w:pPr>
              <w:pStyle w:val="Compact"/>
              <w:jc w:val="left"/>
            </w:pPr>
            <w:r>
              <w:t xml:space="preserve">Student enters that join code</w:t>
            </w:r>
          </w:p>
        </w:tc>
        <w:tc>
          <w:tcPr/>
          <w:p>
            <w:pPr>
              <w:pStyle w:val="Compact"/>
              <w:jc w:val="left"/>
            </w:pPr>
            <w:r>
              <w:t xml:space="preserve">“</w:t>
            </w:r>
            <w:r>
              <w:t xml:space="preserve">Joined CSE 3A</w:t>
            </w:r>
            <w:r>
              <w:t xml:space="preserve">”</w:t>
            </w:r>
          </w:p>
        </w:tc>
      </w:tr>
      <w:tr>
        <w:tc>
          <w:tcPr/>
          <w:p>
            <w:pPr>
              <w:pStyle w:val="Compact"/>
              <w:jc w:val="left"/>
            </w:pPr>
            <w:r>
              <w:t xml:space="preserve">4</w:t>
            </w:r>
          </w:p>
        </w:tc>
        <w:tc>
          <w:tcPr/>
          <w:p>
            <w:pPr>
              <w:pStyle w:val="Compact"/>
              <w:jc w:val="left"/>
            </w:pPr>
            <w:r>
              <w:t xml:space="preserve">Teacher adds the second student by email</w:t>
            </w:r>
          </w:p>
        </w:tc>
        <w:tc>
          <w:tcPr/>
          <w:p>
            <w:pPr>
              <w:pStyle w:val="Compact"/>
              <w:jc w:val="left"/>
            </w:pPr>
            <w:r>
              <w:t xml:space="preserve">Name appears in the roster</w:t>
            </w:r>
          </w:p>
        </w:tc>
      </w:tr>
      <w:tr>
        <w:tc>
          <w:tcPr/>
          <w:p>
            <w:pPr>
              <w:pStyle w:val="Compact"/>
              <w:jc w:val="left"/>
            </w:pPr>
            <w:r>
              <w:t xml:space="preserve">5</w:t>
            </w:r>
          </w:p>
        </w:tc>
        <w:tc>
          <w:tcPr/>
          <w:p>
            <w:pPr>
              <w:pStyle w:val="Compact"/>
              <w:jc w:val="left"/>
            </w:pPr>
            <w:r>
              <w:t xml:space="preserve">Teacher starts a 15-minute session</w:t>
            </w:r>
          </w:p>
        </w:tc>
        <w:tc>
          <w:tcPr/>
          <w:p>
            <w:pPr>
              <w:pStyle w:val="Compact"/>
              <w:jc w:val="left"/>
            </w:pPr>
            <w:r>
              <w:t xml:space="preserve">QR appears, countdown ticks 10→0, QR changes</w:t>
            </w:r>
          </w:p>
        </w:tc>
      </w:tr>
      <w:tr>
        <w:tc>
          <w:tcPr/>
          <w:p>
            <w:pPr>
              <w:pStyle w:val="Compact"/>
              <w:jc w:val="left"/>
            </w:pPr>
            <w:r>
              <w:t xml:space="preserve">6</w:t>
            </w:r>
          </w:p>
        </w:tc>
        <w:tc>
          <w:tcPr/>
          <w:p>
            <w:pPr>
              <w:pStyle w:val="Compact"/>
              <w:jc w:val="left"/>
            </w:pPr>
            <w:r>
              <w:t xml:space="preserve">Student scans</w:t>
            </w:r>
          </w:p>
        </w:tc>
        <w:tc>
          <w:tcPr/>
          <w:p>
            <w:pPr>
              <w:pStyle w:val="Compact"/>
              <w:jc w:val="left"/>
            </w:pPr>
            <w:r>
              <w:t xml:space="preserve">“</w:t>
            </w:r>
            <w:r>
              <w:t xml:space="preserve">Attendance marked successfully</w:t>
            </w:r>
            <w:r>
              <w:t xml:space="preserve">”</w:t>
            </w:r>
            <w:r>
              <w:t xml:space="preserve">, name appears on the teacher’s screen within 4 seconds</w:t>
            </w:r>
          </w:p>
        </w:tc>
      </w:tr>
      <w:tr>
        <w:tc>
          <w:tcPr/>
          <w:p>
            <w:pPr>
              <w:pStyle w:val="Compact"/>
              <w:jc w:val="left"/>
            </w:pPr>
            <w:r>
              <w:t xml:space="preserve">7</w:t>
            </w:r>
          </w:p>
        </w:tc>
        <w:tc>
          <w:tcPr/>
          <w:p>
            <w:pPr>
              <w:pStyle w:val="Compact"/>
              <w:jc w:val="left"/>
            </w:pPr>
            <w:r>
              <w:rPr>
                <w:bCs/>
                <w:b/>
              </w:rPr>
              <w:t xml:space="preserve">Same student scans again</w:t>
            </w:r>
          </w:p>
        </w:tc>
        <w:tc>
          <w:tcPr/>
          <w:p>
            <w:pPr>
              <w:pStyle w:val="Compact"/>
              <w:jc w:val="left"/>
            </w:pPr>
            <w:r>
              <w:t xml:space="preserve">“</w:t>
            </w:r>
            <w:r>
              <w:t xml:space="preserve">You are already marked present</w:t>
            </w:r>
            <w:r>
              <w:t xml:space="preserve">”</w:t>
            </w:r>
            <w:r>
              <w:t xml:space="preserve"> </w:t>
            </w:r>
            <w:r>
              <w:t xml:space="preserve">— and the record count does</w:t>
            </w:r>
            <w:r>
              <w:t xml:space="preserve"> </w:t>
            </w:r>
            <w:r>
              <w:rPr>
                <w:bCs/>
                <w:b/>
              </w:rPr>
              <w:t xml:space="preserve">not</w:t>
            </w:r>
            <w:r>
              <w:t xml:space="preserve"> </w:t>
            </w:r>
            <w:r>
              <w:t xml:space="preserve">go up</w:t>
            </w:r>
          </w:p>
        </w:tc>
      </w:tr>
      <w:tr>
        <w:tc>
          <w:tcPr/>
          <w:p>
            <w:pPr>
              <w:pStyle w:val="Compact"/>
              <w:jc w:val="left"/>
            </w:pPr>
            <w:r>
              <w:t xml:space="preserve">8</w:t>
            </w:r>
          </w:p>
        </w:tc>
        <w:tc>
          <w:tcPr/>
          <w:p>
            <w:pPr>
              <w:pStyle w:val="Compact"/>
              <w:jc w:val="left"/>
            </w:pPr>
            <w:r>
              <w:t xml:space="preserve">Screenshot the QR, wait 25 seconds, scan the screenshot</w:t>
            </w:r>
          </w:p>
        </w:tc>
        <w:tc>
          <w:tcPr/>
          <w:p>
            <w:pPr>
              <w:pStyle w:val="Compact"/>
              <w:jc w:val="left"/>
            </w:pPr>
            <w:r>
              <w:rPr>
                <w:bCs/>
                <w:b/>
              </w:rPr>
              <w:t xml:space="preserve">“</w:t>
            </w:r>
            <w:r>
              <w:rPr>
                <w:bCs/>
                <w:b/>
              </w:rPr>
              <w:t xml:space="preserve">This QR code has expired</w:t>
            </w:r>
            <w:r>
              <w:rPr>
                <w:bCs/>
                <w:b/>
              </w:rPr>
              <w:t xml:space="preserve">”</w:t>
            </w:r>
          </w:p>
        </w:tc>
      </w:tr>
      <w:tr>
        <w:tc>
          <w:tcPr/>
          <w:p>
            <w:pPr>
              <w:pStyle w:val="Compact"/>
              <w:jc w:val="left"/>
            </w:pPr>
            <w:r>
              <w:t xml:space="preserve">9</w:t>
            </w:r>
          </w:p>
        </w:tc>
        <w:tc>
          <w:tcPr/>
          <w:p>
            <w:pPr>
              <w:pStyle w:val="Compact"/>
              <w:jc w:val="left"/>
            </w:pPr>
            <w:r>
              <w:t xml:space="preserve">A student who never joined the class scans</w:t>
            </w:r>
          </w:p>
        </w:tc>
        <w:tc>
          <w:tcPr/>
          <w:p>
            <w:pPr>
              <w:pStyle w:val="Compact"/>
              <w:jc w:val="left"/>
            </w:pPr>
            <w:r>
              <w:t xml:space="preserve">“</w:t>
            </w:r>
            <w:r>
              <w:t xml:space="preserve">You are not enrolled in this class</w:t>
            </w:r>
            <w:r>
              <w:t xml:space="preserve">”</w:t>
            </w:r>
          </w:p>
        </w:tc>
      </w:tr>
      <w:tr>
        <w:tc>
          <w:tcPr/>
          <w:p>
            <w:pPr>
              <w:pStyle w:val="Compact"/>
              <w:jc w:val="left"/>
            </w:pPr>
            <w:r>
              <w:t xml:space="preserve">10</w:t>
            </w:r>
          </w:p>
        </w:tc>
        <w:tc>
          <w:tcPr/>
          <w:p>
            <w:pPr>
              <w:pStyle w:val="Compact"/>
              <w:jc w:val="left"/>
            </w:pPr>
            <w:r>
              <w:t xml:space="preserve">Teacher closes the session, student scans</w:t>
            </w:r>
          </w:p>
        </w:tc>
        <w:tc>
          <w:tcPr/>
          <w:p>
            <w:pPr>
              <w:pStyle w:val="Compact"/>
              <w:jc w:val="left"/>
            </w:pPr>
            <w:r>
              <w:t xml:space="preserve">“</w:t>
            </w:r>
            <w:r>
              <w:t xml:space="preserve">This attendance session is closed</w:t>
            </w:r>
            <w:r>
              <w:t xml:space="preserve">”</w:t>
            </w:r>
          </w:p>
        </w:tc>
      </w:tr>
      <w:tr>
        <w:tc>
          <w:tcPr/>
          <w:p>
            <w:pPr>
              <w:pStyle w:val="Compact"/>
              <w:jc w:val="left"/>
            </w:pPr>
            <w:r>
              <w:t xml:space="preserve">11</w:t>
            </w:r>
          </w:p>
        </w:tc>
        <w:tc>
          <w:tcPr/>
          <w:p>
            <w:pPr>
              <w:pStyle w:val="Compact"/>
              <w:jc w:val="left"/>
            </w:pPr>
            <w:r>
              <w:t xml:space="preserve">Student opens</w:t>
            </w:r>
            <w:r>
              <w:t xml:space="preserve"> </w:t>
            </w:r>
            <w:r>
              <w:rPr>
                <w:bCs/>
                <w:b/>
              </w:rPr>
              <w:t xml:space="preserve">My attendance</w:t>
            </w:r>
          </w:p>
        </w:tc>
        <w:tc>
          <w:tcPr/>
          <w:p>
            <w:pPr>
              <w:pStyle w:val="Compact"/>
              <w:jc w:val="left"/>
            </w:pPr>
            <w:r>
              <w:t xml:space="preserve">Percentage and history shown</w:t>
            </w:r>
          </w:p>
        </w:tc>
      </w:tr>
      <w:tr>
        <w:tc>
          <w:tcPr/>
          <w:p>
            <w:pPr>
              <w:pStyle w:val="Compact"/>
              <w:jc w:val="left"/>
            </w:pPr>
            <w:r>
              <w:t xml:space="preserve">12</w:t>
            </w:r>
          </w:p>
        </w:tc>
        <w:tc>
          <w:tcPr/>
          <w:p>
            <w:pPr>
              <w:pStyle w:val="Compact"/>
              <w:jc w:val="left"/>
            </w:pPr>
            <w:r>
              <w:t xml:space="preserve">Teacher opens</w:t>
            </w:r>
            <w:r>
              <w:t xml:space="preserve"> </w:t>
            </w:r>
            <w:r>
              <w:rPr>
                <w:bCs/>
                <w:b/>
              </w:rPr>
              <w:t xml:space="preserve">Report</w:t>
            </w:r>
            <w:r>
              <w:t xml:space="preserve"> </w:t>
            </w:r>
            <w:r>
              <w:t xml:space="preserve">→ Download CSV</w:t>
            </w:r>
          </w:p>
        </w:tc>
        <w:tc>
          <w:tcPr/>
          <w:p>
            <w:pPr>
              <w:pStyle w:val="Compact"/>
              <w:jc w:val="left"/>
            </w:pPr>
            <w:r>
              <w:t xml:space="preserve">CSV file downloads with every student’s percentage</w:t>
            </w:r>
          </w:p>
        </w:tc>
      </w:tr>
      <w:tr>
        <w:tc>
          <w:tcPr/>
          <w:p>
            <w:pPr>
              <w:pStyle w:val="Compact"/>
              <w:jc w:val="left"/>
            </w:pPr>
            <w:r>
              <w:t xml:space="preserve">13</w:t>
            </w:r>
          </w:p>
        </w:tc>
        <w:tc>
          <w:tcPr/>
          <w:p>
            <w:pPr>
              <w:pStyle w:val="Compact"/>
              <w:jc w:val="left"/>
            </w:pPr>
            <w:r>
              <w:t xml:space="preserve">Open your Lambda → Monitor → CloudWatch logs</w:t>
            </w:r>
          </w:p>
        </w:tc>
        <w:tc>
          <w:tcPr/>
          <w:p>
            <w:pPr>
              <w:pStyle w:val="Compact"/>
              <w:jc w:val="left"/>
            </w:pPr>
            <w:r>
              <w:t xml:space="preserve">You can see each request; no red errors</w:t>
            </w:r>
          </w:p>
        </w:tc>
      </w:tr>
      <w:tr>
        <w:tc>
          <w:tcPr/>
          <w:p>
            <w:pPr>
              <w:pStyle w:val="Compact"/>
              <w:jc w:val="left"/>
            </w:pPr>
            <w:r>
              <w:t xml:space="preserve">14</w:t>
            </w:r>
          </w:p>
        </w:tc>
        <w:tc>
          <w:tcPr/>
          <w:p>
            <w:pPr>
              <w:pStyle w:val="Compact"/>
              <w:jc w:val="left"/>
            </w:pPr>
            <w:r>
              <w:t xml:space="preserve">Billing → Bills</w:t>
            </w:r>
          </w:p>
        </w:tc>
        <w:tc>
          <w:tcPr/>
          <w:p>
            <w:pPr>
              <w:pStyle w:val="Compact"/>
              <w:jc w:val="left"/>
            </w:pPr>
            <w:r>
              <w:rPr>
                <w:bCs/>
                <w:b/>
              </w:rPr>
              <w:t xml:space="preserve">$0.00</w:t>
            </w:r>
          </w:p>
        </w:tc>
      </w:tr>
    </w:tbl>
    <w:p>
      <w:pPr>
        <w:pStyle w:val="BodyText"/>
      </w:pPr>
      <w:r>
        <w:t xml:space="preserve">If test 7 and test 8 both pass, your security story is real, not decorative.</w:t>
      </w:r>
    </w:p>
    <w:bookmarkEnd w:id="70"/>
    <w:bookmarkStart w:id="71" w:name="the-demo-script-for-your-examiner"/>
    <w:p>
      <w:pPr>
        <w:pStyle w:val="Heading3"/>
      </w:pPr>
      <w:r>
        <w:t xml:space="preserve">The demo script for your examiner</w:t>
      </w:r>
    </w:p>
    <w:p>
      <w:pPr>
        <w:pStyle w:val="FirstParagraph"/>
      </w:pPr>
      <w:r>
        <w:t xml:space="preserve">Rehearse this. It should take four minutes.</w:t>
      </w:r>
    </w:p>
    <w:p>
      <w:pPr>
        <w:numPr>
          <w:ilvl w:val="0"/>
          <w:numId w:val="1026"/>
        </w:numPr>
        <w:pStyle w:val="Compact"/>
      </w:pPr>
      <w:r>
        <w:t xml:space="preserve">“</w:t>
      </w:r>
      <w:r>
        <w:t xml:space="preserve">This is the teacher dashboard.</w:t>
      </w:r>
      <w:r>
        <w:t xml:space="preserve">”</w:t>
      </w:r>
      <w:r>
        <w:t xml:space="preserve"> </w:t>
      </w:r>
      <w:r>
        <w:t xml:space="preserve">Log in, show CSE 3A.</w:t>
      </w:r>
    </w:p>
    <w:p>
      <w:pPr>
        <w:numPr>
          <w:ilvl w:val="0"/>
          <w:numId w:val="1026"/>
        </w:numPr>
        <w:pStyle w:val="Compact"/>
      </w:pPr>
      <w:r>
        <w:t xml:space="preserve">“</w:t>
      </w:r>
      <w:r>
        <w:t xml:space="preserve">I start a session.</w:t>
      </w:r>
      <w:r>
        <w:t xml:space="preserve">”</w:t>
      </w:r>
      <w:r>
        <w:t xml:space="preserve"> </w:t>
      </w:r>
      <w:r>
        <w:t xml:space="preserve">Click Start.</w:t>
      </w:r>
      <w:r>
        <w:t xml:space="preserve"> </w:t>
      </w:r>
      <w:r>
        <w:rPr>
          <w:bCs/>
          <w:b/>
        </w:rPr>
        <w:t xml:space="preserve">The QR fills the screen with a countdown.</w:t>
      </w:r>
    </w:p>
    <w:p>
      <w:pPr>
        <w:numPr>
          <w:ilvl w:val="0"/>
          <w:numId w:val="1026"/>
        </w:numPr>
        <w:pStyle w:val="Compact"/>
      </w:pPr>
      <w:r>
        <w:t xml:space="preserve">Two phones scan. Names appear live.</w:t>
      </w:r>
    </w:p>
    <w:p>
      <w:pPr>
        <w:numPr>
          <w:ilvl w:val="0"/>
          <w:numId w:val="1026"/>
        </w:numPr>
        <w:pStyle w:val="Compact"/>
      </w:pPr>
      <w:r>
        <w:t xml:space="preserve">“</w:t>
      </w:r>
      <w:r>
        <w:t xml:space="preserve">Now watch what happens if a student scans twice.</w:t>
      </w:r>
      <w:r>
        <w:t xml:space="preserve">”</w:t>
      </w:r>
      <w:r>
        <w:t xml:space="preserve"> </w:t>
      </w:r>
      <w:r>
        <w:t xml:space="preserve">Scan again →</w:t>
      </w:r>
      <w:r>
        <w:t xml:space="preserve"> </w:t>
      </w:r>
      <w:r>
        <w:rPr>
          <w:iCs/>
          <w:i/>
        </w:rPr>
        <w:t xml:space="preserve">Already marked present.</w:t>
      </w:r>
      <w:r>
        <w:t xml:space="preserve"> </w:t>
      </w:r>
      <w:r>
        <w:t xml:space="preserve">“</w:t>
      </w:r>
      <w:r>
        <w:t xml:space="preserve">The pair of session and student is the database key, so a second row physically cannot exist.</w:t>
      </w:r>
      <w:r>
        <w:t xml:space="preserve">”</w:t>
      </w:r>
    </w:p>
    <w:p>
      <w:pPr>
        <w:numPr>
          <w:ilvl w:val="0"/>
          <w:numId w:val="1026"/>
        </w:numPr>
        <w:pStyle w:val="Compact"/>
      </w:pPr>
      <w:r>
        <w:rPr>
          <w:bCs/>
          <w:b/>
        </w:rPr>
        <w:t xml:space="preserve">The winning moment.</w:t>
      </w:r>
      <w:r>
        <w:t xml:space="preserve"> </w:t>
      </w:r>
      <w:r>
        <w:t xml:space="preserve">“</w:t>
      </w:r>
      <w:r>
        <w:t xml:space="preserve">Students sometimes screenshot the code and send it to absent friends.</w:t>
      </w:r>
      <w:r>
        <w:t xml:space="preserve">”</w:t>
      </w:r>
      <w:r>
        <w:t xml:space="preserve"> </w:t>
      </w:r>
      <w:r>
        <w:t xml:space="preserve">Take a screenshot. Wait 20 seconds. Scan the screenshot. →</w:t>
      </w:r>
      <w:r>
        <w:t xml:space="preserve"> </w:t>
      </w:r>
      <w:r>
        <w:rPr>
          <w:bCs/>
          <w:b/>
        </w:rPr>
        <w:t xml:space="preserve">“</w:t>
      </w:r>
      <w:r>
        <w:rPr>
          <w:bCs/>
          <w:b/>
        </w:rPr>
        <w:t xml:space="preserve">This QR code has expired.</w:t>
      </w:r>
      <w:r>
        <w:rPr>
          <w:bCs/>
          <w:b/>
        </w:rPr>
        <w:t xml:space="preserve">”</w:t>
      </w:r>
      <w:r>
        <w:t xml:space="preserve"> </w:t>
      </w:r>
      <w:r>
        <w:t xml:space="preserve">“</w:t>
      </w:r>
      <w:r>
        <w:t xml:space="preserve">The code is signed with a secret only my Lambda knows, and it is rebuilt every 10 seconds.</w:t>
      </w:r>
      <w:r>
        <w:t xml:space="preserve">”</w:t>
      </w:r>
    </w:p>
    <w:p>
      <w:pPr>
        <w:numPr>
          <w:ilvl w:val="0"/>
          <w:numId w:val="1026"/>
        </w:numPr>
        <w:pStyle w:val="Compact"/>
      </w:pPr>
      <w:r>
        <w:t xml:space="preserve">Show the student dashboard: percentage, history.</w:t>
      </w:r>
    </w:p>
    <w:p>
      <w:pPr>
        <w:numPr>
          <w:ilvl w:val="0"/>
          <w:numId w:val="1026"/>
        </w:numPr>
        <w:pStyle w:val="Compact"/>
      </w:pPr>
      <w:r>
        <w:t xml:space="preserve">Show the CSV export.</w:t>
      </w:r>
    </w:p>
    <w:p>
      <w:pPr>
        <w:numPr>
          <w:ilvl w:val="0"/>
          <w:numId w:val="1026"/>
        </w:numPr>
        <w:pStyle w:val="Compact"/>
      </w:pPr>
      <w:r>
        <w:t xml:space="preserve">Open the AWS Billing console.</w:t>
      </w:r>
      <w:r>
        <w:t xml:space="preserve"> </w:t>
      </w:r>
      <w:r>
        <w:t xml:space="preserve">“</w:t>
      </w:r>
      <w:r>
        <w:t xml:space="preserve">Total cost: zero rupees.</w:t>
      </w:r>
      <w:r>
        <w:t xml:space="preserve">”</w:t>
      </w:r>
    </w:p>
    <w:p>
      <w:r>
        <w:pict>
          <v:rect style="width:0;height:1.5pt" o:hralign="center" o:hrstd="t" o:hr="t"/>
        </w:pict>
      </w:r>
    </w:p>
    <w:bookmarkEnd w:id="71"/>
    <w:bookmarkEnd w:id="72"/>
    <w:bookmarkStart w:id="75" w:name="step-11-watch-the-cost"/>
    <w:p>
      <w:pPr>
        <w:pStyle w:val="Heading1"/>
      </w:pPr>
      <w:r>
        <w:t xml:space="preserve">STEP 11 — Watch the cost</w:t>
      </w:r>
    </w:p>
    <w:p>
      <w:pPr>
        <w:pStyle w:val="FirstParagraph"/>
      </w:pPr>
      <w:r>
        <w:t xml:space="preserve">Do this once a week while the project is live.</w:t>
      </w:r>
    </w:p>
    <w:p>
      <w:pPr>
        <w:numPr>
          <w:ilvl w:val="0"/>
          <w:numId w:val="1027"/>
        </w:numPr>
        <w:pStyle w:val="Compact"/>
      </w:pPr>
      <w:r>
        <w:rPr>
          <w:bCs/>
          <w:b/>
        </w:rPr>
        <w:t xml:space="preserve">Billing and Cost Management → Bills</w:t>
      </w:r>
      <w:r>
        <w:t xml:space="preserve"> </w:t>
      </w:r>
      <w:r>
        <w:t xml:space="preserve">— the number should be $0.00</w:t>
      </w:r>
    </w:p>
    <w:p>
      <w:pPr>
        <w:numPr>
          <w:ilvl w:val="0"/>
          <w:numId w:val="1027"/>
        </w:numPr>
        <w:pStyle w:val="Compact"/>
      </w:pPr>
      <w:r>
        <w:rPr>
          <w:bCs/>
          <w:b/>
        </w:rPr>
        <w:t xml:space="preserve">Billing → Free tier</w:t>
      </w:r>
      <w:r>
        <w:t xml:space="preserve"> </w:t>
      </w:r>
      <w:r>
        <w:t xml:space="preserve">— shows how much of each allowance you have used. Note it lags by about 24 hours, so it is a rear-view mirror, not a live gauge. Your $1 budget from Step 1 is the real alarm.</w:t>
      </w:r>
    </w:p>
    <w:p>
      <w:pPr>
        <w:numPr>
          <w:ilvl w:val="0"/>
          <w:numId w:val="1027"/>
        </w:numPr>
        <w:pStyle w:val="Compact"/>
      </w:pPr>
      <w:r>
        <w:rPr>
          <w:bCs/>
          <w:b/>
        </w:rPr>
        <w:t xml:space="preserve">DynamoDB → any table → Monitor</w:t>
      </w:r>
      <w:r>
        <w:t xml:space="preserve"> </w:t>
      </w:r>
      <w:r>
        <w:t xml:space="preserve">— consumed capacity should sit far below your provisioned 20.</w:t>
      </w:r>
    </w:p>
    <w:bookmarkStart w:id="73" w:name="X384f697c45567fbd299d8617adceb2f18fa1022"/>
    <w:p>
      <w:pPr>
        <w:pStyle w:val="Heading3"/>
      </w:pPr>
      <w:r>
        <w:t xml:space="preserve">Things that would cost money — never click these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Roughly what it costs</w:t>
            </w:r>
          </w:p>
        </w:tc>
      </w:tr>
      <w:tr>
        <w:tc>
          <w:tcPr/>
          <w:p>
            <w:pPr>
              <w:pStyle w:val="Compact"/>
              <w:jc w:val="left"/>
            </w:pPr>
            <w:r>
              <w:t xml:space="preserve">NAT Gateway</w:t>
            </w:r>
          </w:p>
        </w:tc>
        <w:tc>
          <w:tcPr/>
          <w:p>
            <w:pPr>
              <w:pStyle w:val="Compact"/>
              <w:jc w:val="left"/>
            </w:pPr>
            <w:r>
              <w:t xml:space="preserve">₹2,800/month. The most common surprise bill on AWS. Our design uses no VPC, so you should never see this.</w:t>
            </w:r>
          </w:p>
        </w:tc>
      </w:tr>
      <w:tr>
        <w:tc>
          <w:tcPr/>
          <w:p>
            <w:pPr>
              <w:pStyle w:val="Compact"/>
              <w:jc w:val="left"/>
            </w:pPr>
            <w:r>
              <w:t xml:space="preserve">EC2 or RDS</w:t>
            </w:r>
          </w:p>
        </w:tc>
        <w:tc>
          <w:tcPr/>
          <w:p>
            <w:pPr>
              <w:pStyle w:val="Compact"/>
              <w:jc w:val="left"/>
            </w:pPr>
            <w:r>
              <w:t xml:space="preserve">Hourly, and for new accounts it comes out of your credits</w:t>
            </w:r>
          </w:p>
        </w:tc>
      </w:tr>
      <w:tr>
        <w:tc>
          <w:tcPr/>
          <w:p>
            <w:pPr>
              <w:pStyle w:val="Compact"/>
              <w:jc w:val="left"/>
            </w:pPr>
            <w:r>
              <w:t xml:space="preserve">Elastic IP</w:t>
            </w:r>
          </w:p>
        </w:tc>
        <w:tc>
          <w:tcPr/>
          <w:p>
            <w:pPr>
              <w:pStyle w:val="Compact"/>
              <w:jc w:val="left"/>
            </w:pPr>
            <w:r>
              <w:t xml:space="preserve">Charged even when unused</w:t>
            </w:r>
          </w:p>
        </w:tc>
      </w:tr>
      <w:tr>
        <w:tc>
          <w:tcPr/>
          <w:p>
            <w:pPr>
              <w:pStyle w:val="Compact"/>
              <w:jc w:val="left"/>
            </w:pPr>
            <w:r>
              <w:t xml:space="preserve">DynamoDB on-demand mode or Standard-IA class</w:t>
            </w:r>
          </w:p>
        </w:tc>
        <w:tc>
          <w:tcPr/>
          <w:p>
            <w:pPr>
              <w:pStyle w:val="Compact"/>
              <w:jc w:val="left"/>
            </w:pPr>
            <w:r>
              <w:t xml:space="preserve">Billed from the first request</w:t>
            </w:r>
          </w:p>
        </w:tc>
      </w:tr>
      <w:tr>
        <w:tc>
          <w:tcPr/>
          <w:p>
            <w:pPr>
              <w:pStyle w:val="Compact"/>
              <w:jc w:val="left"/>
            </w:pPr>
            <w:r>
              <w:t xml:space="preserve">DynamoDB Accelerator (DAX)</w:t>
            </w:r>
          </w:p>
        </w:tc>
        <w:tc>
          <w:tcPr/>
          <w:p>
            <w:pPr>
              <w:pStyle w:val="Compact"/>
              <w:jc w:val="left"/>
            </w:pPr>
            <w:r>
              <w:t xml:space="preserve">Not in the free tier at all</w:t>
            </w:r>
          </w:p>
        </w:tc>
      </w:tr>
      <w:tr>
        <w:tc>
          <w:tcPr/>
          <w:p>
            <w:pPr>
              <w:pStyle w:val="Compact"/>
              <w:jc w:val="left"/>
            </w:pPr>
            <w:r>
              <w:t xml:space="preserve">Route 53 hosted zone</w:t>
            </w:r>
          </w:p>
        </w:tc>
        <w:tc>
          <w:tcPr/>
          <w:p>
            <w:pPr>
              <w:pStyle w:val="Compact"/>
              <w:jc w:val="left"/>
            </w:pPr>
            <w:r>
              <w:t xml:space="preserve">About ₹42/month. This is the</w:t>
            </w:r>
            <w:r>
              <w:t xml:space="preserve"> </w:t>
            </w:r>
            <w:r>
              <w:t xml:space="preserve">“</w:t>
            </w:r>
            <w:r>
              <w:t xml:space="preserve">no paid domain</w:t>
            </w:r>
            <w:r>
              <w:t xml:space="preserve">”</w:t>
            </w:r>
            <w:r>
              <w:t xml:space="preserve"> </w:t>
            </w:r>
            <w:r>
              <w:t xml:space="preserve">rule in practice.</w:t>
            </w:r>
          </w:p>
        </w:tc>
      </w:tr>
      <w:tr>
        <w:tc>
          <w:tcPr/>
          <w:p>
            <w:pPr>
              <w:pStyle w:val="Compact"/>
              <w:jc w:val="left"/>
            </w:pPr>
            <w:r>
              <w:t xml:space="preserve">SNS / SMS messages</w:t>
            </w:r>
          </w:p>
        </w:tc>
        <w:tc>
          <w:tcPr/>
          <w:p>
            <w:pPr>
              <w:pStyle w:val="Compact"/>
              <w:jc w:val="left"/>
            </w:pPr>
            <w:r>
              <w:t xml:space="preserve">Real money per message</w:t>
            </w:r>
          </w:p>
        </w:tc>
      </w:tr>
      <w:tr>
        <w:tc>
          <w:tcPr/>
          <w:p>
            <w:pPr>
              <w:pStyle w:val="Compact"/>
              <w:jc w:val="left"/>
            </w:pPr>
            <w:r>
              <w:t xml:space="preserve">AWS WAF</w:t>
            </w:r>
          </w:p>
        </w:tc>
        <w:tc>
          <w:tcPr/>
          <w:p>
            <w:pPr>
              <w:pStyle w:val="Compact"/>
              <w:jc w:val="left"/>
            </w:pPr>
            <w:r>
              <w:t xml:space="preserve">About $5/month per web ACL</w:t>
            </w:r>
          </w:p>
        </w:tc>
      </w:tr>
      <w:tr>
        <w:tc>
          <w:tcPr/>
          <w:p>
            <w:pPr>
              <w:pStyle w:val="Compact"/>
              <w:jc w:val="left"/>
            </w:pPr>
            <w:r>
              <w:t xml:space="preserve">CloudWatch detailed metrics</w:t>
            </w:r>
          </w:p>
        </w:tc>
        <w:tc>
          <w:tcPr/>
          <w:p>
            <w:pPr>
              <w:pStyle w:val="Compact"/>
              <w:jc w:val="left"/>
            </w:pPr>
            <w:r>
              <w:t xml:space="preserve">$0.30 per metric per month, and they multiply fast</w:t>
            </w:r>
          </w:p>
        </w:tc>
      </w:tr>
      <w:tr>
        <w:tc>
          <w:tcPr/>
          <w:p>
            <w:pPr>
              <w:pStyle w:val="Compact"/>
              <w:jc w:val="left"/>
            </w:pPr>
            <w:r>
              <w:t xml:space="preserve">Anything in AWS Marketplace</w:t>
            </w:r>
          </w:p>
        </w:tc>
        <w:tc>
          <w:tcPr/>
          <w:p>
            <w:pPr>
              <w:pStyle w:val="Compact"/>
              <w:jc w:val="left"/>
            </w:pPr>
            <w:r>
              <w:t xml:space="preserve">Usually a paid subscription</w:t>
            </w:r>
          </w:p>
        </w:tc>
      </w:tr>
      <w:tr>
        <w:tc>
          <w:tcPr/>
          <w:p>
            <w:pPr>
              <w:pStyle w:val="Compact"/>
              <w:jc w:val="left"/>
            </w:pPr>
            <w:r>
              <w:t xml:space="preserve">Support plan above Basic</w:t>
            </w:r>
          </w:p>
        </w:tc>
        <w:tc>
          <w:tcPr/>
          <w:p>
            <w:pPr>
              <w:pStyle w:val="Compact"/>
              <w:jc w:val="left"/>
            </w:pPr>
            <w:r>
              <w:t xml:space="preserve">Monthly fee</w:t>
            </w:r>
          </w:p>
        </w:tc>
      </w:tr>
    </w:tbl>
    <w:bookmarkEnd w:id="73"/>
    <w:bookmarkStart w:id="74" w:name="one-small-housekeeping-job"/>
    <w:p>
      <w:pPr>
        <w:pStyle w:val="Heading3"/>
      </w:pPr>
      <w:r>
        <w:t xml:space="preserve">One small housekeeping job</w:t>
      </w:r>
    </w:p>
    <w:p>
      <w:pPr>
        <w:pStyle w:val="FirstParagraph"/>
      </w:pPr>
      <w:r>
        <w:t xml:space="preserve">Console →</w:t>
      </w:r>
      <w:r>
        <w:t xml:space="preserve"> </w:t>
      </w:r>
      <w:r>
        <w:rPr>
          <w:bCs/>
          <w:b/>
        </w:rPr>
        <w:t xml:space="preserve">CloudWatch</w:t>
      </w:r>
      <w:r>
        <w:t xml:space="preserve"> </w:t>
      </w:r>
      <w:r>
        <w:t xml:space="preserve">→</w:t>
      </w:r>
      <w:r>
        <w:t xml:space="preserve"> </w:t>
      </w:r>
      <w:r>
        <w:rPr>
          <w:bCs/>
          <w:b/>
        </w:rPr>
        <w:t xml:space="preserve">Log groups</w:t>
      </w:r>
      <w:r>
        <w:t xml:space="preserve"> </w:t>
      </w:r>
      <w:r>
        <w:t xml:space="preserve">→</w:t>
      </w:r>
      <w:r>
        <w:t xml:space="preserve"> </w:t>
      </w:r>
      <w:r>
        <w:rPr>
          <w:rStyle w:val="VerbatimChar"/>
        </w:rPr>
        <w:t xml:space="preserve">/aws/lambda/qr-attendance-api</w:t>
      </w:r>
      <w:r>
        <w:t xml:space="preserve"> </w:t>
      </w:r>
      <w:r>
        <w:t xml:space="preserve">→</w:t>
      </w:r>
      <w:r>
        <w:t xml:space="preserve"> </w:t>
      </w:r>
      <w:r>
        <w:rPr>
          <w:bCs/>
          <w:b/>
        </w:rPr>
        <w:t xml:space="preserve">Actions</w:t>
      </w:r>
      <w:r>
        <w:t xml:space="preserve"> </w:t>
      </w:r>
      <w:r>
        <w:t xml:space="preserve">→</w:t>
      </w:r>
      <w:r>
        <w:t xml:space="preserve"> </w:t>
      </w:r>
      <w:r>
        <w:rPr>
          <w:bCs/>
          <w:b/>
        </w:rPr>
        <w:t xml:space="preserve">Edit retention setting</w:t>
      </w:r>
      <w:r>
        <w:t xml:space="preserve"> </w:t>
      </w:r>
      <w:r>
        <w:t xml:space="preserve">→</w:t>
      </w:r>
      <w:r>
        <w:t xml:space="preserve"> </w:t>
      </w:r>
      <w:r>
        <w:rPr>
          <w:bCs/>
          <w:b/>
        </w:rPr>
        <w:t xml:space="preserve">7 days</w:t>
      </w:r>
      <w:r>
        <w:t xml:space="preserve">.</w:t>
      </w:r>
    </w:p>
    <w:p>
      <w:pPr>
        <w:pStyle w:val="BodyText"/>
      </w:pPr>
      <w:r>
        <w:t xml:space="preserve">By default logs are kept forever. Yours will be tiny either way, but this is good practice and worth mentioning in your report.</w:t>
      </w:r>
    </w:p>
    <w:p>
      <w:r>
        <w:pict>
          <v:rect style="width:0;height:1.5pt" o:hralign="center" o:hrstd="t" o:hr="t"/>
        </w:pict>
      </w:r>
    </w:p>
    <w:bookmarkEnd w:id="74"/>
    <w:bookmarkEnd w:id="75"/>
    <w:bookmarkStart w:id="76" w:name="X25c8cebb94a14eb504b9dbb5bb788d34aa59d06"/>
    <w:p>
      <w:pPr>
        <w:pStyle w:val="Heading1"/>
      </w:pPr>
      <w:r>
        <w:t xml:space="preserve">STEP 12 — Delete everything when you are done</w:t>
      </w:r>
    </w:p>
    <w:p>
      <w:pPr>
        <w:pStyle w:val="FirstParagraph"/>
      </w:pPr>
      <w:r>
        <w:rPr>
          <w:bCs/>
          <w:b/>
        </w:rPr>
        <w:t xml:space="preserve">Why:</w:t>
      </w:r>
      <w:r>
        <w:t xml:space="preserve"> </w:t>
      </w:r>
      <w:r>
        <w:t xml:space="preserve">The only guaranteed way to never be billed is to own nothing.</w:t>
      </w:r>
    </w:p>
    <w:p>
      <w:pPr>
        <w:pStyle w:val="BodyText"/>
      </w:pPr>
      <w:r>
        <w:rPr>
          <w:bCs/>
          <w:b/>
        </w:rPr>
        <w:t xml:space="preserve">When:</w:t>
      </w:r>
      <w:r>
        <w:t xml:space="preserve"> </w:t>
      </w:r>
      <w:r>
        <w:t xml:space="preserve">After your marks are in. Not before — examiners sometimes ask to see it again.</w:t>
      </w:r>
    </w:p>
    <w:p>
      <w:pPr>
        <w:numPr>
          <w:ilvl w:val="0"/>
          <w:numId w:val="1028"/>
        </w:numPr>
        <w:pStyle w:val="Compact"/>
      </w:pPr>
      <w:r>
        <w:t xml:space="preserve">Open</w:t>
      </w:r>
      <w:r>
        <w:t xml:space="preserve"> </w:t>
      </w:r>
      <w:r>
        <w:rPr>
          <w:bCs/>
          <w:b/>
        </w:rPr>
        <w:t xml:space="preserve">CloudShell</w:t>
      </w:r>
    </w:p>
    <w:p>
      <w:pPr>
        <w:numPr>
          <w:ilvl w:val="0"/>
          <w:numId w:val="1028"/>
        </w:numPr>
        <w:pStyle w:val="Compact"/>
      </w:pPr>
      <w:r>
        <w:t xml:space="preserve">Open</w:t>
      </w:r>
      <w:r>
        <w:t xml:space="preserve"> </w:t>
      </w:r>
      <w:r>
        <w:rPr>
          <w:rStyle w:val="VerbatimChar"/>
        </w:rPr>
        <w:t xml:space="preserve">aws/99-delete-everything.sh</w:t>
      </w:r>
      <w:r>
        <w:t xml:space="preserve">, edit the three lines at the top with your bucket name, function name and user pool ID</w:t>
      </w:r>
    </w:p>
    <w:p>
      <w:pPr>
        <w:numPr>
          <w:ilvl w:val="0"/>
          <w:numId w:val="1028"/>
        </w:numPr>
        <w:pStyle w:val="Compact"/>
      </w:pPr>
      <w:r>
        <w:t xml:space="preserve">Paste the whole file into CloudShell, type</w:t>
      </w:r>
      <w:r>
        <w:t xml:space="preserve"> </w:t>
      </w:r>
      <w:r>
        <w:rPr>
          <w:rStyle w:val="VerbatimChar"/>
        </w:rPr>
        <w:t xml:space="preserve">DELETE</w:t>
      </w:r>
      <w:r>
        <w:t xml:space="preserve"> </w:t>
      </w:r>
      <w:r>
        <w:t xml:space="preserve">when asked</w:t>
      </w:r>
    </w:p>
    <w:p>
      <w:pPr>
        <w:pStyle w:val="FirstParagraph"/>
      </w:pPr>
      <w:r>
        <w:t xml:space="preserve">Then two things the script cannot do:</w:t>
      </w:r>
    </w:p>
    <w:p>
      <w:pPr>
        <w:numPr>
          <w:ilvl w:val="0"/>
          <w:numId w:val="1029"/>
        </w:numPr>
        <w:pStyle w:val="Compact"/>
      </w:pPr>
      <w:r>
        <w:rPr>
          <w:bCs/>
          <w:b/>
        </w:rPr>
        <w:t xml:space="preserve">CloudFront</w:t>
      </w:r>
      <w:r>
        <w:t xml:space="preserve"> </w:t>
      </w:r>
      <w:r>
        <w:t xml:space="preserve">→ select your distribution →</w:t>
      </w:r>
      <w:r>
        <w:t xml:space="preserve"> </w:t>
      </w:r>
      <w:r>
        <w:rPr>
          <w:bCs/>
          <w:b/>
        </w:rPr>
        <w:t xml:space="preserve">Disable</w:t>
      </w:r>
      <w:r>
        <w:t xml:space="preserve"> </w:t>
      </w:r>
      <w:r>
        <w:t xml:space="preserve">→ wait about 15 minutes until it says Disabled →</w:t>
      </w:r>
      <w:r>
        <w:t xml:space="preserve"> </w:t>
      </w:r>
      <w:r>
        <w:rPr>
          <w:bCs/>
          <w:b/>
        </w:rPr>
        <w:t xml:space="preserve">Delete</w:t>
      </w:r>
    </w:p>
    <w:p>
      <w:pPr>
        <w:numPr>
          <w:ilvl w:val="0"/>
          <w:numId w:val="1029"/>
        </w:numPr>
        <w:pStyle w:val="Compact"/>
      </w:pPr>
      <w:r>
        <w:rPr>
          <w:bCs/>
          <w:b/>
        </w:rPr>
        <w:t xml:space="preserve">IAM → Roles</w:t>
      </w:r>
      <w:r>
        <w:t xml:space="preserve"> </w:t>
      </w:r>
      <w:r>
        <w:t xml:space="preserve">→ find</w:t>
      </w:r>
      <w:r>
        <w:t xml:space="preserve"> </w:t>
      </w:r>
      <w:r>
        <w:rPr>
          <w:rStyle w:val="VerbatimChar"/>
        </w:rPr>
        <w:t xml:space="preserve">qr-attendance-api-role-...</w:t>
      </w:r>
      <w:r>
        <w:t xml:space="preserve"> </w:t>
      </w:r>
      <w:r>
        <w:t xml:space="preserve">→</w:t>
      </w:r>
      <w:r>
        <w:t xml:space="preserve"> </w:t>
      </w:r>
      <w:r>
        <w:rPr>
          <w:bCs/>
          <w:b/>
        </w:rPr>
        <w:t xml:space="preserve">Delete</w:t>
      </w:r>
    </w:p>
    <w:p>
      <w:pPr>
        <w:pStyle w:val="FirstParagraph"/>
      </w:pPr>
      <w:r>
        <w:rPr>
          <w:bCs/>
          <w:b/>
        </w:rPr>
        <w:t xml:space="preserve">Keep the $1 budget.</w:t>
      </w:r>
      <w:r>
        <w:t xml:space="preserve"> </w:t>
      </w:r>
      <w:r>
        <w:t xml:space="preserve">It costs nothing and it protects you forever.</w:t>
      </w:r>
    </w:p>
    <w:p>
      <w:pPr>
        <w:pStyle w:val="BodyText"/>
      </w:pPr>
      <w:r>
        <w:t xml:space="preserve">Finally:</w:t>
      </w:r>
      <w:r>
        <w:t xml:space="preserve"> </w:t>
      </w:r>
      <w:r>
        <w:rPr>
          <w:bCs/>
          <w:b/>
        </w:rPr>
        <w:t xml:space="preserve">Billing → Bills</w:t>
      </w:r>
      <w:r>
        <w:t xml:space="preserve"> </w:t>
      </w:r>
      <w:r>
        <w:t xml:space="preserve">→ confirm</w:t>
      </w:r>
      <w:r>
        <w:t xml:space="preserve"> </w:t>
      </w:r>
      <w:r>
        <w:rPr>
          <w:bCs/>
          <w:b/>
        </w:rPr>
        <w:t xml:space="preserve">$0.00</w:t>
      </w:r>
      <w:r>
        <w:t xml:space="preserve">.</w:t>
      </w:r>
    </w:p>
    <w:p>
      <w:r>
        <w:pict>
          <v:rect style="width:0;height:1.5pt" o:hralign="center" o:hrstd="t" o:hr="t"/>
        </w:pict>
      </w:r>
    </w:p>
    <w:bookmarkEnd w:id="76"/>
    <w:bookmarkStart w:id="77" w:name="quick-reference-what-every-file-does"/>
    <w:p>
      <w:pPr>
        <w:pStyle w:val="Heading1"/>
      </w:pPr>
      <w:r>
        <w:t xml:space="preserve">Quick reference: what every file does</w:t>
      </w:r>
    </w:p>
    <w:p>
      <w:pPr>
        <w:pStyle w:val="SourceCode"/>
      </w:pPr>
      <w:r>
        <w:rPr>
          <w:rStyle w:val="VerbatimChar"/>
        </w:rPr>
        <w:t xml:space="preserve">qr-attendance/</w:t>
      </w:r>
      <w:r>
        <w:br/>
      </w:r>
      <w:r>
        <w:rPr>
          <w:rStyle w:val="VerbatimChar"/>
        </w:rPr>
        <w:t xml:space="preserve">├── backend/</w:t>
      </w:r>
      <w:r>
        <w:br/>
      </w:r>
      <w:r>
        <w:rPr>
          <w:rStyle w:val="VerbatimChar"/>
        </w:rPr>
        <w:t xml:space="preserve">│   └── index.mjs .................. the entire backend. Paste into Lambda.</w:t>
      </w:r>
      <w:r>
        <w:br/>
      </w:r>
      <w:r>
        <w:rPr>
          <w:rStyle w:val="VerbatimChar"/>
        </w:rPr>
        <w:t xml:space="preserve">├── frontend/</w:t>
      </w:r>
      <w:r>
        <w:br/>
      </w:r>
      <w:r>
        <w:rPr>
          <w:rStyle w:val="VerbatimChar"/>
        </w:rPr>
        <w:t xml:space="preserve">│   ├── index.html ................. sign in / register</w:t>
      </w:r>
      <w:r>
        <w:br/>
      </w:r>
      <w:r>
        <w:rPr>
          <w:rStyle w:val="VerbatimChar"/>
        </w:rPr>
        <w:t xml:space="preserve">│   ├── teacher.html ............... classes, sessions, rotating QR, reports</w:t>
      </w:r>
      <w:r>
        <w:br/>
      </w:r>
      <w:r>
        <w:rPr>
          <w:rStyle w:val="VerbatimChar"/>
        </w:rPr>
        <w:t xml:space="preserve">│   ├── student.html ............... join class, scan, attendance history</w:t>
      </w:r>
      <w:r>
        <w:br/>
      </w:r>
      <w:r>
        <w:rPr>
          <w:rStyle w:val="VerbatimChar"/>
        </w:rPr>
        <w:t xml:space="preserve">│   └── assets/</w:t>
      </w:r>
      <w:r>
        <w:br/>
      </w:r>
      <w:r>
        <w:rPr>
          <w:rStyle w:val="VerbatimChar"/>
        </w:rPr>
        <w:t xml:space="preserve">│       ├── config.js .............. THE ONLY FILE YOU EDIT</w:t>
      </w:r>
      <w:r>
        <w:br/>
      </w:r>
      <w:r>
        <w:rPr>
          <w:rStyle w:val="VerbatimChar"/>
        </w:rPr>
        <w:t xml:space="preserve">│       ├── app.js ................. login, API calls, and the demo backend</w:t>
      </w:r>
      <w:r>
        <w:br/>
      </w:r>
      <w:r>
        <w:rPr>
          <w:rStyle w:val="VerbatimChar"/>
        </w:rPr>
        <w:t xml:space="preserve">│       └── styles.css ............. the look</w:t>
      </w:r>
      <w:r>
        <w:br/>
      </w:r>
      <w:r>
        <w:rPr>
          <w:rStyle w:val="VerbatimChar"/>
        </w:rPr>
        <w:t xml:space="preserve">├── aws/</w:t>
      </w:r>
      <w:r>
        <w:br/>
      </w:r>
      <w:r>
        <w:rPr>
          <w:rStyle w:val="VerbatimChar"/>
        </w:rPr>
        <w:t xml:space="preserve">│   ├── 01-create-tables.sh ........ makes the 5 DynamoDB tables</w:t>
      </w:r>
      <w:r>
        <w:br/>
      </w:r>
      <w:r>
        <w:rPr>
          <w:rStyle w:val="VerbatimChar"/>
        </w:rPr>
        <w:t xml:space="preserve">│   ├── 02-create-cognito.sh ....... makes the login system</w:t>
      </w:r>
      <w:r>
        <w:br/>
      </w:r>
      <w:r>
        <w:rPr>
          <w:rStyle w:val="VerbatimChar"/>
        </w:rPr>
        <w:t xml:space="preserve">│   ├── lambda-dynamodb-policy.json  the permission Lambda needs</w:t>
      </w:r>
      <w:r>
        <w:br/>
      </w:r>
      <w:r>
        <w:rPr>
          <w:rStyle w:val="VerbatimChar"/>
        </w:rPr>
        <w:t xml:space="preserve">│   └── 99-delete-everything.sh .... cleanup</w:t>
      </w:r>
      <w:r>
        <w:br/>
      </w:r>
      <w:r>
        <w:rPr>
          <w:rStyle w:val="VerbatimChar"/>
        </w:rPr>
        <w:t xml:space="preserve">└── docs/</w:t>
      </w:r>
      <w:r>
        <w:br/>
      </w:r>
      <w:r>
        <w:rPr>
          <w:rStyle w:val="VerbatimChar"/>
        </w:rPr>
        <w:t xml:space="preserve">    ├── SETUP-GUIDE.md ............. this file</w:t>
      </w:r>
      <w:r>
        <w:br/>
      </w:r>
      <w:r>
        <w:rPr>
          <w:rStyle w:val="VerbatimChar"/>
        </w:rPr>
        <w:t xml:space="preserve">    ├── ARCHITECTURE.md ............ diagrams and the request flow</w:t>
      </w:r>
      <w:r>
        <w:br/>
      </w:r>
      <w:r>
        <w:rPr>
          <w:rStyle w:val="VerbatimChar"/>
        </w:rPr>
        <w:t xml:space="preserve">    └── VIVA-QUESTIONS.md .......... likely examiner questions with answers</w:t>
      </w:r>
    </w:p>
    <w:p>
      <w:r>
        <w:pict>
          <v:rect style="width:0;height:1.5pt" o:hralign="center" o:hrstd="t" o:hr="t"/>
        </w:pict>
      </w:r>
    </w:p>
    <w:p>
      <w:pPr>
        <w:pStyle w:val="FirstParagraph"/>
      </w:pPr>
      <w:r>
        <w:rPr>
          <w:bCs/>
          <w:b/>
        </w:rPr>
        <w:t xml:space="preserve">Made by Saurav</w:t>
      </w:r>
    </w:p>
    <w:bookmarkEnd w:id="77"/>
    <w:bookmarkStart w:id="91" w:name="architecture-design"/>
    <w:p>
      <w:pPr>
        <w:pStyle w:val="Heading1"/>
      </w:pPr>
      <w:r>
        <w:t xml:space="preserve">Architecture &amp; Design</w:t>
      </w:r>
    </w:p>
    <w:p>
      <w:pPr>
        <w:pStyle w:val="FirstParagraph"/>
      </w:pPr>
      <w:r>
        <w:rPr>
          <w:bCs/>
          <w:b/>
        </w:rPr>
        <w:t xml:space="preserve">QR Code Based Attendance System — Made by Saurav</w:t>
      </w:r>
    </w:p>
    <w:p>
      <w:r>
        <w:pict>
          <v:rect style="width:0;height:1.5pt" o:hralign="center" o:hrstd="t" o:hr="t"/>
        </w:pict>
      </w:r>
    </w:p>
    <w:bookmarkStart w:id="78" w:name="system-architecture"/>
    <w:p>
      <w:pPr>
        <w:pStyle w:val="Heading2"/>
      </w:pPr>
      <w:r>
        <w:t xml:space="preserve">1. System architecture</w:t>
      </w:r>
    </w:p>
    <w:p>
      <w:pPr>
        <w:pStyle w:val="SourceCode"/>
      </w:pPr>
      <w:r>
        <w:rPr>
          <w:rStyle w:val="VerbatimChar"/>
        </w:rPr>
        <w:t xml:space="preserve">                      STUDENT PHONE          TEACHER LAPTOP</w:t>
      </w:r>
      <w:r>
        <w:br/>
      </w:r>
      <w:r>
        <w:rPr>
          <w:rStyle w:val="VerbatimChar"/>
        </w:rPr>
        <w:t xml:space="preserve">                            │                      │</w:t>
      </w:r>
      <w:r>
        <w:br/>
      </w:r>
      <w:r>
        <w:rPr>
          <w:rStyle w:val="VerbatimChar"/>
        </w:rPr>
        <w:t xml:space="preserve">                            └──────────┬───────────┘</w:t>
      </w:r>
      <w:r>
        <w:br/>
      </w:r>
      <w:r>
        <w:rPr>
          <w:rStyle w:val="VerbatimChar"/>
        </w:rPr>
        <w:t xml:space="preserve">                                       │ HTTPS</w:t>
      </w:r>
      <w:r>
        <w:br/>
      </w:r>
      <w:r>
        <w:rPr>
          <w:rStyle w:val="VerbatimChar"/>
        </w:rPr>
        <w:t xml:space="preserve">                                       ▼</w:t>
      </w:r>
      <w:r>
        <w:br/>
      </w:r>
      <w:r>
        <w:rPr>
          <w:rStyle w:val="VerbatimChar"/>
        </w:rPr>
        <w:t xml:space="preserve">                    ┌──────────────────────────────────┐</w:t>
      </w:r>
      <w:r>
        <w:br/>
      </w:r>
      <w:r>
        <w:rPr>
          <w:rStyle w:val="VerbatimChar"/>
        </w:rPr>
        <w:t xml:space="preserve">                    │          CloudFront              │</w:t>
      </w:r>
      <w:r>
        <w:br/>
      </w:r>
      <w:r>
        <w:rPr>
          <w:rStyle w:val="VerbatimChar"/>
        </w:rPr>
        <w:t xml:space="preserve">                    │  free https + free certificate   │</w:t>
      </w:r>
      <w:r>
        <w:br/>
      </w:r>
      <w:r>
        <w:rPr>
          <w:rStyle w:val="VerbatimChar"/>
        </w:rPr>
        <w:t xml:space="preserve">                    │  (camera access needs https)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S3 bucket              │</w:t>
      </w:r>
      <w:r>
        <w:br/>
      </w:r>
      <w:r>
        <w:rPr>
          <w:rStyle w:val="VerbatimChar"/>
        </w:rPr>
        <w:t xml:space="preserve">                    │  index.html · teacher.html       │</w:t>
      </w:r>
      <w:r>
        <w:br/>
      </w:r>
      <w:r>
        <w:rPr>
          <w:rStyle w:val="VerbatimChar"/>
        </w:rPr>
        <w:t xml:space="preserve">                    │  student.html · assets/          │</w:t>
      </w:r>
      <w:r>
        <w:br/>
      </w:r>
      <w:r>
        <w:rPr>
          <w:rStyle w:val="VerbatimChar"/>
        </w:rPr>
        <w:t xml:space="preserve">                    │  private, read only by CloudFront│</w:t>
      </w:r>
      <w:r>
        <w:br/>
      </w:r>
      <w:r>
        <w:rPr>
          <w:rStyle w:val="VerbatimChar"/>
        </w:rPr>
        <w:t xml:space="preserve">                    └──────────────────────────────────┘</w:t>
      </w:r>
      <w:r>
        <w:br/>
      </w:r>
      <w:r>
        <w:br/>
      </w:r>
      <w:r>
        <w:rPr>
          <w:rStyle w:val="VerbatimChar"/>
        </w:rPr>
        <w:t xml:space="preserve">   The browser also makes two kinds of call on its own:</w:t>
      </w:r>
      <w:r>
        <w:br/>
      </w:r>
      <w:r>
        <w:br/>
      </w:r>
      <w:r>
        <w:rPr>
          <w:rStyle w:val="VerbatimChar"/>
        </w:rPr>
        <w:t xml:space="preserve">   ┌── LOGIN ─────────────┐        ┌── EVERYTHING ELSE ──────────────┐</w:t>
      </w:r>
      <w:r>
        <w:br/>
      </w:r>
      <w:r>
        <w:rPr>
          <w:rStyle w:val="VerbatimChar"/>
        </w:rPr>
        <w:t xml:space="preserve">   │                      │        │                                  │</w:t>
      </w:r>
      <w:r>
        <w:br/>
      </w:r>
      <w:r>
        <w:rPr>
          <w:rStyle w:val="VerbatimChar"/>
        </w:rPr>
        <w:t xml:space="preserve">   ▼                      │        ▼                                  │</w:t>
      </w:r>
      <w:r>
        <w:br/>
      </w:r>
      <w:r>
        <w:rPr>
          <w:rStyle w:val="VerbatimChar"/>
        </w:rPr>
        <w:t xml:space="preserve">┌──────────────┐   ID token│   ┌──────────────────────┐               │</w:t>
      </w:r>
      <w:r>
        <w:br/>
      </w:r>
      <w:r>
        <w:rPr>
          <w:rStyle w:val="VerbatimChar"/>
        </w:rPr>
        <w:t xml:space="preserve">│   Cognito    │───────────┘   │ Lambda Function URL  │               │</w:t>
      </w:r>
      <w:r>
        <w:br/>
      </w:r>
      <w:r>
        <w:rPr>
          <w:rStyle w:val="VerbatimChar"/>
        </w:rPr>
        <w:t xml:space="preserve">│  user pool   │               │  qr-attendance-api   │               │</w:t>
      </w:r>
      <w:r>
        <w:br/>
      </w:r>
      <w:r>
        <w:rPr>
          <w:rStyle w:val="VerbatimChar"/>
        </w:rPr>
        <w:t xml:space="preserve">│ Student /    │               │  Node.js 22, arm64   │               │</w:t>
      </w:r>
      <w:r>
        <w:br/>
      </w:r>
      <w:r>
        <w:rPr>
          <w:rStyle w:val="VerbatimChar"/>
        </w:rPr>
        <w:t xml:space="preserve">│ Teacher /    │               └──────────────────────┘               │</w:t>
      </w:r>
      <w:r>
        <w:br/>
      </w:r>
      <w:r>
        <w:rPr>
          <w:rStyle w:val="VerbatimChar"/>
        </w:rPr>
        <w:t xml:space="preserve">│ Admin groups │                          │                           │</w:t>
      </w:r>
      <w:r>
        <w:br/>
      </w:r>
      <w:r>
        <w:rPr>
          <w:rStyle w:val="VerbatimChar"/>
        </w:rPr>
        <w:t xml:space="preserve">└──────────────┘                          ▼                           │</w:t>
      </w:r>
      <w:r>
        <w:br/>
      </w:r>
      <w:r>
        <w:rPr>
          <w:rStyle w:val="VerbatimChar"/>
        </w:rPr>
        <w:t xml:space="preserve">                              ┌──────────────────────┐                │</w:t>
      </w:r>
      <w:r>
        <w:br/>
      </w:r>
      <w:r>
        <w:rPr>
          <w:rStyle w:val="VerbatimChar"/>
        </w:rPr>
        <w:t xml:space="preserve">                              │      DynamoDB        │                │</w:t>
      </w:r>
      <w:r>
        <w:br/>
      </w:r>
      <w:r>
        <w:rPr>
          <w:rStyle w:val="VerbatimChar"/>
        </w:rPr>
        <w:t xml:space="preserve">                              │  att_Users           │                │</w:t>
      </w:r>
      <w:r>
        <w:br/>
      </w:r>
      <w:r>
        <w:rPr>
          <w:rStyle w:val="VerbatimChar"/>
        </w:rPr>
        <w:t xml:space="preserve">                              │  att_Classes         │                │</w:t>
      </w:r>
      <w:r>
        <w:br/>
      </w:r>
      <w:r>
        <w:rPr>
          <w:rStyle w:val="VerbatimChar"/>
        </w:rPr>
        <w:t xml:space="preserve">                              │  att_Enrollments     │                │</w:t>
      </w:r>
      <w:r>
        <w:br/>
      </w:r>
      <w:r>
        <w:rPr>
          <w:rStyle w:val="VerbatimChar"/>
        </w:rPr>
        <w:t xml:space="preserve">                              │  att_Sessions        │                │</w:t>
      </w:r>
      <w:r>
        <w:br/>
      </w:r>
      <w:r>
        <w:rPr>
          <w:rStyle w:val="VerbatimChar"/>
        </w:rPr>
        <w:t xml:space="preserve">                              │  att_Attendance      │                │</w:t>
      </w:r>
      <w:r>
        <w:br/>
      </w:r>
      <w:r>
        <w:rPr>
          <w:rStyle w:val="VerbatimChar"/>
        </w:rPr>
        <w:t xml:space="preserve">                              └──────────────────────┘                │</w:t>
      </w:r>
      <w:r>
        <w:br/>
      </w:r>
      <w:r>
        <w:rPr>
          <w:rStyle w:val="VerbatimChar"/>
        </w:rPr>
        <w:t xml:space="preserve">                                                                       │</w:t>
      </w:r>
      <w:r>
        <w:br/>
      </w:r>
      <w:r>
        <w:rPr>
          <w:rStyle w:val="VerbatimChar"/>
        </w:rPr>
        <w:t xml:space="preserve">   IAM ............ decides what the Lambda may touch ─────────────────┘</w:t>
      </w:r>
      <w:r>
        <w:br/>
      </w:r>
      <w:r>
        <w:rPr>
          <w:rStyle w:val="VerbatimChar"/>
        </w:rPr>
        <w:t xml:space="preserve">   CloudWatch ..... stores every error the Lambda prints</w:t>
      </w:r>
      <w:r>
        <w:br/>
      </w:r>
      <w:r>
        <w:rPr>
          <w:rStyle w:val="VerbatimChar"/>
        </w:rPr>
        <w:t xml:space="preserve">   AWS Budgets .... emails you if anything ever costs ₹1</w:t>
      </w:r>
    </w:p>
    <w:p>
      <w:r>
        <w:pict>
          <v:rect style="width:0;height:1.5pt" o:hralign="center" o:hrstd="t" o:hr="t"/>
        </w:pict>
      </w:r>
    </w:p>
    <w:bookmarkEnd w:id="78"/>
    <w:bookmarkStart w:id="79" w:name="why-each-service"/>
    <w:p>
      <w:pPr>
        <w:pStyle w:val="Heading2"/>
      </w:pPr>
      <w:r>
        <w:t xml:space="preserve">2. Why each service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Why it is here</w:t>
            </w:r>
          </w:p>
        </w:tc>
        <w:tc>
          <w:tcPr/>
          <w:p>
            <w:pPr>
              <w:pStyle w:val="Compact"/>
              <w:jc w:val="left"/>
            </w:pPr>
            <w:r>
              <w:t xml:space="preserve">What we rejected instead</w:t>
            </w:r>
          </w:p>
        </w:tc>
      </w:tr>
      <w:tr>
        <w:tc>
          <w:tcPr/>
          <w:p>
            <w:pPr>
              <w:pStyle w:val="Compact"/>
              <w:jc w:val="left"/>
            </w:pPr>
            <w:r>
              <w:rPr>
                <w:bCs/>
                <w:b/>
              </w:rPr>
              <w:t xml:space="preserve">S3</w:t>
            </w:r>
          </w:p>
        </w:tc>
        <w:tc>
          <w:tcPr/>
          <w:p>
            <w:pPr>
              <w:pStyle w:val="Compact"/>
              <w:jc w:val="left"/>
            </w:pPr>
            <w:r>
              <w:t xml:space="preserve">Cheapest storage for a static site</w:t>
            </w:r>
          </w:p>
        </w:tc>
        <w:tc>
          <w:tcPr/>
          <w:p>
            <w:pPr>
              <w:pStyle w:val="Compact"/>
              <w:jc w:val="left"/>
            </w:pPr>
            <w:r>
              <w:t xml:space="preserve">EC2 — a server running 24×7 that we would pay for</w:t>
            </w:r>
          </w:p>
        </w:tc>
      </w:tr>
      <w:tr>
        <w:tc>
          <w:tcPr/>
          <w:p>
            <w:pPr>
              <w:pStyle w:val="Compact"/>
              <w:jc w:val="left"/>
            </w:pPr>
            <w:r>
              <w:rPr>
                <w:bCs/>
                <w:b/>
              </w:rPr>
              <w:t xml:space="preserve">CloudFront</w:t>
            </w:r>
          </w:p>
        </w:tc>
        <w:tc>
          <w:tcPr/>
          <w:p>
            <w:pPr>
              <w:pStyle w:val="Compact"/>
              <w:jc w:val="left"/>
            </w:pPr>
            <w:r>
              <w:t xml:space="preserve">Free HTTPS. Phone cameras will not work without it</w:t>
            </w:r>
          </w:p>
        </w:tc>
        <w:tc>
          <w:tcPr/>
          <w:p>
            <w:pPr>
              <w:pStyle w:val="Compact"/>
              <w:jc w:val="left"/>
            </w:pPr>
            <w:r>
              <w:t xml:space="preserve">S3 website hosting — HTTP only</w:t>
            </w:r>
          </w:p>
        </w:tc>
      </w:tr>
      <w:tr>
        <w:tc>
          <w:tcPr/>
          <w:p>
            <w:pPr>
              <w:pStyle w:val="Compact"/>
              <w:jc w:val="left"/>
            </w:pPr>
            <w:r>
              <w:rPr>
                <w:bCs/>
                <w:b/>
              </w:rPr>
              <w:t xml:space="preserve">Cognito</w:t>
            </w:r>
          </w:p>
        </w:tc>
        <w:tc>
          <w:tcPr/>
          <w:p>
            <w:pPr>
              <w:pStyle w:val="Compact"/>
              <w:jc w:val="left"/>
            </w:pPr>
            <w:r>
              <w:t xml:space="preserve">Passwords, email confirmation, reset, secure tokens</w:t>
            </w:r>
          </w:p>
        </w:tc>
        <w:tc>
          <w:tcPr/>
          <w:p>
            <w:pPr>
              <w:pStyle w:val="Compact"/>
              <w:jc w:val="left"/>
            </w:pPr>
            <w:r>
              <w:t xml:space="preserve">Hand-rolled auth — the usual source of security holes</w:t>
            </w:r>
          </w:p>
        </w:tc>
      </w:tr>
      <w:tr>
        <w:tc>
          <w:tcPr/>
          <w:p>
            <w:pPr>
              <w:pStyle w:val="Compact"/>
              <w:jc w:val="left"/>
            </w:pPr>
            <w:r>
              <w:rPr>
                <w:bCs/>
                <w:b/>
              </w:rPr>
              <w:t xml:space="preserve">Lambda</w:t>
            </w:r>
          </w:p>
        </w:tc>
        <w:tc>
          <w:tcPr/>
          <w:p>
            <w:pPr>
              <w:pStyle w:val="Compact"/>
              <w:jc w:val="left"/>
            </w:pPr>
            <w:r>
              <w:t xml:space="preserve">Runs only on request, always-free allowance</w:t>
            </w:r>
          </w:p>
        </w:tc>
        <w:tc>
          <w:tcPr/>
          <w:p>
            <w:pPr>
              <w:pStyle w:val="Compact"/>
              <w:jc w:val="left"/>
            </w:pPr>
            <w:r>
              <w:t xml:space="preserve">A running Node server</w:t>
            </w:r>
          </w:p>
        </w:tc>
      </w:tr>
      <w:tr>
        <w:tc>
          <w:tcPr/>
          <w:p>
            <w:pPr>
              <w:pStyle w:val="Compact"/>
              <w:jc w:val="left"/>
            </w:pPr>
            <w:r>
              <w:rPr>
                <w:bCs/>
                <w:b/>
              </w:rPr>
              <w:t xml:space="preserve">Function URL</w:t>
            </w:r>
          </w:p>
        </w:tc>
        <w:tc>
          <w:tcPr/>
          <w:p>
            <w:pPr>
              <w:pStyle w:val="Compact"/>
              <w:jc w:val="left"/>
            </w:pPr>
            <w:r>
              <w:t xml:space="preserve">HTTPS endpoint with no extra charge</w:t>
            </w:r>
          </w:p>
        </w:tc>
        <w:tc>
          <w:tcPr/>
          <w:p>
            <w:pPr>
              <w:pStyle w:val="Compact"/>
              <w:jc w:val="left"/>
            </w:pPr>
            <w:r>
              <w:t xml:space="preserve">API Gateway — its free tier is a 12-month offer</w:t>
            </w:r>
          </w:p>
        </w:tc>
      </w:tr>
      <w:tr>
        <w:tc>
          <w:tcPr/>
          <w:p>
            <w:pPr>
              <w:pStyle w:val="Compact"/>
              <w:jc w:val="left"/>
            </w:pPr>
            <w:r>
              <w:rPr>
                <w:bCs/>
                <w:b/>
              </w:rPr>
              <w:t xml:space="preserve">DynamoDB</w:t>
            </w:r>
          </w:p>
        </w:tc>
        <w:tc>
          <w:tcPr/>
          <w:p>
            <w:pPr>
              <w:pStyle w:val="Compact"/>
              <w:jc w:val="left"/>
            </w:pPr>
            <w:r>
              <w:t xml:space="preserve">No server, always-free allowance, key design blocks duplicates</w:t>
            </w:r>
          </w:p>
        </w:tc>
        <w:tc>
          <w:tcPr/>
          <w:p>
            <w:pPr>
              <w:pStyle w:val="Compact"/>
              <w:jc w:val="left"/>
            </w:pPr>
            <w:r>
              <w:t xml:space="preserve">RDS/MySQL — a database instance billing by the hour</w:t>
            </w:r>
          </w:p>
        </w:tc>
      </w:tr>
      <w:tr>
        <w:tc>
          <w:tcPr/>
          <w:p>
            <w:pPr>
              <w:pStyle w:val="Compact"/>
              <w:jc w:val="left"/>
            </w:pPr>
            <w:r>
              <w:rPr>
                <w:bCs/>
                <w:b/>
              </w:rPr>
              <w:t xml:space="preserve">IAM</w:t>
            </w:r>
          </w:p>
        </w:tc>
        <w:tc>
          <w:tcPr/>
          <w:p>
            <w:pPr>
              <w:pStyle w:val="Compact"/>
              <w:jc w:val="left"/>
            </w:pPr>
            <w:r>
              <w:t xml:space="preserve">Lambda can touch five tables and nothing else</w:t>
            </w:r>
          </w:p>
        </w:tc>
        <w:tc>
          <w:tcPr/>
          <w:p>
            <w:pPr>
              <w:pStyle w:val="Compact"/>
              <w:jc w:val="left"/>
            </w:pPr>
            <w:r>
              <w:t xml:space="preserve">A wide-open role</w:t>
            </w:r>
          </w:p>
        </w:tc>
      </w:tr>
      <w:tr>
        <w:tc>
          <w:tcPr/>
          <w:p>
            <w:pPr>
              <w:pStyle w:val="Compact"/>
              <w:jc w:val="left"/>
            </w:pPr>
            <w:r>
              <w:rPr>
                <w:bCs/>
                <w:b/>
              </w:rPr>
              <w:t xml:space="preserve">CloudWatch</w:t>
            </w:r>
          </w:p>
        </w:tc>
        <w:tc>
          <w:tcPr/>
          <w:p>
            <w:pPr>
              <w:pStyle w:val="Compact"/>
              <w:jc w:val="left"/>
            </w:pPr>
            <w:r>
              <w:t xml:space="preserve">Where errors go so you can debug</w:t>
            </w:r>
          </w:p>
        </w:tc>
        <w:tc>
          <w:tcPr/>
          <w:p>
            <w:pPr>
              <w:pStyle w:val="Compact"/>
              <w:jc w:val="left"/>
            </w:pPr>
            <w:r>
              <w:t xml:space="preserve">Guessing</w:t>
            </w:r>
          </w:p>
        </w:tc>
      </w:tr>
    </w:tbl>
    <w:p>
      <w:r>
        <w:pict>
          <v:rect style="width:0;height:1.5pt" o:hralign="center" o:hrstd="t" o:hr="t"/>
        </w:pict>
      </w:r>
    </w:p>
    <w:bookmarkEnd w:id="79"/>
    <w:bookmarkStart w:id="86" w:name="database-design"/>
    <w:p>
      <w:pPr>
        <w:pStyle w:val="Heading2"/>
      </w:pPr>
      <w:r>
        <w:t xml:space="preserve">3. Database design</w:t>
      </w:r>
    </w:p>
    <w:bookmarkStart w:id="80" w:name="att_users"/>
    <w:p>
      <w:pPr>
        <w:pStyle w:val="Heading3"/>
      </w:pPr>
      <w:r>
        <w:t xml:space="preserve">att_Users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userId</w:t>
            </w:r>
          </w:p>
        </w:tc>
        <w:tc>
          <w:tcPr/>
          <w:p>
            <w:pPr>
              <w:pStyle w:val="Compact"/>
              <w:jc w:val="left"/>
            </w:pPr>
            <w:r>
              <w:t xml:space="preserve">String</w:t>
            </w:r>
          </w:p>
        </w:tc>
        <w:tc>
          <w:tcPr/>
          <w:p>
            <w:pPr>
              <w:pStyle w:val="Compact"/>
              <w:jc w:val="left"/>
            </w:pPr>
            <w:r>
              <w:rPr>
                <w:bCs/>
                <w:b/>
              </w:rPr>
              <w:t xml:space="preserve">Partition key.</w:t>
            </w:r>
            <w:r>
              <w:t xml:space="preserve"> </w:t>
            </w:r>
            <w:r>
              <w:t xml:space="preserve">The</w:t>
            </w:r>
            <w:r>
              <w:t xml:space="preserve"> </w:t>
            </w:r>
            <w:r>
              <w:rPr>
                <w:rStyle w:val="VerbatimChar"/>
              </w:rPr>
              <w:t xml:space="preserve">sub</w:t>
            </w:r>
            <w:r>
              <w:t xml:space="preserve"> </w:t>
            </w:r>
            <w:r>
              <w:t xml:space="preserve">from the Cognito token</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GSI</w:t>
            </w:r>
            <w:r>
              <w:t xml:space="preserve"> </w:t>
            </w:r>
            <w:r>
              <w:rPr>
                <w:rStyle w:val="VerbatimChar"/>
              </w:rPr>
              <w:t xml:space="preserve">email-index</w:t>
            </w:r>
            <w:r>
              <w:t xml:space="preserve"> </w:t>
            </w:r>
            <w:r>
              <w:t xml:space="preserve">so a teacher can add a student by email</w:t>
            </w:r>
          </w:p>
        </w:tc>
      </w:tr>
      <w:tr>
        <w:tc>
          <w:tcPr/>
          <w:p>
            <w:pPr>
              <w:pStyle w:val="Compact"/>
              <w:jc w:val="left"/>
            </w:pPr>
            <w:r>
              <w:t xml:space="preserve">name</w:t>
            </w:r>
          </w:p>
        </w:tc>
        <w:tc>
          <w:tcPr/>
          <w:p>
            <w:pPr>
              <w:pStyle w:val="Compact"/>
              <w:jc w:val="left"/>
            </w:pPr>
            <w:r>
              <w:t xml:space="preserve">String</w:t>
            </w:r>
          </w:p>
        </w:tc>
        <w:tc>
          <w:tcPr/>
          <w:p>
            <w:pPr>
              <w:pStyle w:val="Compact"/>
            </w:pPr>
          </w:p>
        </w:tc>
      </w:tr>
      <w:tr>
        <w:tc>
          <w:tcPr/>
          <w:p>
            <w:pPr>
              <w:pStyle w:val="Compact"/>
              <w:jc w:val="left"/>
            </w:pPr>
            <w:r>
              <w:t xml:space="preserve">role</w:t>
            </w:r>
          </w:p>
        </w:tc>
        <w:tc>
          <w:tcPr/>
          <w:p>
            <w:pPr>
              <w:pStyle w:val="Compact"/>
              <w:jc w:val="left"/>
            </w:pPr>
            <w:r>
              <w:t xml:space="preserve">String</w:t>
            </w:r>
          </w:p>
        </w:tc>
        <w:tc>
          <w:tcPr/>
          <w:p>
            <w:pPr>
              <w:pStyle w:val="Compact"/>
              <w:jc w:val="left"/>
            </w:pPr>
            <w:r>
              <w:t xml:space="preserve">student / teacher / admin</w:t>
            </w:r>
          </w:p>
        </w:tc>
      </w:tr>
      <w:tr>
        <w:tc>
          <w:tcPr/>
          <w:p>
            <w:pPr>
              <w:pStyle w:val="Compact"/>
              <w:jc w:val="left"/>
            </w:pPr>
            <w:r>
              <w:t xml:space="preserve">lastSeen</w:t>
            </w:r>
          </w:p>
        </w:tc>
        <w:tc>
          <w:tcPr/>
          <w:p>
            <w:pPr>
              <w:pStyle w:val="Compact"/>
              <w:jc w:val="left"/>
            </w:pPr>
            <w:r>
              <w:t xml:space="preserve">Number</w:t>
            </w:r>
          </w:p>
        </w:tc>
        <w:tc>
          <w:tcPr/>
          <w:p>
            <w:pPr>
              <w:pStyle w:val="Compact"/>
            </w:pPr>
          </w:p>
        </w:tc>
      </w:tr>
    </w:tbl>
    <w:bookmarkEnd w:id="80"/>
    <w:bookmarkStart w:id="81" w:name="att_classes"/>
    <w:p>
      <w:pPr>
        <w:pStyle w:val="Heading3"/>
      </w:pPr>
      <w:r>
        <w:t xml:space="preserve">att_Classes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classId</w:t>
            </w:r>
          </w:p>
        </w:tc>
        <w:tc>
          <w:tcPr/>
          <w:p>
            <w:pPr>
              <w:pStyle w:val="Compact"/>
              <w:jc w:val="left"/>
            </w:pPr>
            <w:r>
              <w:t xml:space="preserve">String</w:t>
            </w:r>
          </w:p>
        </w:tc>
        <w:tc>
          <w:tcPr/>
          <w:p>
            <w:pPr>
              <w:pStyle w:val="Compact"/>
              <w:jc w:val="left"/>
            </w:pPr>
            <w:r>
              <w:rPr>
                <w:bCs/>
                <w:b/>
              </w:rPr>
              <w:t xml:space="preserve">Partition key</w:t>
            </w:r>
          </w:p>
        </w:tc>
      </w:tr>
      <w:tr>
        <w:tc>
          <w:tcPr/>
          <w:p>
            <w:pPr>
              <w:pStyle w:val="Compact"/>
              <w:jc w:val="left"/>
            </w:pPr>
            <w:r>
              <w:t xml:space="preserve">name, subject</w:t>
            </w:r>
          </w:p>
        </w:tc>
        <w:tc>
          <w:tcPr/>
          <w:p>
            <w:pPr>
              <w:pStyle w:val="Compact"/>
              <w:jc w:val="left"/>
            </w:pPr>
            <w:r>
              <w:t xml:space="preserve">String</w:t>
            </w:r>
          </w:p>
        </w:tc>
        <w:tc>
          <w:tcPr/>
          <w:p>
            <w:pPr>
              <w:pStyle w:val="Compact"/>
            </w:pPr>
          </w:p>
        </w:tc>
      </w:tr>
      <w:tr>
        <w:tc>
          <w:tcPr/>
          <w:p>
            <w:pPr>
              <w:pStyle w:val="Compact"/>
              <w:jc w:val="left"/>
            </w:pPr>
            <w:r>
              <w:t xml:space="preserve">teacherId, teacherName</w:t>
            </w:r>
          </w:p>
        </w:tc>
        <w:tc>
          <w:tcPr/>
          <w:p>
            <w:pPr>
              <w:pStyle w:val="Compact"/>
              <w:jc w:val="left"/>
            </w:pPr>
            <w:r>
              <w:t xml:space="preserve">String</w:t>
            </w:r>
          </w:p>
        </w:tc>
        <w:tc>
          <w:tcPr/>
          <w:p>
            <w:pPr>
              <w:pStyle w:val="Compact"/>
            </w:pPr>
          </w:p>
        </w:tc>
      </w:tr>
      <w:tr>
        <w:tc>
          <w:tcPr/>
          <w:p>
            <w:pPr>
              <w:pStyle w:val="Compact"/>
              <w:jc w:val="left"/>
            </w:pPr>
            <w:r>
              <w:t xml:space="preserve">joinCode</w:t>
            </w:r>
          </w:p>
        </w:tc>
        <w:tc>
          <w:tcPr/>
          <w:p>
            <w:pPr>
              <w:pStyle w:val="Compact"/>
              <w:jc w:val="left"/>
            </w:pPr>
            <w:r>
              <w:t xml:space="preserve">String</w:t>
            </w:r>
          </w:p>
        </w:tc>
        <w:tc>
          <w:tcPr/>
          <w:p>
            <w:pPr>
              <w:pStyle w:val="Compact"/>
              <w:jc w:val="left"/>
            </w:pPr>
            <w:r>
              <w:t xml:space="preserve">6 characters, no confusing 0/O or 1/I</w:t>
            </w:r>
          </w:p>
        </w:tc>
      </w:tr>
      <w:tr>
        <w:tc>
          <w:tcPr/>
          <w:p>
            <w:pPr>
              <w:pStyle w:val="Compact"/>
              <w:jc w:val="left"/>
            </w:pPr>
            <w:r>
              <w:t xml:space="preserve">createdAt</w:t>
            </w:r>
          </w:p>
        </w:tc>
        <w:tc>
          <w:tcPr/>
          <w:p>
            <w:pPr>
              <w:pStyle w:val="Compact"/>
              <w:jc w:val="left"/>
            </w:pPr>
            <w:r>
              <w:t xml:space="preserve">Number</w:t>
            </w:r>
          </w:p>
        </w:tc>
        <w:tc>
          <w:tcPr/>
          <w:p>
            <w:pPr>
              <w:pStyle w:val="Compact"/>
            </w:pPr>
          </w:p>
        </w:tc>
      </w:tr>
    </w:tbl>
    <w:bookmarkEnd w:id="81"/>
    <w:bookmarkStart w:id="82" w:name="att_enrollments"/>
    <w:p>
      <w:pPr>
        <w:pStyle w:val="Heading3"/>
      </w:pPr>
      <w:r>
        <w:t xml:space="preserve">att_Enrollments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classId</w:t>
            </w:r>
          </w:p>
        </w:tc>
        <w:tc>
          <w:tcPr/>
          <w:p>
            <w:pPr>
              <w:pStyle w:val="Compact"/>
              <w:jc w:val="left"/>
            </w:pPr>
            <w:r>
              <w:t xml:space="preserve">String</w:t>
            </w:r>
          </w:p>
        </w:tc>
        <w:tc>
          <w:tcPr/>
          <w:p>
            <w:pPr>
              <w:pStyle w:val="Compact"/>
              <w:jc w:val="left"/>
            </w:pPr>
            <w:r>
              <w:rPr>
                <w:bCs/>
                <w:b/>
              </w:rPr>
              <w:t xml:space="preserve">Partition key</w:t>
            </w:r>
          </w:p>
        </w:tc>
      </w:tr>
      <w:tr>
        <w:tc>
          <w:tcPr/>
          <w:p>
            <w:pPr>
              <w:pStyle w:val="Compact"/>
              <w:jc w:val="left"/>
            </w:pPr>
            <w:r>
              <w:t xml:space="preserve">studentId</w:t>
            </w:r>
          </w:p>
        </w:tc>
        <w:tc>
          <w:tcPr/>
          <w:p>
            <w:pPr>
              <w:pStyle w:val="Compact"/>
              <w:jc w:val="left"/>
            </w:pPr>
            <w:r>
              <w:t xml:space="preserve">String</w:t>
            </w:r>
          </w:p>
        </w:tc>
        <w:tc>
          <w:tcPr/>
          <w:p>
            <w:pPr>
              <w:pStyle w:val="Compact"/>
              <w:jc w:val="left"/>
            </w:pPr>
            <w:r>
              <w:rPr>
                <w:bCs/>
                <w:b/>
              </w:rPr>
              <w:t xml:space="preserve">Sort key</w:t>
            </w:r>
          </w:p>
        </w:tc>
      </w:tr>
      <w:tr>
        <w:tc>
          <w:tcPr/>
          <w:p>
            <w:pPr>
              <w:pStyle w:val="Compact"/>
              <w:jc w:val="left"/>
            </w:pPr>
            <w:r>
              <w:t xml:space="preserve">studentName, studentEmail</w:t>
            </w:r>
          </w:p>
        </w:tc>
        <w:tc>
          <w:tcPr/>
          <w:p>
            <w:pPr>
              <w:pStyle w:val="Compact"/>
              <w:jc w:val="left"/>
            </w:pPr>
            <w:r>
              <w:t xml:space="preserve">String</w:t>
            </w:r>
          </w:p>
        </w:tc>
        <w:tc>
          <w:tcPr/>
          <w:p>
            <w:pPr>
              <w:pStyle w:val="Compact"/>
            </w:pPr>
          </w:p>
        </w:tc>
      </w:tr>
    </w:tbl>
    <w:p>
      <w:pPr>
        <w:pStyle w:val="BodyText"/>
      </w:pPr>
      <w:r>
        <w:t xml:space="preserve">GSI</w:t>
      </w:r>
      <w:r>
        <w:t xml:space="preserve"> </w:t>
      </w:r>
      <w:r>
        <w:rPr>
          <w:rStyle w:val="VerbatimChar"/>
        </w:rPr>
        <w:t xml:space="preserve">student-index</w:t>
      </w:r>
      <w:r>
        <w:t xml:space="preserve"> </w:t>
      </w:r>
      <w:r>
        <w:t xml:space="preserve">on studentId, so a student can list their own classes.</w:t>
      </w:r>
    </w:p>
    <w:bookmarkEnd w:id="82"/>
    <w:bookmarkStart w:id="83" w:name="att_sessions"/>
    <w:p>
      <w:pPr>
        <w:pStyle w:val="Heading3"/>
      </w:pPr>
      <w:r>
        <w:t xml:space="preserve">att_Sessions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sessionId</w:t>
            </w:r>
          </w:p>
        </w:tc>
        <w:tc>
          <w:tcPr/>
          <w:p>
            <w:pPr>
              <w:pStyle w:val="Compact"/>
              <w:jc w:val="left"/>
            </w:pPr>
            <w:r>
              <w:t xml:space="preserve">String</w:t>
            </w:r>
          </w:p>
        </w:tc>
        <w:tc>
          <w:tcPr/>
          <w:p>
            <w:pPr>
              <w:pStyle w:val="Compact"/>
              <w:jc w:val="left"/>
            </w:pPr>
            <w:r>
              <w:rPr>
                <w:bCs/>
                <w:b/>
              </w:rPr>
              <w:t xml:space="preserve">Partition key</w:t>
            </w:r>
          </w:p>
        </w:tc>
      </w:tr>
      <w:tr>
        <w:tc>
          <w:tcPr/>
          <w:p>
            <w:pPr>
              <w:pStyle w:val="Compact"/>
              <w:jc w:val="left"/>
            </w:pPr>
            <w:r>
              <w:t xml:space="preserve">classId, className, teacherId</w:t>
            </w:r>
          </w:p>
        </w:tc>
        <w:tc>
          <w:tcPr/>
          <w:p>
            <w:pPr>
              <w:pStyle w:val="Compact"/>
              <w:jc w:val="left"/>
            </w:pPr>
            <w:r>
              <w:t xml:space="preserve">String</w:t>
            </w:r>
          </w:p>
        </w:tc>
        <w:tc>
          <w:tcPr/>
          <w:p>
            <w:pPr>
              <w:pStyle w:val="Compact"/>
            </w:pPr>
          </w:p>
        </w:tc>
      </w:tr>
      <w:tr>
        <w:tc>
          <w:tcPr/>
          <w:p>
            <w:pPr>
              <w:pStyle w:val="Compact"/>
              <w:jc w:val="left"/>
            </w:pPr>
            <w:r>
              <w:t xml:space="preserve">status</w:t>
            </w:r>
          </w:p>
        </w:tc>
        <w:tc>
          <w:tcPr/>
          <w:p>
            <w:pPr>
              <w:pStyle w:val="Compact"/>
              <w:jc w:val="left"/>
            </w:pPr>
            <w:r>
              <w:t xml:space="preserve">String</w:t>
            </w:r>
          </w:p>
        </w:tc>
        <w:tc>
          <w:tcPr/>
          <w:p>
            <w:pPr>
              <w:pStyle w:val="Compact"/>
              <w:jc w:val="left"/>
            </w:pPr>
            <w:r>
              <w:t xml:space="preserve">OPEN or CLOSED</w:t>
            </w:r>
          </w:p>
        </w:tc>
      </w:tr>
      <w:tr>
        <w:tc>
          <w:tcPr/>
          <w:p>
            <w:pPr>
              <w:pStyle w:val="Compact"/>
              <w:jc w:val="left"/>
            </w:pPr>
            <w:r>
              <w:t xml:space="preserve">startedAt, expiresAt</w:t>
            </w:r>
          </w:p>
        </w:tc>
        <w:tc>
          <w:tcPr/>
          <w:p>
            <w:pPr>
              <w:pStyle w:val="Compact"/>
              <w:jc w:val="left"/>
            </w:pPr>
            <w:r>
              <w:t xml:space="preserve">Number</w:t>
            </w:r>
          </w:p>
        </w:tc>
        <w:tc>
          <w:tcPr/>
          <w:p>
            <w:pPr>
              <w:pStyle w:val="Compact"/>
              <w:jc w:val="left"/>
            </w:pPr>
            <w:r>
              <w:t xml:space="preserve">milliseconds</w:t>
            </w:r>
          </w:p>
        </w:tc>
      </w:tr>
    </w:tbl>
    <w:bookmarkEnd w:id="83"/>
    <w:bookmarkStart w:id="84" w:name="att_attendance"/>
    <w:p>
      <w:pPr>
        <w:pStyle w:val="Heading3"/>
      </w:pPr>
      <w:r>
        <w:t xml:space="preserve">att_Attendance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sessionId</w:t>
            </w:r>
          </w:p>
        </w:tc>
        <w:tc>
          <w:tcPr/>
          <w:p>
            <w:pPr>
              <w:pStyle w:val="Compact"/>
              <w:jc w:val="left"/>
            </w:pPr>
            <w:r>
              <w:t xml:space="preserve">String</w:t>
            </w:r>
          </w:p>
        </w:tc>
        <w:tc>
          <w:tcPr/>
          <w:p>
            <w:pPr>
              <w:pStyle w:val="Compact"/>
              <w:jc w:val="left"/>
            </w:pPr>
            <w:r>
              <w:rPr>
                <w:bCs/>
                <w:b/>
              </w:rPr>
              <w:t xml:space="preserve">Partition key</w:t>
            </w:r>
          </w:p>
        </w:tc>
      </w:tr>
      <w:tr>
        <w:tc>
          <w:tcPr/>
          <w:p>
            <w:pPr>
              <w:pStyle w:val="Compact"/>
              <w:jc w:val="left"/>
            </w:pPr>
            <w:r>
              <w:t xml:space="preserve">studentId</w:t>
            </w:r>
          </w:p>
        </w:tc>
        <w:tc>
          <w:tcPr/>
          <w:p>
            <w:pPr>
              <w:pStyle w:val="Compact"/>
              <w:jc w:val="left"/>
            </w:pPr>
            <w:r>
              <w:t xml:space="preserve">String</w:t>
            </w:r>
          </w:p>
        </w:tc>
        <w:tc>
          <w:tcPr/>
          <w:p>
            <w:pPr>
              <w:pStyle w:val="Compact"/>
              <w:jc w:val="left"/>
            </w:pPr>
            <w:r>
              <w:rPr>
                <w:bCs/>
                <w:b/>
              </w:rPr>
              <w:t xml:space="preserve">Sort key</w:t>
            </w:r>
          </w:p>
        </w:tc>
      </w:tr>
      <w:tr>
        <w:tc>
          <w:tcPr/>
          <w:p>
            <w:pPr>
              <w:pStyle w:val="Compact"/>
              <w:jc w:val="left"/>
            </w:pPr>
            <w:r>
              <w:t xml:space="preserve">studentName, studentEmail, classId, className</w:t>
            </w:r>
          </w:p>
        </w:tc>
        <w:tc>
          <w:tcPr/>
          <w:p>
            <w:pPr>
              <w:pStyle w:val="Compact"/>
              <w:jc w:val="left"/>
            </w:pPr>
            <w:r>
              <w:t xml:space="preserve">String</w:t>
            </w:r>
          </w:p>
        </w:tc>
        <w:tc>
          <w:tcPr/>
          <w:p>
            <w:pPr>
              <w:pStyle w:val="Compact"/>
            </w:pPr>
          </w:p>
        </w:tc>
      </w:tr>
      <w:tr>
        <w:tc>
          <w:tcPr/>
          <w:p>
            <w:pPr>
              <w:pStyle w:val="Compact"/>
              <w:jc w:val="left"/>
            </w:pPr>
            <w:r>
              <w:t xml:space="preserve">markedAt</w:t>
            </w:r>
          </w:p>
        </w:tc>
        <w:tc>
          <w:tcPr/>
          <w:p>
            <w:pPr>
              <w:pStyle w:val="Compact"/>
              <w:jc w:val="left"/>
            </w:pPr>
            <w:r>
              <w:t xml:space="preserve">Number</w:t>
            </w:r>
          </w:p>
        </w:tc>
        <w:tc>
          <w:tcPr/>
          <w:p>
            <w:pPr>
              <w:pStyle w:val="Compact"/>
            </w:pPr>
          </w:p>
        </w:tc>
      </w:tr>
      <w:tr>
        <w:tc>
          <w:tcPr/>
          <w:p>
            <w:pPr>
              <w:pStyle w:val="Compact"/>
              <w:jc w:val="left"/>
            </w:pPr>
            <w:r>
              <w:t xml:space="preserve">method</w:t>
            </w:r>
          </w:p>
        </w:tc>
        <w:tc>
          <w:tcPr/>
          <w:p>
            <w:pPr>
              <w:pStyle w:val="Compact"/>
              <w:jc w:val="left"/>
            </w:pPr>
            <w:r>
              <w:t xml:space="preserve">String</w:t>
            </w:r>
          </w:p>
        </w:tc>
        <w:tc>
          <w:tcPr/>
          <w:p>
            <w:pPr>
              <w:pStyle w:val="Compact"/>
              <w:jc w:val="left"/>
            </w:pPr>
            <w:r>
              <w:t xml:space="preserve">QR or MANUAL</w:t>
            </w:r>
          </w:p>
        </w:tc>
      </w:tr>
    </w:tbl>
    <w:p>
      <w:pPr>
        <w:pStyle w:val="BodyText"/>
      </w:pPr>
      <w:r>
        <w:t xml:space="preserve">GSI</w:t>
      </w:r>
      <w:r>
        <w:t xml:space="preserve"> </w:t>
      </w:r>
      <w:r>
        <w:rPr>
          <w:rStyle w:val="VerbatimChar"/>
        </w:rPr>
        <w:t xml:space="preserve">student-index</w:t>
      </w:r>
      <w:r>
        <w:t xml:space="preserve"> </w:t>
      </w:r>
      <w:r>
        <w:t xml:space="preserve">on studentId + markedAt, for a student’s history.</w:t>
      </w:r>
    </w:p>
    <w:p>
      <w:pPr>
        <w:pStyle w:val="BodyText"/>
      </w:pPr>
      <w:r>
        <w:rPr>
          <w:bCs/>
          <w:b/>
        </w:rPr>
        <w:t xml:space="preserve">The duplicate-prevention design.</w:t>
      </w:r>
      <w:r>
        <w:t xml:space="preserve"> </w:t>
      </w:r>
      <w:r>
        <w:t xml:space="preserve">Because the primary key is the</w:t>
      </w:r>
      <w:r>
        <w:t xml:space="preserve"> </w:t>
      </w:r>
      <w:r>
        <w:rPr>
          <w:iCs/>
          <w:i/>
        </w:rPr>
        <w:t xml:space="preserve">pair</w:t>
      </w:r>
      <w:r>
        <w:t xml:space="preserve"> </w:t>
      </w:r>
      <w:r>
        <w:rPr>
          <w:rStyle w:val="VerbatimChar"/>
        </w:rPr>
        <w:t xml:space="preserve">sessionId + studentId</w:t>
      </w:r>
      <w:r>
        <w:t xml:space="preserve">, that pair can exist at most once. The write also carries</w:t>
      </w:r>
      <w:r>
        <w:t xml:space="preserve"> </w:t>
      </w:r>
      <w:r>
        <w:rPr>
          <w:rStyle w:val="VerbatimChar"/>
        </w:rPr>
        <w:t xml:space="preserve">ConditionExpression: attribute_not_exists(sessionId)</w:t>
      </w:r>
      <w:r>
        <w:t xml:space="preserve">, so DynamoDB itself rejects the second attempt. Two phones tapping at the identical millisecond still cannot create two rows.</w:t>
      </w:r>
    </w:p>
    <w:bookmarkEnd w:id="84"/>
    <w:bookmarkStart w:id="85" w:name="free-tier-capacity-budget"/>
    <w:p>
      <w:pPr>
        <w:pStyle w:val="Heading3"/>
      </w:pPr>
      <w:r>
        <w:t xml:space="preserve">Free-tier capacity budget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 / index</w:t>
            </w:r>
          </w:p>
        </w:tc>
        <w:tc>
          <w:tcPr/>
          <w:p>
            <w:pPr>
              <w:pStyle w:val="Compact"/>
              <w:jc w:val="left"/>
            </w:pPr>
            <w:r>
              <w:t xml:space="preserve">Read</w:t>
            </w:r>
          </w:p>
        </w:tc>
        <w:tc>
          <w:tcPr/>
          <w:p>
            <w:pPr>
              <w:pStyle w:val="Compact"/>
              <w:jc w:val="left"/>
            </w:pPr>
            <w:r>
              <w:t xml:space="preserve">Write</w:t>
            </w:r>
          </w:p>
        </w:tc>
      </w:tr>
      <w:tr>
        <w:tc>
          <w:tcPr/>
          <w:p>
            <w:pPr>
              <w:pStyle w:val="Compact"/>
              <w:jc w:val="left"/>
            </w:pPr>
            <w:r>
              <w:t xml:space="preserve">att_Users</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att_Users / email-index</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att_Classes</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att_Enrollments</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att_Enrollments / student-index</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att_Sessions</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att_Attendance</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att_Attendance / student-index</w:t>
            </w:r>
          </w:p>
        </w:tc>
        <w:tc>
          <w:tcPr/>
          <w:p>
            <w:pPr>
              <w:pStyle w:val="Compact"/>
              <w:jc w:val="left"/>
            </w:pPr>
            <w:r>
              <w:t xml:space="preserve">3</w:t>
            </w:r>
          </w:p>
        </w:tc>
        <w:tc>
          <w:tcPr/>
          <w:p>
            <w:pPr>
              <w:pStyle w:val="Compact"/>
              <w:jc w:val="left"/>
            </w:pPr>
            <w:r>
              <w:t xml:space="preserve">3</w:t>
            </w:r>
          </w:p>
        </w:tc>
      </w:tr>
      <w:tr>
        <w:tc>
          <w:tcPr/>
          <w:p>
            <w:pPr>
              <w:pStyle w:val="Compact"/>
              <w:jc w:val="left"/>
            </w:pPr>
            <w:r>
              <w:rPr>
                <w:bCs/>
                <w:b/>
              </w:rPr>
              <w:t xml:space="preserve">Total</w:t>
            </w:r>
          </w:p>
        </w:tc>
        <w:tc>
          <w:tcPr/>
          <w:p>
            <w:pPr>
              <w:pStyle w:val="Compact"/>
              <w:jc w:val="left"/>
            </w:pPr>
            <w:r>
              <w:rPr>
                <w:bCs/>
                <w:b/>
              </w:rPr>
              <w:t xml:space="preserve">20</w:t>
            </w:r>
          </w:p>
        </w:tc>
        <w:tc>
          <w:tcPr/>
          <w:p>
            <w:pPr>
              <w:pStyle w:val="Compact"/>
              <w:jc w:val="left"/>
            </w:pPr>
            <w:r>
              <w:rPr>
                <w:bCs/>
                <w:b/>
              </w:rPr>
              <w:t xml:space="preserve">20</w:t>
            </w:r>
          </w:p>
        </w:tc>
      </w:tr>
      <w:tr>
        <w:tc>
          <w:tcPr/>
          <w:p>
            <w:pPr>
              <w:pStyle w:val="Compact"/>
              <w:jc w:val="left"/>
            </w:pPr>
            <w:r>
              <w:t xml:space="preserve">Free allowance</w:t>
            </w:r>
          </w:p>
        </w:tc>
        <w:tc>
          <w:tcPr/>
          <w:p>
            <w:pPr>
              <w:pStyle w:val="Compact"/>
              <w:jc w:val="left"/>
            </w:pPr>
            <w:r>
              <w:t xml:space="preserve">25</w:t>
            </w:r>
          </w:p>
        </w:tc>
        <w:tc>
          <w:tcPr/>
          <w:p>
            <w:pPr>
              <w:pStyle w:val="Compact"/>
              <w:jc w:val="left"/>
            </w:pPr>
            <w:r>
              <w:t xml:space="preserve">25</w:t>
            </w:r>
          </w:p>
        </w:tc>
      </w:tr>
    </w:tbl>
    <w:p>
      <w:pPr>
        <w:pStyle w:val="BodyText"/>
      </w:pPr>
      <w:r>
        <w:t xml:space="preserve">All tables are</w:t>
      </w:r>
      <w:r>
        <w:t xml:space="preserve"> </w:t>
      </w:r>
      <w:r>
        <w:rPr>
          <w:bCs/>
          <w:b/>
        </w:rPr>
        <w:t xml:space="preserve">provisioned capacity, Standard table class</w:t>
      </w:r>
      <w:r>
        <w:t xml:space="preserve"> </w:t>
      </w:r>
      <w:r>
        <w:t xml:space="preserve">— the only combination the free allowance covers.</w:t>
      </w:r>
    </w:p>
    <w:p>
      <w:r>
        <w:pict>
          <v:rect style="width:0;height:1.5pt" o:hralign="center" o:hrstd="t" o:hr="t"/>
        </w:pict>
      </w:r>
    </w:p>
    <w:bookmarkEnd w:id="85"/>
    <w:bookmarkEnd w:id="86"/>
    <w:bookmarkStart w:id="87" w:name="how-the-rotating-qr-code-works"/>
    <w:p>
      <w:pPr>
        <w:pStyle w:val="Heading2"/>
      </w:pPr>
      <w:r>
        <w:t xml:space="preserve">4. How the rotating QR code works</w:t>
      </w:r>
    </w:p>
    <w:p>
      <w:pPr>
        <w:pStyle w:val="FirstParagraph"/>
      </w:pPr>
      <w:r>
        <w:t xml:space="preserve">The QR picture is never made on AWS and never stored anywhere. It is drawn in the browser from a short piece of text.</w:t>
      </w:r>
    </w:p>
    <w:p>
      <w:pPr>
        <w:pStyle w:val="SourceCode"/>
      </w:pPr>
      <w:r>
        <w:rPr>
          <w:rStyle w:val="VerbatimChar"/>
        </w:rPr>
        <w:t xml:space="preserve">window   = floor(current time in ms / 10000)      → changes every 10 seconds</w:t>
      </w:r>
      <w:r>
        <w:br/>
      </w:r>
      <w:r>
        <w:rPr>
          <w:rStyle w:val="VerbatimChar"/>
        </w:rPr>
        <w:t xml:space="preserve">body     = sessionId + "." + window</w:t>
      </w:r>
      <w:r>
        <w:br/>
      </w:r>
      <w:r>
        <w:rPr>
          <w:rStyle w:val="VerbatimChar"/>
        </w:rPr>
        <w:t xml:space="preserve">signature= HMAC-SHA256(body, QR_SECRET) shortened</w:t>
      </w:r>
      <w:r>
        <w:br/>
      </w:r>
      <w:r>
        <w:rPr>
          <w:rStyle w:val="VerbatimChar"/>
        </w:rPr>
        <w:t xml:space="preserve">token    = body + "." + signature</w:t>
      </w:r>
    </w:p>
    <w:p>
      <w:pPr>
        <w:pStyle w:val="FirstParagraph"/>
      </w:pPr>
      <w:r>
        <w:rPr>
          <w:rStyle w:val="VerbatimChar"/>
        </w:rPr>
        <w:t xml:space="preserve">QR_SECRET</w:t>
      </w:r>
      <w:r>
        <w:t xml:space="preserve"> </w:t>
      </w:r>
      <w:r>
        <w:t xml:space="preserve">lives only in a Lambda environment variable.</w:t>
      </w:r>
    </w:p>
    <w:p>
      <w:pPr>
        <w:pStyle w:val="BodyText"/>
      </w:pPr>
      <w:r>
        <w:t xml:space="preserve">When a scan arrives, Lambda:</w:t>
      </w:r>
    </w:p>
    <w:p>
      <w:pPr>
        <w:numPr>
          <w:ilvl w:val="0"/>
          <w:numId w:val="1030"/>
        </w:numPr>
        <w:pStyle w:val="Compact"/>
      </w:pPr>
      <w:r>
        <w:t xml:space="preserve">Recomputes the signature. If it does not match, the QR was not made by us → rejected.</w:t>
      </w:r>
    </w:p>
    <w:p>
      <w:pPr>
        <w:numPr>
          <w:ilvl w:val="0"/>
          <w:numId w:val="1030"/>
        </w:numPr>
        <w:pStyle w:val="Compact"/>
      </w:pPr>
      <w:r>
        <w:t xml:space="preserve">Compares the window to the current one. More than one window apart → expired.</w:t>
      </w:r>
    </w:p>
    <w:p>
      <w:pPr>
        <w:pStyle w:val="FirstParagraph"/>
      </w:pPr>
      <w:r>
        <w:t xml:space="preserve">One window either side is allowed, so real validity is about 20 seconds. That is enough for a slow camera and a phone with a slightly wrong clock, and far too short to forward a screenshot to a friend across campus.</w:t>
      </w:r>
    </w:p>
    <w:p>
      <w:pPr>
        <w:pStyle w:val="BodyText"/>
      </w:pPr>
      <w:r>
        <w:t xml:space="preserve">This is the same idea as a Google Authenticator number.</w:t>
      </w:r>
    </w:p>
    <w:p>
      <w:r>
        <w:pict>
          <v:rect style="width:0;height:1.5pt" o:hralign="center" o:hrstd="t" o:hr="t"/>
        </w:pict>
      </w:r>
    </w:p>
    <w:bookmarkEnd w:id="87"/>
    <w:bookmarkStart w:id="89" w:name="security-model"/>
    <w:p>
      <w:pPr>
        <w:pStyle w:val="Heading2"/>
      </w:pPr>
      <w:r>
        <w:t xml:space="preserve">5. Security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How it is met</w:t>
            </w:r>
          </w:p>
        </w:tc>
      </w:tr>
      <w:tr>
        <w:tc>
          <w:tcPr/>
          <w:p>
            <w:pPr>
              <w:pStyle w:val="Compact"/>
              <w:jc w:val="left"/>
            </w:pPr>
            <w:r>
              <w:t xml:space="preserve">Authentication</w:t>
            </w:r>
          </w:p>
        </w:tc>
        <w:tc>
          <w:tcPr/>
          <w:p>
            <w:pPr>
              <w:pStyle w:val="Compact"/>
              <w:jc w:val="left"/>
            </w:pPr>
            <w:r>
              <w:t xml:space="preserve">Cognito issues a signed ID token. Lambda downloads Cognito’s public keys and verifies the RSA signature, expiry, audience and issuer on every single request.</w:t>
            </w:r>
          </w:p>
        </w:tc>
      </w:tr>
      <w:tr>
        <w:tc>
          <w:tcPr/>
          <w:p>
            <w:pPr>
              <w:pStyle w:val="Compact"/>
              <w:jc w:val="left"/>
            </w:pPr>
            <w:r>
              <w:t xml:space="preserve">Authorization</w:t>
            </w:r>
          </w:p>
        </w:tc>
        <w:tc>
          <w:tcPr/>
          <w:p>
            <w:pPr>
              <w:pStyle w:val="Compact"/>
              <w:jc w:val="left"/>
            </w:pPr>
            <w:r>
              <w:t xml:space="preserve">The role comes from the</w:t>
            </w:r>
            <w:r>
              <w:t xml:space="preserve"> </w:t>
            </w:r>
            <w:r>
              <w:rPr>
                <w:rStyle w:val="VerbatimChar"/>
              </w:rPr>
              <w:t xml:space="preserve">cognito:groups</w:t>
            </w:r>
            <w:r>
              <w:t xml:space="preserve"> </w:t>
            </w:r>
            <w:r>
              <w:t xml:space="preserve">claim</w:t>
            </w:r>
            <w:r>
              <w:t xml:space="preserve"> </w:t>
            </w:r>
            <w:r>
              <w:rPr>
                <w:bCs/>
                <w:b/>
              </w:rPr>
              <w:t xml:space="preserve">inside the signed token</w:t>
            </w:r>
            <w:r>
              <w:t xml:space="preserve"> </w:t>
            </w:r>
            <w:r>
              <w:t xml:space="preserve">— the browser cannot fake it. Teacher-only routes call</w:t>
            </w:r>
            <w:r>
              <w:t xml:space="preserve"> </w:t>
            </w:r>
            <w:r>
              <w:rPr>
                <w:rStyle w:val="VerbatimChar"/>
              </w:rPr>
              <w:t xml:space="preserve">requireTeacher()</w:t>
            </w:r>
            <w:r>
              <w:t xml:space="preserve">.</w:t>
            </w:r>
          </w:p>
        </w:tc>
      </w:tr>
      <w:tr>
        <w:tc>
          <w:tcPr/>
          <w:p>
            <w:pPr>
              <w:pStyle w:val="Compact"/>
              <w:jc w:val="left"/>
            </w:pPr>
            <w:r>
              <w:t xml:space="preserve">Unique session</w:t>
            </w:r>
          </w:p>
        </w:tc>
        <w:tc>
          <w:tcPr/>
          <w:p>
            <w:pPr>
              <w:pStyle w:val="Compact"/>
              <w:jc w:val="left"/>
            </w:pPr>
            <w:r>
              <w:t xml:space="preserve">Every session gets a random ID. A student can only be marked present against a session that exists and is OPEN.</w:t>
            </w:r>
          </w:p>
        </w:tc>
      </w:tr>
      <w:tr>
        <w:tc>
          <w:tcPr/>
          <w:p>
            <w:pPr>
              <w:pStyle w:val="Compact"/>
              <w:jc w:val="left"/>
            </w:pPr>
            <w:r>
              <w:t xml:space="preserve">Session expiry</w:t>
            </w:r>
          </w:p>
        </w:tc>
        <w:tc>
          <w:tcPr/>
          <w:p>
            <w:pPr>
              <w:pStyle w:val="Compact"/>
              <w:jc w:val="left"/>
            </w:pPr>
            <w:r>
              <w:t xml:space="preserve">Two layers: the 10-second QR window, and the session’s own</w:t>
            </w:r>
            <w:r>
              <w:t xml:space="preserve"> </w:t>
            </w:r>
            <w:r>
              <w:rPr>
                <w:rStyle w:val="VerbatimChar"/>
              </w:rPr>
              <w:t xml:space="preserve">expiresAt</w:t>
            </w:r>
            <w:r>
              <w:t xml:space="preserve">.</w:t>
            </w:r>
          </w:p>
        </w:tc>
      </w:tr>
      <w:tr>
        <w:tc>
          <w:tcPr/>
          <w:p>
            <w:pPr>
              <w:pStyle w:val="Compact"/>
              <w:jc w:val="left"/>
            </w:pPr>
            <w:r>
              <w:t xml:space="preserve">Duplicate prevention</w:t>
            </w:r>
          </w:p>
        </w:tc>
        <w:tc>
          <w:tcPr/>
          <w:p>
            <w:pPr>
              <w:pStyle w:val="Compact"/>
              <w:jc w:val="left"/>
            </w:pPr>
            <w:r>
              <w:t xml:space="preserve">Composite primary key plus a conditional write. Enforced by the database, not by application logic.</w:t>
            </w:r>
          </w:p>
        </w:tc>
      </w:tr>
      <w:tr>
        <w:tc>
          <w:tcPr/>
          <w:p>
            <w:pPr>
              <w:pStyle w:val="Compact"/>
              <w:jc w:val="left"/>
            </w:pPr>
            <w:r>
              <w:t xml:space="preserve">Server-side validation</w:t>
            </w:r>
          </w:p>
        </w:tc>
        <w:tc>
          <w:tcPr/>
          <w:p>
            <w:pPr>
              <w:pStyle w:val="Compact"/>
              <w:jc w:val="left"/>
            </w:pPr>
            <w:r>
              <w:t xml:space="preserve">All six checks run inside Lambda. Nothing sent by the phone is trusted.</w:t>
            </w:r>
          </w:p>
        </w:tc>
      </w:tr>
      <w:tr>
        <w:tc>
          <w:tcPr/>
          <w:p>
            <w:pPr>
              <w:pStyle w:val="Compact"/>
              <w:jc w:val="left"/>
            </w:pPr>
            <w:r>
              <w:t xml:space="preserve">Secure database access</w:t>
            </w:r>
          </w:p>
        </w:tc>
        <w:tc>
          <w:tcPr/>
          <w:p>
            <w:pPr>
              <w:pStyle w:val="Compact"/>
              <w:jc w:val="left"/>
            </w:pPr>
            <w:r>
              <w:t xml:space="preserve">An IAM inline policy grants five specific table ARNs and five actions. Nothing else in the account is reachable.</w:t>
            </w:r>
          </w:p>
        </w:tc>
      </w:tr>
      <w:tr>
        <w:tc>
          <w:tcPr/>
          <w:p>
            <w:pPr>
              <w:pStyle w:val="Compact"/>
              <w:jc w:val="left"/>
            </w:pPr>
            <w:r>
              <w:t xml:space="preserve">QR sharing / reuse</w:t>
            </w:r>
          </w:p>
        </w:tc>
        <w:tc>
          <w:tcPr/>
          <w:p>
            <w:pPr>
              <w:pStyle w:val="Compact"/>
              <w:jc w:val="left"/>
            </w:pPr>
            <w:r>
              <w:t xml:space="preserve">The signed, rotating token makes a forwarded screenshot useless within seconds. Enrolment is also checked, so a student from another class cannot mark themselves present.</w:t>
            </w:r>
          </w:p>
        </w:tc>
      </w:tr>
    </w:tbl>
    <w:bookmarkStart w:id="88" w:name="honest-limitations"/>
    <w:p>
      <w:pPr>
        <w:pStyle w:val="Heading3"/>
      </w:pPr>
      <w:r>
        <w:t xml:space="preserve">Honest limitations</w:t>
      </w:r>
    </w:p>
    <w:p>
      <w:pPr>
        <w:pStyle w:val="FirstParagraph"/>
      </w:pPr>
      <w:r>
        <w:t xml:space="preserve">Worth saying yourself before the examiner says it:</w:t>
      </w:r>
    </w:p>
    <w:p>
      <w:pPr>
        <w:numPr>
          <w:ilvl w:val="0"/>
          <w:numId w:val="1031"/>
        </w:numPr>
        <w:pStyle w:val="Compact"/>
      </w:pPr>
      <w:r>
        <w:t xml:space="preserve">A student</w:t>
      </w:r>
      <w:r>
        <w:t xml:space="preserve"> </w:t>
      </w:r>
      <w:r>
        <w:rPr>
          <w:bCs/>
          <w:b/>
        </w:rPr>
        <w:t xml:space="preserve">inside the room</w:t>
      </w:r>
      <w:r>
        <w:t xml:space="preserve"> </w:t>
      </w:r>
      <w:r>
        <w:t xml:space="preserve">can still relay a live code to a friend over a video call within the 20-second window. Fixing that properly needs a location check or Bluetooth proximity. The code has a place to add a GPS check.</w:t>
      </w:r>
    </w:p>
    <w:p>
      <w:pPr>
        <w:numPr>
          <w:ilvl w:val="0"/>
          <w:numId w:val="1031"/>
        </w:numPr>
        <w:pStyle w:val="Compact"/>
      </w:pPr>
      <w:r>
        <w:t xml:space="preserve">Function URL auth type is NONE, so anyone can reach the endpoint — but without a valid Cognito token every request is rejected with 401. Authentication is done by our code, deliberately, so we do not pay for API Gateway.</w:t>
      </w:r>
    </w:p>
    <w:p>
      <w:pPr>
        <w:numPr>
          <w:ilvl w:val="0"/>
          <w:numId w:val="1031"/>
        </w:numPr>
        <w:pStyle w:val="Compact"/>
      </w:pPr>
      <w:r>
        <w:t xml:space="preserve">Two students could share one login. That is a password problem, not a QR problem, and no attendance system solves it without biometrics.</w:t>
      </w:r>
    </w:p>
    <w:p>
      <w:r>
        <w:pict>
          <v:rect style="width:0;height:1.5pt" o:hralign="center" o:hrstd="t" o:hr="t"/>
        </w:pict>
      </w:r>
    </w:p>
    <w:bookmarkEnd w:id="88"/>
    <w:bookmarkEnd w:id="89"/>
    <w:bookmarkStart w:id="90" w:name="cost-model"/>
    <w:p>
      <w:pPr>
        <w:pStyle w:val="Heading2"/>
      </w:pPr>
      <w:r>
        <w:t xml:space="preserve">6. Cost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Free allowance</w:t>
            </w:r>
          </w:p>
        </w:tc>
        <w:tc>
          <w:tcPr/>
          <w:p>
            <w:pPr>
              <w:pStyle w:val="Compact"/>
              <w:jc w:val="left"/>
            </w:pPr>
            <w:r>
              <w:t xml:space="preserve">What this project uses</w:t>
            </w:r>
          </w:p>
        </w:tc>
      </w:tr>
      <w:tr>
        <w:tc>
          <w:tcPr/>
          <w:p>
            <w:pPr>
              <w:pStyle w:val="Compact"/>
              <w:jc w:val="left"/>
            </w:pPr>
            <w:r>
              <w:t xml:space="preserve">Lambda</w:t>
            </w:r>
          </w:p>
        </w:tc>
        <w:tc>
          <w:tcPr/>
          <w:p>
            <w:pPr>
              <w:pStyle w:val="Compact"/>
              <w:jc w:val="left"/>
            </w:pPr>
            <w:r>
              <w:t xml:space="preserve">1M requests + 400,000 GB-s per month, always free</w:t>
            </w:r>
          </w:p>
        </w:tc>
        <w:tc>
          <w:tcPr/>
          <w:p>
            <w:pPr>
              <w:pStyle w:val="Compact"/>
              <w:jc w:val="left"/>
            </w:pPr>
            <w:r>
              <w:t xml:space="preserve">~50,000 requests total</w:t>
            </w:r>
          </w:p>
        </w:tc>
      </w:tr>
      <w:tr>
        <w:tc>
          <w:tcPr/>
          <w:p>
            <w:pPr>
              <w:pStyle w:val="Compact"/>
              <w:jc w:val="left"/>
            </w:pPr>
            <w:r>
              <w:t xml:space="preserve">DynamoDB</w:t>
            </w:r>
          </w:p>
        </w:tc>
        <w:tc>
          <w:tcPr/>
          <w:p>
            <w:pPr>
              <w:pStyle w:val="Compact"/>
              <w:jc w:val="left"/>
            </w:pPr>
            <w:r>
              <w:t xml:space="preserve">25 GB, 25 RCU, 25 WCU per month, always free</w:t>
            </w:r>
          </w:p>
        </w:tc>
        <w:tc>
          <w:tcPr/>
          <w:p>
            <w:pPr>
              <w:pStyle w:val="Compact"/>
              <w:jc w:val="left"/>
            </w:pPr>
            <w:r>
              <w:t xml:space="preserve">~1 MB, 20 RCU/WCU</w:t>
            </w:r>
          </w:p>
        </w:tc>
      </w:tr>
      <w:tr>
        <w:tc>
          <w:tcPr/>
          <w:p>
            <w:pPr>
              <w:pStyle w:val="Compact"/>
              <w:jc w:val="left"/>
            </w:pPr>
            <w:r>
              <w:t xml:space="preserve">Cognito</w:t>
            </w:r>
          </w:p>
        </w:tc>
        <w:tc>
          <w:tcPr/>
          <w:p>
            <w:pPr>
              <w:pStyle w:val="Compact"/>
              <w:jc w:val="left"/>
            </w:pPr>
            <w:r>
              <w:t xml:space="preserve">10,000 monthly active users, does not expire</w:t>
            </w:r>
          </w:p>
        </w:tc>
        <w:tc>
          <w:tcPr/>
          <w:p>
            <w:pPr>
              <w:pStyle w:val="Compact"/>
              <w:jc w:val="left"/>
            </w:pPr>
            <w:r>
              <w:t xml:space="preserve">~5</w:t>
            </w:r>
          </w:p>
        </w:tc>
      </w:tr>
      <w:tr>
        <w:tc>
          <w:tcPr/>
          <w:p>
            <w:pPr>
              <w:pStyle w:val="Compact"/>
              <w:jc w:val="left"/>
            </w:pPr>
            <w:r>
              <w:t xml:space="preserve">CloudFront</w:t>
            </w:r>
          </w:p>
        </w:tc>
        <w:tc>
          <w:tcPr/>
          <w:p>
            <w:pPr>
              <w:pStyle w:val="Compact"/>
              <w:jc w:val="left"/>
            </w:pPr>
            <w:r>
              <w:t xml:space="preserve">1 TB out + 10M requests per month, always free</w:t>
            </w:r>
          </w:p>
        </w:tc>
        <w:tc>
          <w:tcPr/>
          <w:p>
            <w:pPr>
              <w:pStyle w:val="Compact"/>
              <w:jc w:val="left"/>
            </w:pPr>
            <w:r>
              <w:t xml:space="preserve">under 1 GB</w:t>
            </w:r>
          </w:p>
        </w:tc>
      </w:tr>
      <w:tr>
        <w:tc>
          <w:tcPr/>
          <w:p>
            <w:pPr>
              <w:pStyle w:val="Compact"/>
              <w:jc w:val="left"/>
            </w:pPr>
            <w:r>
              <w:t xml:space="preserve">S3</w:t>
            </w:r>
          </w:p>
        </w:tc>
        <w:tc>
          <w:tcPr/>
          <w:p>
            <w:pPr>
              <w:pStyle w:val="Compact"/>
              <w:jc w:val="left"/>
            </w:pPr>
            <w:r>
              <w:t xml:space="preserve">5 GB (disputed for new accounts)</w:t>
            </w:r>
          </w:p>
        </w:tc>
        <w:tc>
          <w:tcPr/>
          <w:p>
            <w:pPr>
              <w:pStyle w:val="Compact"/>
              <w:jc w:val="left"/>
            </w:pPr>
            <w:r>
              <w:t xml:space="preserve">~100 KB — rounds to ₹0.00 either way</w:t>
            </w:r>
          </w:p>
        </w:tc>
      </w:tr>
      <w:tr>
        <w:tc>
          <w:tcPr/>
          <w:p>
            <w:pPr>
              <w:pStyle w:val="Compact"/>
              <w:jc w:val="left"/>
            </w:pPr>
            <w:r>
              <w:t xml:space="preserve">CloudWatch Logs</w:t>
            </w:r>
          </w:p>
        </w:tc>
        <w:tc>
          <w:tcPr/>
          <w:p>
            <w:pPr>
              <w:pStyle w:val="Compact"/>
              <w:jc w:val="left"/>
            </w:pPr>
            <w:r>
              <w:t xml:space="preserve">5 GB ingest per month</w:t>
            </w:r>
          </w:p>
        </w:tc>
        <w:tc>
          <w:tcPr/>
          <w:p>
            <w:pPr>
              <w:pStyle w:val="Compact"/>
              <w:jc w:val="left"/>
            </w:pPr>
            <w:r>
              <w:t xml:space="preserve">a few MB</w:t>
            </w:r>
          </w:p>
        </w:tc>
      </w:tr>
      <w:tr>
        <w:tc>
          <w:tcPr/>
          <w:p>
            <w:pPr>
              <w:pStyle w:val="Compact"/>
              <w:jc w:val="left"/>
            </w:pPr>
            <w:r>
              <w:t xml:space="preserve">Function URL</w:t>
            </w:r>
          </w:p>
        </w:tc>
        <w:tc>
          <w:tcPr/>
          <w:p>
            <w:pPr>
              <w:pStyle w:val="Compact"/>
              <w:jc w:val="left"/>
            </w:pPr>
            <w:r>
              <w:t xml:space="preserve">no additional charge</w:t>
            </w:r>
          </w:p>
        </w:tc>
        <w:tc>
          <w:tcPr/>
          <w:p>
            <w:pPr>
              <w:pStyle w:val="Compact"/>
              <w:jc w:val="left"/>
            </w:pPr>
            <w:r>
              <w:t xml:space="preserve">—</w:t>
            </w:r>
          </w:p>
        </w:tc>
      </w:tr>
      <w:tr>
        <w:tc>
          <w:tcPr/>
          <w:p>
            <w:pPr>
              <w:pStyle w:val="Compact"/>
              <w:jc w:val="left"/>
            </w:pPr>
            <w:r>
              <w:t xml:space="preserve">IAM, Budgets (first 2)</w:t>
            </w:r>
          </w:p>
        </w:tc>
        <w:tc>
          <w:tcPr/>
          <w:p>
            <w:pPr>
              <w:pStyle w:val="Compact"/>
              <w:jc w:val="left"/>
            </w:pPr>
            <w:r>
              <w:t xml:space="preserve">free</w:t>
            </w:r>
          </w:p>
        </w:tc>
        <w:tc>
          <w:tcPr/>
          <w:p>
            <w:pPr>
              <w:pStyle w:val="Compact"/>
              <w:jc w:val="left"/>
            </w:pPr>
            <w:r>
              <w:t xml:space="preserve">—</w:t>
            </w:r>
          </w:p>
        </w:tc>
      </w:tr>
    </w:tbl>
    <w:p>
      <w:pPr>
        <w:pStyle w:val="BodyText"/>
      </w:pPr>
      <w:r>
        <w:rPr>
          <w:bCs/>
          <w:b/>
        </w:rPr>
        <w:t xml:space="preserve">Account-level warning.</w:t>
      </w:r>
      <w:r>
        <w:t xml:space="preserve"> </w:t>
      </w:r>
      <w:r>
        <w:t xml:space="preserve">A new AWS account on the Free plan ends at six months or when the $100 + $100 credits run out, whichever comes first — and then closes automatically, with 90 days to recover data. Note your signup date.</w:t>
      </w:r>
    </w:p>
    <w:p>
      <w:r>
        <w:pict>
          <v:rect style="width:0;height:1.5pt" o:hralign="center" o:hrstd="t" o:hr="t"/>
        </w:pict>
      </w:r>
    </w:p>
    <w:p>
      <w:pPr>
        <w:pStyle w:val="FirstParagraph"/>
      </w:pPr>
      <w:r>
        <w:rPr>
          <w:bCs/>
          <w:b/>
        </w:rPr>
        <w:t xml:space="preserve">Made by Saurav</w:t>
      </w:r>
    </w:p>
    <w:bookmarkEnd w:id="90"/>
    <w:bookmarkEnd w:id="91"/>
    <w:bookmarkStart w:id="107" w:name="viva-questions-answers"/>
    <w:p>
      <w:pPr>
        <w:pStyle w:val="Heading1"/>
      </w:pPr>
      <w:r>
        <w:t xml:space="preserve">Viva Questions &amp; Answers</w:t>
      </w:r>
    </w:p>
    <w:p>
      <w:pPr>
        <w:pStyle w:val="FirstParagraph"/>
      </w:pPr>
      <w:r>
        <w:rPr>
          <w:bCs/>
          <w:b/>
        </w:rPr>
        <w:t xml:space="preserve">QR Code Based Attendance System — Made by Saurav</w:t>
      </w:r>
    </w:p>
    <w:p>
      <w:pPr>
        <w:pStyle w:val="BodyText"/>
      </w:pPr>
      <w:r>
        <w:t xml:space="preserve">Read this the night before. The answers are written the way you would actually say them out loud.</w:t>
      </w:r>
    </w:p>
    <w:p>
      <w:r>
        <w:pict>
          <v:rect style="width:0;height:1.5pt" o:hralign="center" o:hrstd="t" o:hr="t"/>
        </w:pict>
      </w:r>
    </w:p>
    <w:bookmarkStart w:id="92" w:name="X1a5324e6b6f8128797f937917a5f90fb1c2a104"/>
    <w:p>
      <w:pPr>
        <w:pStyle w:val="Heading3"/>
      </w:pPr>
      <w:r>
        <w:t xml:space="preserve">1. Why did you use serverless instead of a normal server?</w:t>
      </w:r>
    </w:p>
    <w:p>
      <w:pPr>
        <w:pStyle w:val="FirstParagraph"/>
      </w:pPr>
      <w:r>
        <w:t xml:space="preserve">A normal server runs 24 hours a day whether anyone uses it or not, so you pay for idle time and you have to patch and secure it yourself. Lambda runs only when a request arrives. For an attendance system that is busy for five minutes a day, that is the right shape — and it fits inside AWS’s always-free allowance of one million requests a month.</w:t>
      </w:r>
    </w:p>
    <w:p>
      <w:r>
        <w:pict>
          <v:rect style="width:0;height:1.5pt" o:hralign="center" o:hrstd="t" o:hr="t"/>
        </w:pict>
      </w:r>
    </w:p>
    <w:bookmarkEnd w:id="92"/>
    <w:bookmarkStart w:id="93" w:name="X88fe22749a962c27b6f128cb52875942b23fdc9"/>
    <w:p>
      <w:pPr>
        <w:pStyle w:val="Heading3"/>
      </w:pPr>
      <w:r>
        <w:t xml:space="preserve">2. How does your system stop proxy attendance?</w:t>
      </w:r>
    </w:p>
    <w:p>
      <w:pPr>
        <w:pStyle w:val="FirstParagraph"/>
      </w:pPr>
      <w:r>
        <w:t xml:space="preserve">Four ways, layered.</w:t>
      </w:r>
    </w:p>
    <w:p>
      <w:pPr>
        <w:pStyle w:val="BodyText"/>
      </w:pPr>
      <w:r>
        <w:t xml:space="preserve">First, the QR code on the teacher’s screen changes every ten seconds, so a screenshot forwarded to a friend has expired before it arrives. Second, the code is signed with a secret key that only my Lambda function knows, so nobody can make a fake one. Third, the student has to be logged in with their own Cognito account — the code alone marks nobody present. Fourth, the system checks the student is actually enrolled in that class.</w:t>
      </w:r>
    </w:p>
    <w:p>
      <w:pPr>
        <w:pStyle w:val="BodyText"/>
      </w:pPr>
      <w:r>
        <w:t xml:space="preserve">I should be honest about the limit: a student in the room could still relay a live code over a video call within that twenty-second window. Fixing that fully needs a GPS or Bluetooth proximity check, which is the next thing I would add.</w:t>
      </w:r>
    </w:p>
    <w:p>
      <w:r>
        <w:pict>
          <v:rect style="width:0;height:1.5pt" o:hralign="center" o:hrstd="t" o:hr="t"/>
        </w:pict>
      </w:r>
    </w:p>
    <w:bookmarkEnd w:id="93"/>
    <w:bookmarkStart w:id="94" w:name="Xb29cc7ed1f397989b8bce7f69b4e5d659ed762f"/>
    <w:p>
      <w:pPr>
        <w:pStyle w:val="Heading3"/>
      </w:pPr>
      <w:r>
        <w:t xml:space="preserve">3. How exactly does the rotating QR code work?</w:t>
      </w:r>
    </w:p>
    <w:p>
      <w:pPr>
        <w:pStyle w:val="FirstParagraph"/>
      </w:pPr>
      <w:r>
        <w:t xml:space="preserve">It is the same idea as Google Authenticator. I take the session ID and the current ten-second time window, join them, and sign that with HMAC-SHA256 using a secret stored in a Lambda environment variable. The result is a short piece of text. The browser turns that text into a QR picture.</w:t>
      </w:r>
    </w:p>
    <w:p>
      <w:pPr>
        <w:pStyle w:val="BodyText"/>
      </w:pPr>
      <w:r>
        <w:t xml:space="preserve">When a scan comes in, Lambda recomputes the signature. If it does not match, the code is fake. Then it checks the time window is still current. I allow one window either side for slow cameras and clock differences, so real validity is about twenty seconds.</w:t>
      </w:r>
    </w:p>
    <w:p>
      <w:pPr>
        <w:pStyle w:val="BodyText"/>
      </w:pPr>
      <w:r>
        <w:t xml:space="preserve">The QR image is never generated on AWS and never stored anywhere, which is why the system costs nothing in storage.</w:t>
      </w:r>
    </w:p>
    <w:p>
      <w:r>
        <w:pict>
          <v:rect style="width:0;height:1.5pt" o:hralign="center" o:hrstd="t" o:hr="t"/>
        </w:pict>
      </w:r>
    </w:p>
    <w:bookmarkEnd w:id="94"/>
    <w:bookmarkStart w:id="95" w:name="how-do-you-prevent-duplicate-attendance"/>
    <w:p>
      <w:pPr>
        <w:pStyle w:val="Heading3"/>
      </w:pPr>
      <w:r>
        <w:t xml:space="preserve">4. How do you prevent duplicate attendance?</w:t>
      </w:r>
    </w:p>
    <w:p>
      <w:pPr>
        <w:pStyle w:val="FirstParagraph"/>
      </w:pPr>
      <w:r>
        <w:t xml:space="preserve">I did not solve it in application code, I solved it in the database design. The Attendance table’s primary key is the</w:t>
      </w:r>
      <w:r>
        <w:t xml:space="preserve"> </w:t>
      </w:r>
      <w:r>
        <w:rPr>
          <w:iCs/>
          <w:i/>
        </w:rPr>
        <w:t xml:space="preserve">pair</w:t>
      </w:r>
      <w:r>
        <w:t xml:space="preserve"> </w:t>
      </w:r>
      <w:r>
        <w:t xml:space="preserve">of session ID and student ID. That pair can physically exist only once. On top of that the write carries a condition —</w:t>
      </w:r>
      <w:r>
        <w:t xml:space="preserve"> </w:t>
      </w:r>
      <w:r>
        <w:rPr>
          <w:rStyle w:val="VerbatimChar"/>
        </w:rPr>
        <w:t xml:space="preserve">attribute_not_exists(sessionId)</w:t>
      </w:r>
      <w:r>
        <w:t xml:space="preserve"> </w:t>
      </w:r>
      <w:r>
        <w:t xml:space="preserve">— so DynamoDB rejects the second write itself.</w:t>
      </w:r>
    </w:p>
    <w:p>
      <w:pPr>
        <w:pStyle w:val="BodyText"/>
      </w:pPr>
      <w:r>
        <w:t xml:space="preserve">That means even if two phones send the request in the same millisecond, only one row can be created. If it had been an</w:t>
      </w:r>
      <w:r>
        <w:t xml:space="preserve"> </w:t>
      </w:r>
      <w:r>
        <w:rPr>
          <w:rStyle w:val="VerbatimChar"/>
        </w:rPr>
        <w:t xml:space="preserve">if (alreadyExists)</w:t>
      </w:r>
      <w:r>
        <w:t xml:space="preserve"> </w:t>
      </w:r>
      <w:r>
        <w:t xml:space="preserve">check in my code, there is a race condition where both requests read</w:t>
      </w:r>
      <w:r>
        <w:t xml:space="preserve"> </w:t>
      </w:r>
      <w:r>
        <w:t xml:space="preserve">“</w:t>
      </w:r>
      <w:r>
        <w:t xml:space="preserve">not present</w:t>
      </w:r>
      <w:r>
        <w:t xml:space="preserve">”</w:t>
      </w:r>
      <w:r>
        <w:t xml:space="preserve"> </w:t>
      </w:r>
      <w:r>
        <w:t xml:space="preserve">before either writes.</w:t>
      </w:r>
    </w:p>
    <w:p>
      <w:r>
        <w:pict>
          <v:rect style="width:0;height:1.5pt" o:hralign="center" o:hrstd="t" o:hr="t"/>
        </w:pict>
      </w:r>
    </w:p>
    <w:bookmarkEnd w:id="95"/>
    <w:bookmarkStart w:id="96" w:name="what-is-cognito-actually-doing"/>
    <w:p>
      <w:pPr>
        <w:pStyle w:val="Heading3"/>
      </w:pPr>
      <w:r>
        <w:t xml:space="preserve">5. What is Cognito actually doing?</w:t>
      </w:r>
    </w:p>
    <w:p>
      <w:pPr>
        <w:pStyle w:val="FirstParagraph"/>
      </w:pPr>
      <w:r>
        <w:t xml:space="preserve">It stores users, enforces password rules, sends the email confirmation code, and issues a signed JSON Web Token when someone logs in. My website keeps that token and attaches it to every request.</w:t>
      </w:r>
    </w:p>
    <w:p>
      <w:pPr>
        <w:pStyle w:val="BodyText"/>
      </w:pPr>
      <w:r>
        <w:t xml:space="preserve">The important part is that I do not trust the token blindly. Lambda downloads Cognito’s public keys and verifies the RSA signature, the expiry time, the audience and the issuer on every single request. If any of those fail, the request is rejected with a 401.</w:t>
      </w:r>
    </w:p>
    <w:p>
      <w:r>
        <w:pict>
          <v:rect style="width:0;height:1.5pt" o:hralign="center" o:hrstd="t" o:hr="t"/>
        </w:pict>
      </w:r>
    </w:p>
    <w:bookmarkEnd w:id="96"/>
    <w:bookmarkStart w:id="97" w:name="X2f2aae60b6781c8433a299c9312425896fda7fd"/>
    <w:p>
      <w:pPr>
        <w:pStyle w:val="Heading3"/>
      </w:pPr>
      <w:r>
        <w:t xml:space="preserve">6. Where is the user’s role stored, and could a student fake being a teacher?</w:t>
      </w:r>
    </w:p>
    <w:p>
      <w:pPr>
        <w:pStyle w:val="FirstParagraph"/>
      </w:pPr>
      <w:r>
        <w:t xml:space="preserve">The role is a Cognito group — Teacher or Admin — and the group name travels inside the signed token as the</w:t>
      </w:r>
      <w:r>
        <w:t xml:space="preserve"> </w:t>
      </w:r>
      <w:r>
        <w:rPr>
          <w:rStyle w:val="VerbatimChar"/>
        </w:rPr>
        <w:t xml:space="preserve">cognito:groups</w:t>
      </w:r>
      <w:r>
        <w:t xml:space="preserve"> </w:t>
      </w:r>
      <w:r>
        <w:t xml:space="preserve">claim. Because the token is signed by Cognito and verified by my Lambda, changing it would break the signature.</w:t>
      </w:r>
    </w:p>
    <w:p>
      <w:pPr>
        <w:pStyle w:val="BodyText"/>
      </w:pPr>
      <w:r>
        <w:t xml:space="preserve">A student could edit their browser’s JavaScript to</w:t>
      </w:r>
      <w:r>
        <w:t xml:space="preserve"> </w:t>
      </w:r>
      <w:r>
        <w:rPr>
          <w:iCs/>
          <w:i/>
        </w:rPr>
        <w:t xml:space="preserve">show</w:t>
      </w:r>
      <w:r>
        <w:t xml:space="preserve"> </w:t>
      </w:r>
      <w:r>
        <w:t xml:space="preserve">the teacher screen, but every teacher action calls a server route that checks the role again. They would just get</w:t>
      </w:r>
      <w:r>
        <w:t xml:space="preserve"> </w:t>
      </w:r>
      <w:r>
        <w:t xml:space="preserve">“</w:t>
      </w:r>
      <w:r>
        <w:t xml:space="preserve">Only a teacher can do this.</w:t>
      </w:r>
      <w:r>
        <w:t xml:space="preserve">”</w:t>
      </w:r>
    </w:p>
    <w:p>
      <w:r>
        <w:pict>
          <v:rect style="width:0;height:1.5pt" o:hralign="center" o:hrstd="t" o:hr="t"/>
        </w:pict>
      </w:r>
    </w:p>
    <w:bookmarkEnd w:id="97"/>
    <w:bookmarkStart w:id="98" w:name="why-did-you-not-use-api-gateway"/>
    <w:p>
      <w:pPr>
        <w:pStyle w:val="Heading3"/>
      </w:pPr>
      <w:r>
        <w:t xml:space="preserve">7. Why did you not use API Gateway?</w:t>
      </w:r>
    </w:p>
    <w:p>
      <w:pPr>
        <w:pStyle w:val="FirstParagraph"/>
      </w:pPr>
      <w:r>
        <w:t xml:space="preserve">Cost, and I checked rather than assumed. API Gateway’s free allowance of one million calls is a twelve-month offer, and current pricing guidance says it applies only to accounts created before July 2025 — newer accounts draw down credits and then pay a dollar per million HTTP API requests.</w:t>
      </w:r>
    </w:p>
    <w:p>
      <w:pPr>
        <w:pStyle w:val="BodyText"/>
      </w:pPr>
      <w:r>
        <w:t xml:space="preserve">A Lambda Function URL gives the same HTTPS endpoint at no additional charge — you pay only the normal Lambda cost, which my project stays inside. I would use API Gateway if I needed rate limiting, API keys, or a custom authorizer, but for one small API it is a service and a charge I do not need.</w:t>
      </w:r>
    </w:p>
    <w:p>
      <w:r>
        <w:pict>
          <v:rect style="width:0;height:1.5pt" o:hralign="center" o:hrstd="t" o:hr="t"/>
        </w:pict>
      </w:r>
    </w:p>
    <w:bookmarkEnd w:id="98"/>
    <w:bookmarkStart w:id="99" w:name="X27a6f1676e9ab937b8243a83c989625e5f44d88"/>
    <w:p>
      <w:pPr>
        <w:pStyle w:val="Heading3"/>
      </w:pPr>
      <w:r>
        <w:t xml:space="preserve">8. Function URL auth type is NONE. Is that not insecure?</w:t>
      </w:r>
    </w:p>
    <w:p>
      <w:pPr>
        <w:pStyle w:val="FirstParagraph"/>
      </w:pPr>
      <w:r>
        <w:t xml:space="preserve">It means AWS does not check the caller for me. My own code does, on every request, before touching any data. So the endpoint is reachable by anyone, but useless without a valid Cognito token.</w:t>
      </w:r>
    </w:p>
    <w:p>
      <w:pPr>
        <w:pStyle w:val="BodyText"/>
      </w:pPr>
      <w:r>
        <w:t xml:space="preserve">That is a deliberate trade: I moved the authentication check into my own code so I do not have to pay for API Gateway. It is the same check either way.</w:t>
      </w:r>
    </w:p>
    <w:p>
      <w:r>
        <w:pict>
          <v:rect style="width:0;height:1.5pt" o:hralign="center" o:hrstd="t" o:hr="t"/>
        </w:pict>
      </w:r>
    </w:p>
    <w:bookmarkEnd w:id="99"/>
    <w:bookmarkStart w:id="100" w:name="why-dynamodb-and-not-mysql"/>
    <w:p>
      <w:pPr>
        <w:pStyle w:val="Heading3"/>
      </w:pPr>
      <w:r>
        <w:t xml:space="preserve">9. Why DynamoDB and not MySQL?</w:t>
      </w:r>
    </w:p>
    <w:p>
      <w:pPr>
        <w:pStyle w:val="FirstParagraph"/>
      </w:pPr>
      <w:r>
        <w:t xml:space="preserve">Three reasons. There is no server to run or pay for. The free allowance of twenty-five gigabytes is permanent rather than a trial. And the key design does the duplicate prevention for me.</w:t>
      </w:r>
    </w:p>
    <w:p>
      <w:pPr>
        <w:pStyle w:val="BodyText"/>
      </w:pPr>
      <w:r>
        <w:t xml:space="preserve">The trade-off is that DynamoDB cannot do joins, so I do some work in code that SQL would do in a query — for example calculating the attendance percentage. At the size of one college that is fine.</w:t>
      </w:r>
    </w:p>
    <w:p>
      <w:r>
        <w:pict>
          <v:rect style="width:0;height:1.5pt" o:hralign="center" o:hrstd="t" o:hr="t"/>
        </w:pict>
      </w:r>
    </w:p>
    <w:bookmarkEnd w:id="100"/>
    <w:bookmarkStart w:id="101" w:name="what-is-a-gsi-and-why-do-you-need-two"/>
    <w:p>
      <w:pPr>
        <w:pStyle w:val="Heading3"/>
      </w:pPr>
      <w:r>
        <w:t xml:space="preserve">10. What is a GSI and why do you need two?</w:t>
      </w:r>
    </w:p>
    <w:p>
      <w:pPr>
        <w:pStyle w:val="FirstParagraph"/>
      </w:pPr>
      <w:r>
        <w:t xml:space="preserve">A Global Secondary Index is a second way to look up the same data. My Enrollments table is keyed by class, so</w:t>
      </w:r>
      <w:r>
        <w:t xml:space="preserve"> </w:t>
      </w:r>
      <w:r>
        <w:t xml:space="preserve">“</w:t>
      </w:r>
      <w:r>
        <w:t xml:space="preserve">who is in this class</w:t>
      </w:r>
      <w:r>
        <w:t xml:space="preserve">”</w:t>
      </w:r>
      <w:r>
        <w:t xml:space="preserve"> </w:t>
      </w:r>
      <w:r>
        <w:t xml:space="preserve">is fast — but</w:t>
      </w:r>
      <w:r>
        <w:t xml:space="preserve"> </w:t>
      </w:r>
      <w:r>
        <w:t xml:space="preserve">“</w:t>
      </w:r>
      <w:r>
        <w:t xml:space="preserve">which classes is this student in</w:t>
      </w:r>
      <w:r>
        <w:t xml:space="preserve">”</w:t>
      </w:r>
      <w:r>
        <w:t xml:space="preserve"> </w:t>
      </w:r>
      <w:r>
        <w:t xml:space="preserve">would need a full scan. The GSI on studentId makes that fast too.</w:t>
      </w:r>
    </w:p>
    <w:p>
      <w:pPr>
        <w:pStyle w:val="BodyText"/>
      </w:pPr>
      <w:r>
        <w:t xml:space="preserve">The thing to watch is cost: every GSI needs its own provisioned capacity, and it comes out of the same twenty-five free units as the tables. I budgeted twenty read and twenty write in total across five tables and two indexes, leaving five spare.</w:t>
      </w:r>
    </w:p>
    <w:p>
      <w:r>
        <w:pict>
          <v:rect style="width:0;height:1.5pt" o:hralign="center" o:hrstd="t" o:hr="t"/>
        </w:pict>
      </w:r>
    </w:p>
    <w:bookmarkEnd w:id="101"/>
    <w:bookmarkStart w:id="102" w:name="Xebc48101fa5d6cae4fe2974e386a92a54f66215"/>
    <w:p>
      <w:pPr>
        <w:pStyle w:val="Heading3"/>
      </w:pPr>
      <w:r>
        <w:t xml:space="preserve">11. Why do you need CloudFront? Could you not just use S3?</w:t>
      </w:r>
    </w:p>
    <w:p>
      <w:pPr>
        <w:pStyle w:val="FirstParagraph"/>
      </w:pPr>
      <w:r>
        <w:t xml:space="preserve">S3 static website hosting only serves plain HTTP. Phone browsers refuse to give a website access to the camera unless the page is on HTTPS, so without CloudFront the scanner simply would not open. CloudFront gives me a free HTTPS address and certificate without buying a domain.</w:t>
      </w:r>
    </w:p>
    <w:p>
      <w:pPr>
        <w:pStyle w:val="BodyText"/>
      </w:pPr>
      <w:r>
        <w:t xml:space="preserve">It also caches the files at edge locations so the page loads quickly, and its always-free tier covers a terabyte of transfer a month.</w:t>
      </w:r>
    </w:p>
    <w:p>
      <w:r>
        <w:pict>
          <v:rect style="width:0;height:1.5pt" o:hralign="center" o:hrstd="t" o:hr="t"/>
        </w:pict>
      </w:r>
    </w:p>
    <w:bookmarkEnd w:id="102"/>
    <w:bookmarkStart w:id="103" w:name="what-did-this-cost-you"/>
    <w:p>
      <w:pPr>
        <w:pStyle w:val="Heading3"/>
      </w:pPr>
      <w:r>
        <w:t xml:space="preserve">12. What did this cost you?</w:t>
      </w:r>
    </w:p>
    <w:p>
      <w:pPr>
        <w:pStyle w:val="FirstParagraph"/>
      </w:pPr>
      <w:r>
        <w:t xml:space="preserve">Zero. Everything is inside AWS’s always-free allowances — Lambda, DynamoDB, Cognito and CloudFront all have permanent monthly limits that this project uses a tiny fraction of.</w:t>
      </w:r>
    </w:p>
    <w:p>
      <w:pPr>
        <w:pStyle w:val="BodyText"/>
      </w:pPr>
      <w:r>
        <w:t xml:space="preserve">I also set a one-dollar budget alert before creating a single resource, and I deliberately avoided the services that generate surprise bills — NAT Gateway, RDS, Elastic IPs, Route 53 and SMS.</w:t>
      </w:r>
    </w:p>
    <w:p>
      <w:pPr>
        <w:pStyle w:val="BodyText"/>
      </w:pPr>
      <w:r>
        <w:t xml:space="preserve">One thing I would flag: a new AWS Free plan account closes automatically after six months or when the signup credits run out. So this deployment has a shelf life unless I upgrade the account.</w:t>
      </w:r>
    </w:p>
    <w:p>
      <w:r>
        <w:pict>
          <v:rect style="width:0;height:1.5pt" o:hralign="center" o:hrstd="t" o:hr="t"/>
        </w:pict>
      </w:r>
    </w:p>
    <w:bookmarkEnd w:id="103"/>
    <w:bookmarkStart w:id="104" w:name="X6047ffc42412ba8f7845471bd25909dcb1d3a9e"/>
    <w:p>
      <w:pPr>
        <w:pStyle w:val="Heading3"/>
      </w:pPr>
      <w:r>
        <w:t xml:space="preserve">13. What would you do differently or add next?</w:t>
      </w:r>
    </w:p>
    <w:p>
      <w:pPr>
        <w:pStyle w:val="FirstParagraph"/>
      </w:pPr>
      <w:r>
        <w:t xml:space="preserve">Three things, in order.</w:t>
      </w:r>
    </w:p>
    <w:p>
      <w:pPr>
        <w:pStyle w:val="BodyText"/>
      </w:pPr>
      <w:r>
        <w:t xml:space="preserve">A location check — have the browser send GPS coordinates and reject scans more than a hundred metres from campus. I left a hook for it. It would close the video-call relay gap.</w:t>
      </w:r>
    </w:p>
    <w:p>
      <w:pPr>
        <w:pStyle w:val="BodyText"/>
      </w:pPr>
      <w:r>
        <w:t xml:space="preserve">Second, an offline queue, so if the college wifi drops mid-scan the phone retries when it reconnects.</w:t>
      </w:r>
    </w:p>
    <w:p>
      <w:pPr>
        <w:pStyle w:val="BodyText"/>
      </w:pPr>
      <w:r>
        <w:t xml:space="preserve">Third, at real scale I would move to a single-table DynamoDB design and add API Gateway with rate limiting, because right now nothing stops someone hammering my Lambda.</w:t>
      </w:r>
    </w:p>
    <w:p>
      <w:r>
        <w:pict>
          <v:rect style="width:0;height:1.5pt" o:hralign="center" o:hrstd="t" o:hr="t"/>
        </w:pict>
      </w:r>
    </w:p>
    <w:bookmarkEnd w:id="104"/>
    <w:bookmarkStart w:id="105" w:name="Xcb24a5ca52f9f84bb1e7080182fc022b18b893a"/>
    <w:p>
      <w:pPr>
        <w:pStyle w:val="Heading3"/>
      </w:pPr>
      <w:r>
        <w:t xml:space="preserve">14. Walk me through what happens when a student scans.</w:t>
      </w:r>
    </w:p>
    <w:p>
      <w:pPr>
        <w:pStyle w:val="FirstParagraph"/>
      </w:pPr>
      <w:r>
        <w:t xml:space="preserve">The camera reads the QR and gets a short text code. The browser sends that code to my Lambda Function URL with the student’s login token in the Authorization header.</w:t>
      </w:r>
    </w:p>
    <w:p>
      <w:pPr>
        <w:pStyle w:val="BodyText"/>
      </w:pPr>
      <w:r>
        <w:t xml:space="preserve">Lambda then runs six checks. Is the login token really signed by my Cognito pool. Was this QR code really made by me — I recompute the HMAC signature. Is the ten-second window still current. Is the session still open and not past its end time. Is this student enrolled in that class. And finally, does an attendance row already exist for them.</w:t>
      </w:r>
    </w:p>
    <w:p>
      <w:pPr>
        <w:pStyle w:val="BodyText"/>
      </w:pPr>
      <w:r>
        <w:t xml:space="preserve">If all six pass, it writes one row to the Attendance table and returns success. The phone shows</w:t>
      </w:r>
      <w:r>
        <w:t xml:space="preserve"> </w:t>
      </w:r>
      <w:r>
        <w:t xml:space="preserve">“</w:t>
      </w:r>
      <w:r>
        <w:t xml:space="preserve">Attendance marked successfully</w:t>
      </w:r>
      <w:r>
        <w:t xml:space="preserve">”</w:t>
      </w:r>
      <w:r>
        <w:t xml:space="preserve"> </w:t>
      </w:r>
      <w:r>
        <w:t xml:space="preserve">and the teacher’s screen picks up the new name within four seconds.</w:t>
      </w:r>
    </w:p>
    <w:p>
      <w:pPr>
        <w:pStyle w:val="BodyText"/>
      </w:pPr>
      <w:r>
        <w:t xml:space="preserve">Every one of those checks is on the server. Nothing the phone sends is trusted.</w:t>
      </w:r>
    </w:p>
    <w:p>
      <w:r>
        <w:pict>
          <v:rect style="width:0;height:1.5pt" o:hralign="center" o:hrstd="t" o:hr="t"/>
        </w:pict>
      </w:r>
    </w:p>
    <w:bookmarkEnd w:id="105"/>
    <w:bookmarkStart w:id="106" w:name="show-me-it-failing."/>
    <w:p>
      <w:pPr>
        <w:pStyle w:val="Heading3"/>
      </w:pPr>
      <w:r>
        <w:t xml:space="preserve">15. Show me it failing.</w:t>
      </w:r>
    </w:p>
    <w:p>
      <w:pPr>
        <w:pStyle w:val="FirstParagraph"/>
      </w:pPr>
      <w:r>
        <w:rPr>
          <w:iCs/>
          <w:i/>
        </w:rPr>
        <w:t xml:space="preserve">(Have this ready — it is the strongest thirty seconds of the demo.)</w:t>
      </w:r>
    </w:p>
    <w:p>
      <w:pPr>
        <w:pStyle w:val="BodyText"/>
      </w:pPr>
      <w:r>
        <w:t xml:space="preserve">Screenshot the QR. Wait twenty-five seconds. Scan the screenshot. The screen says</w:t>
      </w:r>
      <w:r>
        <w:t xml:space="preserve"> </w:t>
      </w:r>
      <w:r>
        <w:rPr>
          <w:bCs/>
          <w:b/>
        </w:rPr>
        <w:t xml:space="preserve">“</w:t>
      </w:r>
      <w:r>
        <w:rPr>
          <w:bCs/>
          <w:b/>
        </w:rPr>
        <w:t xml:space="preserve">This QR code has expired.</w:t>
      </w:r>
      <w:r>
        <w:rPr>
          <w:bCs/>
          <w:b/>
        </w:rPr>
        <w:t xml:space="preserve">”</w:t>
      </w:r>
    </w:p>
    <w:p>
      <w:pPr>
        <w:pStyle w:val="BodyText"/>
      </w:pPr>
      <w:r>
        <w:t xml:space="preserve">Then scan the live code twice. The second time says</w:t>
      </w:r>
      <w:r>
        <w:t xml:space="preserve"> </w:t>
      </w:r>
      <w:r>
        <w:rPr>
          <w:bCs/>
          <w:b/>
        </w:rPr>
        <w:t xml:space="preserve">“</w:t>
      </w:r>
      <w:r>
        <w:rPr>
          <w:bCs/>
          <w:b/>
        </w:rPr>
        <w:t xml:space="preserve">You are already marked present</w:t>
      </w:r>
      <w:r>
        <w:rPr>
          <w:bCs/>
          <w:b/>
        </w:rPr>
        <w:t xml:space="preserve">”</w:t>
      </w:r>
      <w:r>
        <w:t xml:space="preserve"> </w:t>
      </w:r>
      <w:r>
        <w:t xml:space="preserve">and the attendance count does not move.</w:t>
      </w:r>
    </w:p>
    <w:p>
      <w:r>
        <w:pict>
          <v:rect style="width:0;height:1.5pt" o:hralign="center" o:hrstd="t" o:hr="t"/>
        </w:pict>
      </w:r>
    </w:p>
    <w:p>
      <w:pPr>
        <w:pStyle w:val="FirstParagraph"/>
      </w:pPr>
      <w:r>
        <w:rPr>
          <w:bCs/>
          <w:b/>
        </w:rPr>
        <w:t xml:space="preserve">Made by Saurav</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 Code Based Attendance System</dc:title>
  <dc:creator>Made by Saurav</dc:creator>
  <cp:keywords/>
  <dcterms:created xsi:type="dcterms:W3CDTF">2026-08-29T14:05:37Z</dcterms:created>
  <dcterms:modified xsi:type="dcterms:W3CDTF">2026-08-29T14:05:37Z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Complete Build Guide, Architecture &amp; Viva Preparation — Built on AWS at ₹0 cost</vt:lpwstr>
  </property>
</Properties>
</file>