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Details Report</w:t>
      </w:r>
    </w:p>
    <w:p>
      <w:pPr>
        <w:pStyle w:val="Heading1"/>
      </w:pPr>
      <w:r>
        <w:t>Loan Type: new_car</w:t>
      </w:r>
    </w:p>
    <w:p>
      <w:r>
        <w:t>Vehicle Name: l</w:t>
      </w:r>
    </w:p>
    <w:p>
      <w:r>
        <w:t>Vehicle Model: l</w:t>
      </w:r>
    </w:p>
    <w:p>
      <w:r>
        <w:t>Vehicle Number: l</w:t>
      </w:r>
    </w:p>
    <w:p>
      <w:pPr>
        <w:pStyle w:val="Heading1"/>
      </w:pPr>
      <w:r>
        <w:t>Loan Type: new_car</w:t>
      </w:r>
    </w:p>
    <w:p>
      <w:r>
        <w:t>Vehicle Name: hj</w:t>
      </w:r>
    </w:p>
    <w:p>
      <w:r>
        <w:t>Vehicle Model: h</w:t>
      </w:r>
    </w:p>
    <w:p>
      <w:r>
        <w:t>Vehicle Number: h</w:t>
      </w:r>
    </w:p>
    <w:p>
      <w:pPr>
        <w:pStyle w:val="Heading1"/>
      </w:pPr>
      <w:r>
        <w:t>Loan Type: new_car</w:t>
      </w:r>
    </w:p>
    <w:p>
      <w:r>
        <w:t>Vehicle Name: Kia</w:t>
      </w:r>
    </w:p>
    <w:p>
      <w:r>
        <w:t>Vehicle Model: 2019Kia</w:t>
      </w:r>
    </w:p>
    <w:p>
      <w:r>
        <w:t>Vehicle Number: Mp07 2455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