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A16" w:rsidRPr="002C4ED7" w:rsidRDefault="002C4ED7">
      <w:pPr>
        <w:rPr>
          <w:b/>
        </w:rPr>
      </w:pPr>
      <w:r w:rsidRPr="002C4ED7">
        <w:rPr>
          <w:b/>
        </w:rPr>
        <w:t xml:space="preserve">Use Case Document Template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2C4ED7" w:rsidRPr="002C4ED7" w:rsidRDefault="002C4ED7">
            <w:pPr>
              <w:rPr>
                <w:b/>
              </w:rPr>
            </w:pPr>
          </w:p>
        </w:tc>
      </w:tr>
    </w:tbl>
    <w:p w:rsidR="002C4ED7" w:rsidRPr="002C4ED7" w:rsidRDefault="002C4ED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2C4ED7" w:rsidRDefault="002C4ED7" w:rsidP="002C4E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2C4ED7" w:rsidRDefault="002C4ED7" w:rsidP="002C4E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303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</w:tr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303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</w:tr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303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</w:tr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303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</w:tr>
          </w:tbl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</w:tbl>
    <w:p w:rsidR="002C4ED7" w:rsidRPr="002C4ED7" w:rsidRDefault="002C4ED7">
      <w:pPr>
        <w:rPr>
          <w:b/>
        </w:rPr>
      </w:pPr>
    </w:p>
    <w:sectPr w:rsidR="002C4ED7" w:rsidRPr="002C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D7"/>
    <w:rsid w:val="002C4ED7"/>
    <w:rsid w:val="0065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9269"/>
  <w15:chartTrackingRefBased/>
  <w15:docId w15:val="{DA3C4C04-F004-42BC-B4A3-B4F3C732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1</cp:revision>
  <dcterms:created xsi:type="dcterms:W3CDTF">2017-03-10T09:01:00Z</dcterms:created>
  <dcterms:modified xsi:type="dcterms:W3CDTF">2017-03-10T09:40:00Z</dcterms:modified>
</cp:coreProperties>
</file>