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rPr>
          <w:b/>
          <w:bCs/>
          <w:i/>
          <w:iCs/>
          <w:lang w:val="en-US"/>
        </w:rPr>
      </w:pPr>
      <w:r>
        <w:rPr>
          <w:b/>
          <w:bCs/>
          <w:i/>
          <w:iCs/>
          <w:lang w:val="en-US"/>
        </w:rPr>
        <w:t xml:space="preserve">Future Work : </w:t>
      </w:r>
    </w:p>
    <w:p>
      <w:pPr>
        <w:rPr>
          <w:b/>
          <w:bCs/>
          <w:i/>
          <w:iCs/>
          <w:lang w:val="en-US"/>
        </w:rPr>
      </w:pPr>
    </w:p>
    <w:p>
      <w:pPr>
        <w:rPr>
          <w:b w:val="0"/>
          <w:bCs w:val="0"/>
          <w:i w:val="0"/>
          <w:iCs w:val="0"/>
          <w:lang w:val="en-US"/>
        </w:rPr>
      </w:pPr>
      <w:r>
        <w:rPr>
          <w:b w:val="0"/>
          <w:bCs w:val="0"/>
          <w:i w:val="0"/>
          <w:iCs w:val="0"/>
          <w:lang w:val="en-US"/>
        </w:rPr>
        <w:t>Currently we investigated different scenarios on how to identify hand from different Video Streams. Our proposed method involves Classification of Open Hand and Closed Hand which we will get by extracting the identified hand features in Video Stream .Next , we will use Computer Vision Techniques to identify the gestures represented by Open/Closed Hands and label each unique Gesture as a separate class. Finally , we will utilise this class and map each action with this class , thus each Gesture gets connected to a software and will invoke the software depending on action.</w:t>
      </w:r>
    </w:p>
    <w:p>
      <w:pPr>
        <w:rPr>
          <w:b w:val="0"/>
          <w:bCs w:val="0"/>
          <w:i w:val="0"/>
          <w:iCs w:val="0"/>
          <w:lang w:val="en-US"/>
        </w:rPr>
      </w:pPr>
    </w:p>
    <w:p>
      <w:pPr>
        <w:rPr>
          <w:b w:val="0"/>
          <w:bCs w:val="0"/>
          <w:i w:val="0"/>
          <w:iCs w:val="0"/>
          <w:lang w:val="en-US"/>
        </w:rPr>
      </w:pPr>
    </w:p>
    <w:p>
      <w:pPr>
        <w:rPr>
          <w:rFonts w:hint="default"/>
          <w:b/>
          <w:bCs/>
          <w:i/>
          <w:iCs/>
          <w:lang w:val="en-US"/>
        </w:rPr>
      </w:pPr>
      <w:r>
        <w:rPr>
          <w:rFonts w:hint="default"/>
          <w:b/>
          <w:bCs/>
          <w:i/>
          <w:iCs/>
          <w:lang w:val="en-US"/>
        </w:rPr>
        <w:t>Implementation using OpenCV in Python:</w:t>
      </w:r>
    </w:p>
    <w:p>
      <w:pPr>
        <w:rPr>
          <w:rFonts w:hint="default"/>
          <w:b/>
          <w:bCs/>
          <w:i/>
          <w:iCs/>
          <w:lang w:val="en-US"/>
        </w:rPr>
      </w:pPr>
    </w:p>
    <w:p>
      <w:pPr>
        <w:rPr>
          <w:rFonts w:hint="default"/>
          <w:b/>
          <w:bCs/>
          <w:i/>
          <w:iCs/>
          <w:lang w:val="en-US"/>
        </w:rPr>
      </w:pPr>
      <w:r>
        <w:rPr>
          <w:rFonts w:hint="default"/>
          <w:b/>
          <w:bCs/>
          <w:i/>
          <w:iCs/>
          <w:lang w:val="en-US"/>
        </w:rPr>
        <w:t>a. Choice of parameters for training classifier (numPos, num Neg, numStages,</w:t>
      </w:r>
    </w:p>
    <w:p>
      <w:pPr>
        <w:rPr>
          <w:rFonts w:hint="default"/>
          <w:b/>
          <w:bCs/>
          <w:i/>
          <w:iCs/>
          <w:lang w:val="en-US"/>
        </w:rPr>
      </w:pPr>
      <w:r>
        <w:rPr>
          <w:rFonts w:hint="default"/>
          <w:b/>
          <w:bCs/>
          <w:i/>
          <w:iCs/>
          <w:lang w:val="en-US"/>
        </w:rPr>
        <w:t>image size, reasons why)-</w:t>
      </w:r>
    </w:p>
    <w:p>
      <w:pPr>
        <w:rPr>
          <w:rFonts w:hint="default"/>
          <w:b/>
          <w:bCs/>
          <w:i/>
          <w:iCs/>
          <w:lang w:val="en-US"/>
        </w:rPr>
      </w:pPr>
    </w:p>
    <w:p>
      <w:pPr>
        <w:rPr>
          <w:rFonts w:hint="default"/>
          <w:b/>
          <w:bCs/>
          <w:i/>
          <w:iCs/>
          <w:lang w:val="en-US"/>
        </w:rPr>
      </w:pPr>
    </w:p>
    <w:p>
      <w:pPr>
        <w:rPr>
          <w:rFonts w:hint="default"/>
          <w:b/>
          <w:bCs/>
          <w:i/>
          <w:iCs/>
          <w:lang w:val="en-US"/>
        </w:rPr>
      </w:pPr>
    </w:p>
    <w:p>
      <w:pPr>
        <w:rPr>
          <w:rFonts w:hint="default"/>
          <w:b/>
          <w:bCs/>
          <w:i/>
          <w:iCs/>
          <w:lang w:val="en-US"/>
        </w:rPr>
      </w:pPr>
    </w:p>
    <w:p>
      <w:pPr>
        <w:rPr>
          <w:rFonts w:hint="default"/>
          <w:b/>
          <w:bCs/>
          <w:i/>
          <w:iCs/>
          <w:lang w:val="en-US"/>
        </w:rPr>
      </w:pPr>
      <w:r>
        <w:rPr>
          <w:rFonts w:hint="default"/>
          <w:b/>
          <w:bCs/>
          <w:i/>
          <w:iCs/>
          <w:lang w:val="en-US"/>
        </w:rPr>
        <w:t>b. Choice of parameters for testing classfier (windowSize, scalefactor, reasons</w:t>
      </w:r>
    </w:p>
    <w:p>
      <w:pPr>
        <w:rPr>
          <w:b/>
          <w:bCs/>
          <w:i/>
          <w:iCs/>
          <w:lang w:val="en-US"/>
        </w:rPr>
      </w:pPr>
      <w:r>
        <w:rPr>
          <w:rFonts w:hint="default"/>
          <w:b/>
          <w:bCs/>
          <w:i/>
          <w:iCs/>
          <w:lang w:val="en-US"/>
        </w:rPr>
        <w:t>why)-</w:t>
      </w:r>
    </w:p>
    <w:p>
      <w:pPr>
        <w:rPr>
          <w:lang w:val="en-US"/>
        </w:rPr>
      </w:pPr>
    </w:p>
    <w:p>
      <w:pPr>
        <w:rPr>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821B1"/>
    <w:rsid w:val="5DF821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2017-11-27T20:47:00Z</dcterms:created>
  <dc:creator>SAURADIP</dc:creator>
  <cp:lastModifiedBy>SAURADIP</cp:lastModifiedBy>
  <dcterms:modified xsi:type="dcterms:W3CDTF">2017-11-27T22:03:56Z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