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90CE15" w14:paraId="2C078E63" wp14:textId="33BDAAF5">
      <w:pPr>
        <w:jc w:val="center"/>
        <w:rPr>
          <w:b w:val="1"/>
          <w:bCs w:val="1"/>
          <w:sz w:val="24"/>
          <w:szCs w:val="24"/>
          <w:u w:val="single"/>
        </w:rPr>
      </w:pPr>
      <w:bookmarkStart w:name="_GoBack" w:id="0"/>
      <w:bookmarkEnd w:id="0"/>
      <w:r w:rsidRPr="1190CE15" w:rsidR="217E60A1">
        <w:rPr>
          <w:b w:val="1"/>
          <w:bCs w:val="1"/>
          <w:sz w:val="24"/>
          <w:szCs w:val="24"/>
          <w:u w:val="single"/>
        </w:rPr>
        <w:t xml:space="preserve">Face Recognition based on Fine Tuned VGG </w:t>
      </w:r>
      <w:r w:rsidRPr="1190CE15" w:rsidR="0ECD268B">
        <w:rPr>
          <w:b w:val="1"/>
          <w:bCs w:val="1"/>
          <w:sz w:val="24"/>
          <w:szCs w:val="24"/>
          <w:u w:val="single"/>
        </w:rPr>
        <w:t>16</w:t>
      </w:r>
      <w:r w:rsidRPr="1190CE15" w:rsidR="217E60A1">
        <w:rPr>
          <w:b w:val="1"/>
          <w:bCs w:val="1"/>
          <w:sz w:val="24"/>
          <w:szCs w:val="24"/>
          <w:u w:val="single"/>
        </w:rPr>
        <w:t xml:space="preserve"> Network</w:t>
      </w:r>
    </w:p>
    <w:p w:rsidR="5F1C60E9" w:rsidP="5F1C60E9" w:rsidRDefault="5F1C60E9" w14:paraId="22B7581A" w14:textId="6AE00E1F">
      <w:pPr>
        <w:pStyle w:val="Normal"/>
        <w:jc w:val="left"/>
        <w:rPr>
          <w:b w:val="0"/>
          <w:bCs w:val="0"/>
          <w:sz w:val="24"/>
          <w:szCs w:val="24"/>
          <w:u w:val="none"/>
        </w:rPr>
      </w:pPr>
    </w:p>
    <w:p w:rsidR="18312FCC" w:rsidP="5F1C60E9" w:rsidRDefault="18312FCC" w14:paraId="2A67885E" w14:textId="5C09BEFD">
      <w:pPr>
        <w:pStyle w:val="Normal"/>
        <w:ind w:left="0"/>
        <w:jc w:val="left"/>
        <w:rPr>
          <w:b w:val="1"/>
          <w:bCs w:val="1"/>
          <w:sz w:val="24"/>
          <w:szCs w:val="24"/>
          <w:u w:val="single"/>
        </w:rPr>
      </w:pPr>
      <w:r w:rsidRPr="5F1C60E9" w:rsidR="18312FCC">
        <w:rPr>
          <w:b w:val="1"/>
          <w:bCs w:val="1"/>
          <w:sz w:val="24"/>
          <w:szCs w:val="24"/>
          <w:u w:val="single"/>
        </w:rPr>
        <w:t>Train Test Split and Data Augmentation:</w:t>
      </w:r>
    </w:p>
    <w:p w:rsidR="18312FCC" w:rsidP="5F1C60E9" w:rsidRDefault="18312FCC" w14:paraId="100C8131" w14:textId="6B08C68F">
      <w:pPr>
        <w:pStyle w:val="ListParagraph"/>
        <w:numPr>
          <w:ilvl w:val="0"/>
          <w:numId w:val="2"/>
        </w:numPr>
        <w:jc w:val="left"/>
        <w:rPr>
          <w:b w:val="0"/>
          <w:bCs w:val="0"/>
          <w:sz w:val="24"/>
          <w:szCs w:val="24"/>
          <w:u w:val="none"/>
        </w:rPr>
      </w:pPr>
      <w:r w:rsidRPr="5F1C60E9" w:rsidR="18312FCC">
        <w:rPr>
          <w:b w:val="0"/>
          <w:bCs w:val="0"/>
          <w:sz w:val="24"/>
          <w:szCs w:val="24"/>
          <w:u w:val="none"/>
        </w:rPr>
        <w:t>Training: Randomly select any 4 poses out of 9 poses for each subject.</w:t>
      </w:r>
    </w:p>
    <w:p w:rsidR="18312FCC" w:rsidP="5F1C60E9" w:rsidRDefault="18312FCC" w14:paraId="7FCC3B81" w14:textId="1DAD08B1">
      <w:pPr>
        <w:pStyle w:val="ListParagraph"/>
        <w:numPr>
          <w:ilvl w:val="0"/>
          <w:numId w:val="2"/>
        </w:numPr>
        <w:jc w:val="left"/>
        <w:rPr>
          <w:b w:val="0"/>
          <w:bCs w:val="0"/>
          <w:sz w:val="24"/>
          <w:szCs w:val="24"/>
          <w:u w:val="none"/>
        </w:rPr>
      </w:pPr>
      <w:r w:rsidRPr="6A58B5E3" w:rsidR="18312FCC">
        <w:rPr>
          <w:b w:val="0"/>
          <w:bCs w:val="0"/>
          <w:sz w:val="24"/>
          <w:szCs w:val="24"/>
          <w:u w:val="none"/>
        </w:rPr>
        <w:t xml:space="preserve">Perform data augmentation on the randomly selected 4 poses to generate 99 augmented images per pose. </w:t>
      </w:r>
      <w:r w:rsidRPr="6A58B5E3" w:rsidR="18312FCC">
        <w:rPr>
          <w:b w:val="0"/>
          <w:bCs w:val="0"/>
          <w:sz w:val="24"/>
          <w:szCs w:val="24"/>
          <w:u w:val="none"/>
        </w:rPr>
        <w:t>Thus</w:t>
      </w:r>
      <w:r w:rsidRPr="6A58B5E3" w:rsidR="795BFB0B">
        <w:rPr>
          <w:b w:val="0"/>
          <w:bCs w:val="0"/>
          <w:sz w:val="24"/>
          <w:szCs w:val="24"/>
          <w:u w:val="none"/>
        </w:rPr>
        <w:t>,</w:t>
      </w:r>
      <w:r w:rsidRPr="6A58B5E3" w:rsidR="18312FCC">
        <w:rPr>
          <w:b w:val="0"/>
          <w:bCs w:val="0"/>
          <w:sz w:val="24"/>
          <w:szCs w:val="24"/>
          <w:u w:val="none"/>
        </w:rPr>
        <w:t xml:space="preserve"> there will be 400 images per subject for training the network. Total 400 * 200 = 80000 images in the training set.</w:t>
      </w:r>
    </w:p>
    <w:p w:rsidR="18312FCC" w:rsidP="5F1C60E9" w:rsidRDefault="18312FCC" w14:paraId="3914C24B" w14:textId="00D98D9B">
      <w:pPr>
        <w:pStyle w:val="ListParagraph"/>
        <w:numPr>
          <w:ilvl w:val="0"/>
          <w:numId w:val="2"/>
        </w:numPr>
        <w:jc w:val="left"/>
        <w:rPr>
          <w:b w:val="0"/>
          <w:bCs w:val="0"/>
          <w:sz w:val="24"/>
          <w:szCs w:val="24"/>
          <w:u w:val="none"/>
        </w:rPr>
      </w:pPr>
      <w:r w:rsidRPr="6A58B5E3" w:rsidR="18312FCC">
        <w:rPr>
          <w:b w:val="0"/>
          <w:bCs w:val="0"/>
          <w:sz w:val="24"/>
          <w:szCs w:val="24"/>
          <w:u w:val="none"/>
        </w:rPr>
        <w:t xml:space="preserve">The remaining 5 poses per subject will be used for testing. There is no need to perform data augmentation on the test set. </w:t>
      </w:r>
      <w:r w:rsidRPr="6A58B5E3" w:rsidR="18312FCC">
        <w:rPr>
          <w:b w:val="0"/>
          <w:bCs w:val="0"/>
          <w:sz w:val="24"/>
          <w:szCs w:val="24"/>
          <w:u w:val="none"/>
        </w:rPr>
        <w:t>Thus</w:t>
      </w:r>
      <w:r w:rsidRPr="6A58B5E3" w:rsidR="25F3D596">
        <w:rPr>
          <w:b w:val="0"/>
          <w:bCs w:val="0"/>
          <w:sz w:val="24"/>
          <w:szCs w:val="24"/>
          <w:u w:val="none"/>
        </w:rPr>
        <w:t>,</w:t>
      </w:r>
      <w:r w:rsidRPr="6A58B5E3" w:rsidR="18312FCC">
        <w:rPr>
          <w:b w:val="0"/>
          <w:bCs w:val="0"/>
          <w:sz w:val="24"/>
          <w:szCs w:val="24"/>
          <w:u w:val="none"/>
        </w:rPr>
        <w:t xml:space="preserve"> there will be a total of (5*200 = 1000) images in the test set.</w:t>
      </w:r>
    </w:p>
    <w:p w:rsidR="18312FCC" w:rsidP="5F1C60E9" w:rsidRDefault="18312FCC" w14:paraId="333DD766" w14:textId="515B302A">
      <w:pPr>
        <w:pStyle w:val="Normal"/>
        <w:jc w:val="left"/>
        <w:rPr>
          <w:b w:val="0"/>
          <w:bCs w:val="0"/>
          <w:sz w:val="24"/>
          <w:szCs w:val="24"/>
          <w:u w:val="none"/>
        </w:rPr>
      </w:pPr>
      <w:r w:rsidRPr="5F1C60E9" w:rsidR="18312FCC">
        <w:rPr>
          <w:b w:val="0"/>
          <w:bCs w:val="0"/>
          <w:sz w:val="24"/>
          <w:szCs w:val="24"/>
          <w:u w:val="none"/>
        </w:rPr>
        <w:t xml:space="preserve">You may consider using </w:t>
      </w:r>
      <w:r w:rsidRPr="5F1C60E9" w:rsidR="18312FCC">
        <w:rPr>
          <w:b w:val="0"/>
          <w:bCs w:val="0"/>
          <w:sz w:val="24"/>
          <w:szCs w:val="24"/>
          <w:u w:val="none"/>
        </w:rPr>
        <w:t>Keras</w:t>
      </w:r>
      <w:r w:rsidRPr="5F1C60E9" w:rsidR="18312FCC">
        <w:rPr>
          <w:b w:val="0"/>
          <w:bCs w:val="0"/>
          <w:sz w:val="24"/>
          <w:szCs w:val="24"/>
          <w:u w:val="none"/>
        </w:rPr>
        <w:t xml:space="preserve"> Image Data Generator API for data augmentation.</w:t>
      </w:r>
    </w:p>
    <w:p w:rsidR="232750CD" w:rsidP="1190CE15" w:rsidRDefault="232750CD" w14:paraId="5298EF00" w14:textId="064E98A4">
      <w:pPr>
        <w:pStyle w:val="Normal"/>
        <w:jc w:val="left"/>
        <w:rPr>
          <w:sz w:val="24"/>
          <w:szCs w:val="24"/>
        </w:rPr>
      </w:pPr>
      <w:r w:rsidR="232750CD">
        <w:drawing>
          <wp:inline wp14:editId="1190CE15" wp14:anchorId="1D053032">
            <wp:extent cx="4572000" cy="2171700"/>
            <wp:effectExtent l="0" t="0" r="0" b="0"/>
            <wp:docPr id="793381989" name="" title=""/>
            <wp:cNvGraphicFramePr>
              <a:graphicFrameLocks noChangeAspect="1"/>
            </wp:cNvGraphicFramePr>
            <a:graphic>
              <a:graphicData uri="http://schemas.openxmlformats.org/drawingml/2006/picture">
                <pic:pic>
                  <pic:nvPicPr>
                    <pic:cNvPr id="0" name=""/>
                    <pic:cNvPicPr/>
                  </pic:nvPicPr>
                  <pic:blipFill>
                    <a:blip r:embed="Rb45e6a1eeb844d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71700"/>
                    </a:xfrm>
                    <a:prstGeom prst="rect">
                      <a:avLst/>
                    </a:prstGeom>
                  </pic:spPr>
                </pic:pic>
              </a:graphicData>
            </a:graphic>
          </wp:inline>
        </w:drawing>
      </w:r>
    </w:p>
    <w:p w:rsidR="217E60A1" w:rsidP="5F1C60E9" w:rsidRDefault="217E60A1" w14:paraId="56F058B3" w14:textId="7F893E1A">
      <w:pPr>
        <w:pStyle w:val="Normal"/>
        <w:jc w:val="left"/>
        <w:rPr>
          <w:b w:val="1"/>
          <w:bCs w:val="1"/>
          <w:sz w:val="24"/>
          <w:szCs w:val="24"/>
          <w:u w:val="single"/>
        </w:rPr>
      </w:pPr>
      <w:r w:rsidRPr="5F1C60E9" w:rsidR="217E60A1">
        <w:rPr>
          <w:b w:val="1"/>
          <w:bCs w:val="1"/>
          <w:sz w:val="24"/>
          <w:szCs w:val="24"/>
          <w:u w:val="single"/>
        </w:rPr>
        <w:t>Network Architecture:</w:t>
      </w:r>
    </w:p>
    <w:p w:rsidR="61FB3673" w:rsidP="5F1C60E9" w:rsidRDefault="61FB3673" w14:paraId="30CBDEEA" w14:textId="787FA590">
      <w:pPr>
        <w:pStyle w:val="ListParagraph"/>
        <w:numPr>
          <w:ilvl w:val="0"/>
          <w:numId w:val="1"/>
        </w:numPr>
        <w:jc w:val="left"/>
        <w:rPr>
          <w:b w:val="0"/>
          <w:bCs w:val="0"/>
          <w:sz w:val="24"/>
          <w:szCs w:val="24"/>
          <w:u w:val="none"/>
        </w:rPr>
      </w:pPr>
      <w:r w:rsidRPr="1190CE15" w:rsidR="61FB3673">
        <w:rPr>
          <w:b w:val="0"/>
          <w:bCs w:val="0"/>
          <w:sz w:val="24"/>
          <w:szCs w:val="24"/>
          <w:u w:val="none"/>
        </w:rPr>
        <w:t>Use the first 15 layers of the pretrained VGG-16 architecture shown above</w:t>
      </w:r>
      <w:r w:rsidRPr="1190CE15" w:rsidR="61FB3673">
        <w:rPr>
          <w:b w:val="0"/>
          <w:bCs w:val="0"/>
          <w:sz w:val="24"/>
          <w:szCs w:val="24"/>
          <w:u w:val="none"/>
        </w:rPr>
        <w:t xml:space="preserve">.  </w:t>
      </w:r>
      <w:r w:rsidRPr="1190CE15" w:rsidR="61FB3673">
        <w:rPr>
          <w:b w:val="0"/>
          <w:bCs w:val="0"/>
          <w:sz w:val="24"/>
          <w:szCs w:val="24"/>
          <w:u w:val="none"/>
        </w:rPr>
        <w:t>This means that weights of the first 15 layers</w:t>
      </w:r>
      <w:r w:rsidRPr="1190CE15" w:rsidR="6AF98F68">
        <w:rPr>
          <w:b w:val="0"/>
          <w:bCs w:val="0"/>
          <w:sz w:val="24"/>
          <w:szCs w:val="24"/>
          <w:u w:val="none"/>
        </w:rPr>
        <w:t xml:space="preserve"> of the pretrained VGG-16 architecture are </w:t>
      </w:r>
      <w:r w:rsidRPr="1190CE15" w:rsidR="6AF98F68">
        <w:rPr>
          <w:b w:val="0"/>
          <w:bCs w:val="0"/>
          <w:sz w:val="24"/>
          <w:szCs w:val="24"/>
          <w:u w:val="none"/>
        </w:rPr>
        <w:t>freezed</w:t>
      </w:r>
      <w:r w:rsidRPr="1190CE15" w:rsidR="6AF98F68">
        <w:rPr>
          <w:b w:val="0"/>
          <w:bCs w:val="0"/>
          <w:sz w:val="24"/>
          <w:szCs w:val="24"/>
          <w:u w:val="none"/>
        </w:rPr>
        <w:t>.</w:t>
      </w:r>
    </w:p>
    <w:p w:rsidR="61FB3673" w:rsidP="5F1C60E9" w:rsidRDefault="61FB3673" w14:paraId="2C2BAA08" w14:textId="2ED725CC">
      <w:pPr>
        <w:pStyle w:val="Normal"/>
        <w:ind w:left="0" w:firstLine="720"/>
        <w:jc w:val="left"/>
        <w:rPr>
          <w:b w:val="0"/>
          <w:bCs w:val="0"/>
          <w:sz w:val="24"/>
          <w:szCs w:val="24"/>
          <w:u w:val="none"/>
        </w:rPr>
      </w:pPr>
      <w:r w:rsidRPr="5F1C60E9" w:rsidR="61FB3673">
        <w:rPr>
          <w:b w:val="0"/>
          <w:bCs w:val="0"/>
          <w:sz w:val="24"/>
          <w:szCs w:val="24"/>
          <w:u w:val="none"/>
        </w:rPr>
        <w:t>[Note that pooling is not counted as a layer.]</w:t>
      </w:r>
    </w:p>
    <w:p w:rsidR="28BE876F" w:rsidP="5F1C60E9" w:rsidRDefault="28BE876F" w14:paraId="794E215E" w14:textId="586D20EB">
      <w:pPr>
        <w:pStyle w:val="ListParagraph"/>
        <w:numPr>
          <w:ilvl w:val="0"/>
          <w:numId w:val="1"/>
        </w:numPr>
        <w:jc w:val="left"/>
        <w:rPr>
          <w:b w:val="0"/>
          <w:bCs w:val="0"/>
          <w:sz w:val="24"/>
          <w:szCs w:val="24"/>
          <w:u w:val="none"/>
        </w:rPr>
      </w:pPr>
      <w:r w:rsidRPr="5F1C60E9" w:rsidR="28BE876F">
        <w:rPr>
          <w:b w:val="0"/>
          <w:bCs w:val="0"/>
          <w:sz w:val="24"/>
          <w:szCs w:val="24"/>
          <w:u w:val="none"/>
        </w:rPr>
        <w:t>After the 15</w:t>
      </w:r>
      <w:r w:rsidRPr="5F1C60E9" w:rsidR="28BE876F">
        <w:rPr>
          <w:b w:val="0"/>
          <w:bCs w:val="0"/>
          <w:sz w:val="24"/>
          <w:szCs w:val="24"/>
          <w:u w:val="none"/>
          <w:vertAlign w:val="superscript"/>
        </w:rPr>
        <w:t>th</w:t>
      </w:r>
      <w:r w:rsidRPr="5F1C60E9" w:rsidR="28BE876F">
        <w:rPr>
          <w:b w:val="0"/>
          <w:bCs w:val="0"/>
          <w:sz w:val="24"/>
          <w:szCs w:val="24"/>
          <w:u w:val="none"/>
        </w:rPr>
        <w:t xml:space="preserve"> layer, add the below fully connected layers for fine tuning the network</w:t>
      </w:r>
    </w:p>
    <w:p w:rsidR="73993A21" w:rsidP="5F1C60E9" w:rsidRDefault="73993A21" w14:paraId="52B9FD5F" w14:textId="47A91F3B">
      <w:pPr>
        <w:pStyle w:val="ListParagraph"/>
        <w:numPr>
          <w:ilvl w:val="1"/>
          <w:numId w:val="1"/>
        </w:numPr>
        <w:jc w:val="left"/>
        <w:rPr>
          <w:b w:val="0"/>
          <w:bCs w:val="0"/>
          <w:sz w:val="24"/>
          <w:szCs w:val="24"/>
          <w:u w:val="none"/>
        </w:rPr>
      </w:pPr>
      <w:r w:rsidRPr="5F1C60E9" w:rsidR="73993A21">
        <w:rPr>
          <w:b w:val="0"/>
          <w:bCs w:val="0"/>
          <w:sz w:val="24"/>
          <w:szCs w:val="24"/>
          <w:u w:val="none"/>
        </w:rPr>
        <w:t>16</w:t>
      </w:r>
      <w:r w:rsidRPr="5F1C60E9" w:rsidR="73993A21">
        <w:rPr>
          <w:b w:val="0"/>
          <w:bCs w:val="0"/>
          <w:sz w:val="24"/>
          <w:szCs w:val="24"/>
          <w:u w:val="none"/>
          <w:vertAlign w:val="superscript"/>
        </w:rPr>
        <w:t>th</w:t>
      </w:r>
      <w:r w:rsidRPr="5F1C60E9" w:rsidR="73993A21">
        <w:rPr>
          <w:b w:val="0"/>
          <w:bCs w:val="0"/>
          <w:sz w:val="24"/>
          <w:szCs w:val="24"/>
          <w:u w:val="none"/>
        </w:rPr>
        <w:t xml:space="preserve"> Layer – Fully Connected Layer with </w:t>
      </w:r>
      <w:r w:rsidRPr="5F1C60E9" w:rsidR="5CFB7387">
        <w:rPr>
          <w:b w:val="0"/>
          <w:bCs w:val="0"/>
          <w:sz w:val="24"/>
          <w:szCs w:val="24"/>
          <w:u w:val="none"/>
        </w:rPr>
        <w:t xml:space="preserve">2048 Neurons [Activation Function: </w:t>
      </w:r>
      <w:r w:rsidRPr="5F1C60E9" w:rsidR="5CFB7387">
        <w:rPr>
          <w:b w:val="0"/>
          <w:bCs w:val="0"/>
          <w:sz w:val="24"/>
          <w:szCs w:val="24"/>
          <w:u w:val="none"/>
        </w:rPr>
        <w:t>ReLu</w:t>
      </w:r>
      <w:r w:rsidRPr="5F1C60E9" w:rsidR="5CFB7387">
        <w:rPr>
          <w:b w:val="0"/>
          <w:bCs w:val="0"/>
          <w:sz w:val="24"/>
          <w:szCs w:val="24"/>
          <w:u w:val="none"/>
        </w:rPr>
        <w:t xml:space="preserve">, Dropout Rate: </w:t>
      </w:r>
      <w:r w:rsidRPr="5F1C60E9" w:rsidR="350FDF59">
        <w:rPr>
          <w:b w:val="0"/>
          <w:bCs w:val="0"/>
          <w:sz w:val="24"/>
          <w:szCs w:val="24"/>
          <w:u w:val="none"/>
        </w:rPr>
        <w:t>0.25]</w:t>
      </w:r>
    </w:p>
    <w:p w:rsidR="5CFB7387" w:rsidP="5F1C60E9" w:rsidRDefault="5CFB7387" w14:paraId="0A546EAD" w14:textId="51B794E8">
      <w:pPr>
        <w:pStyle w:val="ListParagraph"/>
        <w:numPr>
          <w:ilvl w:val="1"/>
          <w:numId w:val="1"/>
        </w:numPr>
        <w:jc w:val="left"/>
        <w:rPr>
          <w:b w:val="0"/>
          <w:bCs w:val="0"/>
          <w:sz w:val="24"/>
          <w:szCs w:val="24"/>
          <w:u w:val="none"/>
        </w:rPr>
      </w:pPr>
      <w:r w:rsidRPr="5F1C60E9" w:rsidR="5CFB7387">
        <w:rPr>
          <w:b w:val="0"/>
          <w:bCs w:val="0"/>
          <w:sz w:val="24"/>
          <w:szCs w:val="24"/>
          <w:u w:val="none"/>
        </w:rPr>
        <w:t>17</w:t>
      </w:r>
      <w:r w:rsidRPr="5F1C60E9" w:rsidR="5CFB7387">
        <w:rPr>
          <w:b w:val="0"/>
          <w:bCs w:val="0"/>
          <w:sz w:val="24"/>
          <w:szCs w:val="24"/>
          <w:u w:val="none"/>
          <w:vertAlign w:val="superscript"/>
        </w:rPr>
        <w:t>th</w:t>
      </w:r>
      <w:r w:rsidRPr="5F1C60E9" w:rsidR="5CFB7387">
        <w:rPr>
          <w:b w:val="0"/>
          <w:bCs w:val="0"/>
          <w:sz w:val="24"/>
          <w:szCs w:val="24"/>
          <w:u w:val="none"/>
        </w:rPr>
        <w:t xml:space="preserve"> Layer – Fully Connected Layer with 1024 Neurons</w:t>
      </w:r>
      <w:r w:rsidRPr="5F1C60E9" w:rsidR="1E53E63F">
        <w:rPr>
          <w:b w:val="0"/>
          <w:bCs w:val="0"/>
          <w:sz w:val="24"/>
          <w:szCs w:val="24"/>
          <w:u w:val="none"/>
        </w:rPr>
        <w:t xml:space="preserve"> [Activation Function: </w:t>
      </w:r>
      <w:r w:rsidRPr="5F1C60E9" w:rsidR="1E53E63F">
        <w:rPr>
          <w:b w:val="0"/>
          <w:bCs w:val="0"/>
          <w:sz w:val="24"/>
          <w:szCs w:val="24"/>
          <w:u w:val="none"/>
        </w:rPr>
        <w:t>ReLu</w:t>
      </w:r>
      <w:r w:rsidRPr="5F1C60E9" w:rsidR="1E53E63F">
        <w:rPr>
          <w:b w:val="0"/>
          <w:bCs w:val="0"/>
          <w:sz w:val="24"/>
          <w:szCs w:val="24"/>
          <w:u w:val="none"/>
        </w:rPr>
        <w:t>, Dropout Rate: 0.25]</w:t>
      </w:r>
    </w:p>
    <w:p w:rsidR="5CFB7387" w:rsidP="5F1C60E9" w:rsidRDefault="5CFB7387" w14:paraId="19583AFC" w14:textId="3F4C74B4">
      <w:pPr>
        <w:pStyle w:val="ListParagraph"/>
        <w:numPr>
          <w:ilvl w:val="1"/>
          <w:numId w:val="1"/>
        </w:numPr>
        <w:jc w:val="left"/>
        <w:rPr>
          <w:b w:val="0"/>
          <w:bCs w:val="0"/>
          <w:sz w:val="24"/>
          <w:szCs w:val="24"/>
          <w:u w:val="none"/>
        </w:rPr>
      </w:pPr>
      <w:r w:rsidRPr="5F1C60E9" w:rsidR="5CFB7387">
        <w:rPr>
          <w:b w:val="0"/>
          <w:bCs w:val="0"/>
          <w:sz w:val="24"/>
          <w:szCs w:val="24"/>
          <w:u w:val="none"/>
        </w:rPr>
        <w:t>18</w:t>
      </w:r>
      <w:r w:rsidRPr="5F1C60E9" w:rsidR="5CFB7387">
        <w:rPr>
          <w:b w:val="0"/>
          <w:bCs w:val="0"/>
          <w:sz w:val="24"/>
          <w:szCs w:val="24"/>
          <w:u w:val="none"/>
          <w:vertAlign w:val="superscript"/>
        </w:rPr>
        <w:t>th</w:t>
      </w:r>
      <w:r w:rsidRPr="5F1C60E9" w:rsidR="5CFB7387">
        <w:rPr>
          <w:b w:val="0"/>
          <w:bCs w:val="0"/>
          <w:sz w:val="24"/>
          <w:szCs w:val="24"/>
          <w:u w:val="none"/>
        </w:rPr>
        <w:t xml:space="preserve"> Layer – Fully Connected Layer with 512 Neurons</w:t>
      </w:r>
      <w:r w:rsidRPr="5F1C60E9" w:rsidR="2A18B746">
        <w:rPr>
          <w:b w:val="0"/>
          <w:bCs w:val="0"/>
          <w:sz w:val="24"/>
          <w:szCs w:val="24"/>
          <w:u w:val="none"/>
        </w:rPr>
        <w:t xml:space="preserve"> [Activation Function: </w:t>
      </w:r>
      <w:r w:rsidRPr="5F1C60E9" w:rsidR="2A18B746">
        <w:rPr>
          <w:b w:val="0"/>
          <w:bCs w:val="0"/>
          <w:sz w:val="24"/>
          <w:szCs w:val="24"/>
          <w:u w:val="none"/>
        </w:rPr>
        <w:t>ReLu</w:t>
      </w:r>
      <w:r w:rsidRPr="5F1C60E9" w:rsidR="2A18B746">
        <w:rPr>
          <w:b w:val="0"/>
          <w:bCs w:val="0"/>
          <w:sz w:val="24"/>
          <w:szCs w:val="24"/>
          <w:u w:val="none"/>
        </w:rPr>
        <w:t>, Dropout Rate: 0.25]</w:t>
      </w:r>
    </w:p>
    <w:p w:rsidR="5CFB7387" w:rsidP="5F1C60E9" w:rsidRDefault="5CFB7387" w14:paraId="28EAD25F" w14:textId="2EC4643C">
      <w:pPr>
        <w:pStyle w:val="ListParagraph"/>
        <w:numPr>
          <w:ilvl w:val="1"/>
          <w:numId w:val="1"/>
        </w:numPr>
        <w:jc w:val="left"/>
        <w:rPr>
          <w:b w:val="0"/>
          <w:bCs w:val="0"/>
          <w:sz w:val="24"/>
          <w:szCs w:val="24"/>
          <w:u w:val="none"/>
        </w:rPr>
      </w:pPr>
      <w:r w:rsidRPr="1190CE15" w:rsidR="5CFB7387">
        <w:rPr>
          <w:b w:val="0"/>
          <w:bCs w:val="0"/>
          <w:sz w:val="24"/>
          <w:szCs w:val="24"/>
          <w:u w:val="none"/>
        </w:rPr>
        <w:t>19</w:t>
      </w:r>
      <w:r w:rsidRPr="1190CE15" w:rsidR="5CFB7387">
        <w:rPr>
          <w:b w:val="0"/>
          <w:bCs w:val="0"/>
          <w:sz w:val="24"/>
          <w:szCs w:val="24"/>
          <w:u w:val="none"/>
          <w:vertAlign w:val="superscript"/>
        </w:rPr>
        <w:t>th</w:t>
      </w:r>
      <w:r w:rsidRPr="1190CE15" w:rsidR="5CFB7387">
        <w:rPr>
          <w:b w:val="0"/>
          <w:bCs w:val="0"/>
          <w:sz w:val="24"/>
          <w:szCs w:val="24"/>
          <w:u w:val="none"/>
        </w:rPr>
        <w:t xml:space="preserve"> Layer – Fully Connected Layer with 200 Neurons [If 200 subjects are being considered]</w:t>
      </w:r>
      <w:r w:rsidRPr="1190CE15" w:rsidR="76CD10FA">
        <w:rPr>
          <w:b w:val="0"/>
          <w:bCs w:val="0"/>
          <w:sz w:val="24"/>
          <w:szCs w:val="24"/>
          <w:u w:val="none"/>
        </w:rPr>
        <w:t xml:space="preserve"> [Activation Function: </w:t>
      </w:r>
      <w:r w:rsidRPr="1190CE15" w:rsidR="76CD10FA">
        <w:rPr>
          <w:b w:val="0"/>
          <w:bCs w:val="0"/>
          <w:sz w:val="24"/>
          <w:szCs w:val="24"/>
          <w:u w:val="none"/>
        </w:rPr>
        <w:t>Softmax</w:t>
      </w:r>
      <w:r w:rsidRPr="1190CE15" w:rsidR="76CD10FA">
        <w:rPr>
          <w:b w:val="0"/>
          <w:bCs w:val="0"/>
          <w:sz w:val="24"/>
          <w:szCs w:val="24"/>
          <w:u w:val="none"/>
        </w:rPr>
        <w:t>, Dropout Rate: 0.25]</w:t>
      </w:r>
    </w:p>
    <w:p w:rsidR="7938A41B" w:rsidP="5F1C60E9" w:rsidRDefault="7938A41B" w14:paraId="29F6AE6A" w14:textId="3C1888E7">
      <w:pPr>
        <w:pStyle w:val="ListParagraph"/>
        <w:numPr>
          <w:ilvl w:val="0"/>
          <w:numId w:val="1"/>
        </w:numPr>
        <w:jc w:val="left"/>
        <w:rPr>
          <w:b w:val="0"/>
          <w:bCs w:val="0"/>
          <w:sz w:val="24"/>
          <w:szCs w:val="24"/>
          <w:u w:val="none"/>
        </w:rPr>
      </w:pPr>
      <w:r w:rsidRPr="5F1C60E9" w:rsidR="7938A41B">
        <w:rPr>
          <w:b w:val="0"/>
          <w:bCs w:val="0"/>
          <w:sz w:val="24"/>
          <w:szCs w:val="24"/>
          <w:u w:val="none"/>
        </w:rPr>
        <w:t xml:space="preserve">Loss Function to be used: </w:t>
      </w:r>
      <w:r w:rsidRPr="5F1C60E9" w:rsidR="351D584A">
        <w:rPr>
          <w:b w:val="0"/>
          <w:bCs w:val="0"/>
          <w:sz w:val="24"/>
          <w:szCs w:val="24"/>
          <w:u w:val="none"/>
        </w:rPr>
        <w:t>Categorical_Crossentropy</w:t>
      </w:r>
      <w:r w:rsidRPr="5F1C60E9" w:rsidR="351D584A">
        <w:rPr>
          <w:b w:val="0"/>
          <w:bCs w:val="0"/>
          <w:sz w:val="24"/>
          <w:szCs w:val="24"/>
          <w:u w:val="none"/>
        </w:rPr>
        <w:t xml:space="preserve"> [Used for multi class classification]</w:t>
      </w:r>
    </w:p>
    <w:p w:rsidR="76CD10FA" w:rsidP="1190CE15" w:rsidRDefault="76CD10FA" w14:paraId="124FCC44" w14:textId="268A579D">
      <w:pPr>
        <w:pStyle w:val="ListParagraph"/>
        <w:numPr>
          <w:ilvl w:val="0"/>
          <w:numId w:val="1"/>
        </w:numPr>
        <w:jc w:val="left"/>
        <w:rPr>
          <w:noProof w:val="0"/>
          <w:sz w:val="24"/>
          <w:szCs w:val="24"/>
          <w:lang w:val="en-US"/>
        </w:rPr>
      </w:pPr>
      <w:r w:rsidRPr="1190CE15" w:rsidR="76CD10FA">
        <w:rPr>
          <w:b w:val="0"/>
          <w:bCs w:val="0"/>
          <w:sz w:val="24"/>
          <w:szCs w:val="24"/>
          <w:u w:val="none"/>
        </w:rPr>
        <w:t>Train the above network architecture</w:t>
      </w:r>
      <w:r w:rsidRPr="1190CE15" w:rsidR="42B65FC1">
        <w:rPr>
          <w:b w:val="0"/>
          <w:bCs w:val="0"/>
          <w:sz w:val="24"/>
          <w:szCs w:val="24"/>
          <w:u w:val="none"/>
        </w:rPr>
        <w:t>.</w:t>
      </w:r>
      <w:r w:rsidRPr="1190CE15" w:rsidR="605BEC1B">
        <w:rPr>
          <w:b w:val="0"/>
          <w:bCs w:val="0"/>
          <w:sz w:val="24"/>
          <w:szCs w:val="24"/>
          <w:u w:val="none"/>
        </w:rPr>
        <w:t xml:space="preserve"> </w:t>
      </w:r>
      <w:r w:rsidRPr="1190CE15" w:rsidR="605BEC1B">
        <w:rPr>
          <w:b w:val="0"/>
          <w:bCs w:val="0"/>
          <w:sz w:val="24"/>
          <w:szCs w:val="24"/>
          <w:u w:val="none"/>
        </w:rPr>
        <w:t>The input to the network is a face image of size 224×224 with the average face image (</w:t>
      </w:r>
      <w:r w:rsidRPr="1190CE15" w:rsidR="605BEC1B">
        <w:rPr>
          <w:noProof w:val="0"/>
          <w:sz w:val="24"/>
          <w:szCs w:val="24"/>
          <w:lang w:val="en-US"/>
        </w:rPr>
        <w:t>computed</w:t>
      </w:r>
      <w:r w:rsidRPr="1190CE15" w:rsidR="605BEC1B">
        <w:rPr>
          <w:noProof w:val="0"/>
          <w:sz w:val="24"/>
          <w:szCs w:val="24"/>
          <w:lang w:val="en-US"/>
        </w:rPr>
        <w:t xml:space="preserve"> from the training set) subtracted.</w:t>
      </w:r>
    </w:p>
    <w:p w:rsidR="42B65FC1" w:rsidP="1190CE15" w:rsidRDefault="42B65FC1" w14:paraId="3D561AF4" w14:textId="725960EB">
      <w:pPr>
        <w:pStyle w:val="ListParagraph"/>
        <w:numPr>
          <w:ilvl w:val="0"/>
          <w:numId w:val="1"/>
        </w:numPr>
        <w:jc w:val="left"/>
        <w:rPr>
          <w:rFonts w:ascii="Calibri" w:hAnsi="Calibri" w:eastAsia="Calibri" w:cs="Calibri"/>
          <w:strike w:val="0"/>
          <w:dstrike w:val="0"/>
          <w:noProof w:val="0"/>
          <w:sz w:val="24"/>
          <w:szCs w:val="24"/>
          <w:lang w:val="en-US"/>
        </w:rPr>
      </w:pPr>
      <w:r w:rsidRPr="1190CE15" w:rsidR="42B65FC1">
        <w:rPr>
          <w:b w:val="0"/>
          <w:bCs w:val="0"/>
          <w:sz w:val="24"/>
          <w:szCs w:val="24"/>
          <w:u w:val="none"/>
        </w:rPr>
        <w:t>Include Early Stopping in the Code with patience level of 20 Epochs</w:t>
      </w:r>
      <w:r w:rsidRPr="1190CE15" w:rsidR="1C266E18">
        <w:rPr>
          <w:b w:val="0"/>
          <w:bCs w:val="0"/>
          <w:sz w:val="24"/>
          <w:szCs w:val="24"/>
          <w:u w:val="none"/>
        </w:rPr>
        <w:t xml:space="preserve">, </w:t>
      </w:r>
      <w:r w:rsidRPr="1190CE15" w:rsidR="42B65FC1">
        <w:rPr>
          <w:b w:val="0"/>
          <w:bCs w:val="0"/>
          <w:sz w:val="24"/>
          <w:szCs w:val="24"/>
          <w:u w:val="none"/>
        </w:rPr>
        <w:t xml:space="preserve">Code Ref: </w:t>
      </w:r>
      <w:hyperlink r:id="Rb0da1d1f152c418a">
        <w:r w:rsidRPr="1190CE15" w:rsidR="42B65FC1">
          <w:rPr>
            <w:rStyle w:val="Hyperlink"/>
            <w:rFonts w:ascii="Calibri" w:hAnsi="Calibri" w:eastAsia="Calibri" w:cs="Calibri"/>
            <w:strike w:val="0"/>
            <w:dstrike w:val="0"/>
            <w:noProof w:val="0"/>
            <w:sz w:val="24"/>
            <w:szCs w:val="24"/>
            <w:lang w:val="en-US"/>
          </w:rPr>
          <w:t>https://www.tensorflow.org/api_docs/python/tf/keras/callbacks/EarlyStopping</w:t>
        </w:r>
      </w:hyperlink>
    </w:p>
    <w:p w:rsidR="2AE486D2" w:rsidP="1190CE15" w:rsidRDefault="2AE486D2" w14:paraId="02750F9D" w14:textId="3ADC12EA">
      <w:pPr>
        <w:pStyle w:val="ListParagraph"/>
        <w:numPr>
          <w:ilvl w:val="1"/>
          <w:numId w:val="1"/>
        </w:numPr>
        <w:jc w:val="left"/>
        <w:rPr>
          <w:noProof w:val="0"/>
          <w:sz w:val="24"/>
          <w:szCs w:val="24"/>
          <w:lang w:val="en-US"/>
        </w:rPr>
      </w:pPr>
      <w:r w:rsidRPr="1190CE15" w:rsidR="2AE486D2">
        <w:rPr>
          <w:rFonts w:ascii="Calibri" w:hAnsi="Calibri" w:eastAsia="Calibri" w:cs="Calibri"/>
          <w:noProof w:val="0"/>
          <w:sz w:val="24"/>
          <w:szCs w:val="24"/>
          <w:lang w:val="en-US"/>
        </w:rPr>
        <w:t xml:space="preserve">Plot Accuracy vs Epochs curve for train and test dataset </w:t>
      </w:r>
    </w:p>
    <w:p w:rsidR="2AE486D2" w:rsidP="1190CE15" w:rsidRDefault="2AE486D2" w14:paraId="38CDAACB" w14:textId="4DA4415A">
      <w:pPr>
        <w:pStyle w:val="ListParagraph"/>
        <w:numPr>
          <w:ilvl w:val="1"/>
          <w:numId w:val="1"/>
        </w:numPr>
        <w:jc w:val="left"/>
        <w:rPr>
          <w:noProof w:val="0"/>
          <w:sz w:val="24"/>
          <w:szCs w:val="24"/>
          <w:lang w:val="en-US"/>
        </w:rPr>
      </w:pPr>
      <w:r w:rsidRPr="1190CE15" w:rsidR="2AE486D2">
        <w:rPr>
          <w:rFonts w:ascii="Calibri" w:hAnsi="Calibri" w:eastAsia="Calibri" w:cs="Calibri"/>
          <w:noProof w:val="0"/>
          <w:sz w:val="24"/>
          <w:szCs w:val="24"/>
          <w:lang w:val="en-US"/>
        </w:rPr>
        <w:t>Plot Loss vs Epochs curve for train and test datasets</w:t>
      </w:r>
    </w:p>
    <w:p w:rsidR="5F1C60E9" w:rsidP="5F1C60E9" w:rsidRDefault="5F1C60E9" w14:paraId="5DD94A12" w14:textId="78F57115">
      <w:pPr>
        <w:pStyle w:val="Normal"/>
        <w:ind w:left="0"/>
        <w:jc w:val="left"/>
        <w:rPr>
          <w:b w:val="0"/>
          <w:bCs w:val="0"/>
          <w:sz w:val="24"/>
          <w:szCs w:val="24"/>
          <w:u w:val="none"/>
        </w:rPr>
      </w:pPr>
    </w:p>
    <w:p w:rsidR="4EE03AD8" w:rsidP="6A58B5E3" w:rsidRDefault="4EE03AD8" w14:paraId="3DC0717D" w14:textId="44479E77">
      <w:pPr>
        <w:pStyle w:val="Normal"/>
        <w:ind w:left="0"/>
        <w:jc w:val="left"/>
        <w:rPr>
          <w:b w:val="1"/>
          <w:bCs w:val="1"/>
          <w:sz w:val="24"/>
          <w:szCs w:val="24"/>
          <w:u w:val="single"/>
        </w:rPr>
      </w:pPr>
      <w:r w:rsidRPr="6A58B5E3" w:rsidR="4EE03AD8">
        <w:rPr>
          <w:b w:val="1"/>
          <w:bCs w:val="1"/>
          <w:sz w:val="24"/>
          <w:szCs w:val="24"/>
          <w:u w:val="single"/>
        </w:rPr>
        <w:t>When preparing an image array for face recognition using a pretrained/</w:t>
      </w:r>
      <w:r w:rsidRPr="6A58B5E3" w:rsidR="4EE03AD8">
        <w:rPr>
          <w:b w:val="1"/>
          <w:bCs w:val="1"/>
          <w:sz w:val="24"/>
          <w:szCs w:val="24"/>
          <w:u w:val="single"/>
        </w:rPr>
        <w:t>fine tuned</w:t>
      </w:r>
      <w:r w:rsidRPr="6A58B5E3" w:rsidR="4EE03AD8">
        <w:rPr>
          <w:b w:val="1"/>
          <w:bCs w:val="1"/>
          <w:sz w:val="24"/>
          <w:szCs w:val="24"/>
          <w:u w:val="single"/>
        </w:rPr>
        <w:t xml:space="preserve"> VGG16 model, you can follow these preprocessing steps:</w:t>
      </w:r>
    </w:p>
    <w:p w:rsidR="4EE03AD8" w:rsidP="6A58B5E3" w:rsidRDefault="4EE03AD8" w14:paraId="7FB18C75" w14:textId="68EFF314">
      <w:pPr>
        <w:pStyle w:val="ListParagraph"/>
        <w:numPr>
          <w:ilvl w:val="0"/>
          <w:numId w:val="4"/>
        </w:numPr>
        <w:jc w:val="left"/>
        <w:rPr>
          <w:b w:val="0"/>
          <w:bCs w:val="0"/>
          <w:sz w:val="24"/>
          <w:szCs w:val="24"/>
          <w:u w:val="none"/>
        </w:rPr>
      </w:pPr>
      <w:r w:rsidRPr="4A60DB02" w:rsidR="4EE03AD8">
        <w:rPr>
          <w:b w:val="0"/>
          <w:bCs w:val="0"/>
          <w:sz w:val="24"/>
          <w:szCs w:val="24"/>
          <w:u w:val="none"/>
        </w:rPr>
        <w:t>Resize the image: VGG16 models typically require input images of a fixed size. Resize your image to the desired input size of the VGG16 model. For example, VGG16 often takes input images of size 224x224 pixels. You can use libraries like OpenCV or Pillow to resize the image.</w:t>
      </w:r>
    </w:p>
    <w:p w:rsidR="4A60DB02" w:rsidP="4A60DB02" w:rsidRDefault="4A60DB02" w14:paraId="797DB869" w14:textId="4108885A">
      <w:pPr>
        <w:pStyle w:val="Normal"/>
        <w:ind w:left="0"/>
        <w:jc w:val="left"/>
        <w:rPr>
          <w:b w:val="0"/>
          <w:bCs w:val="0"/>
          <w:sz w:val="24"/>
          <w:szCs w:val="24"/>
          <w:u w:val="none"/>
        </w:rPr>
      </w:pPr>
    </w:p>
    <w:p w:rsidR="4EE03AD8" w:rsidP="6A58B5E3" w:rsidRDefault="4EE03AD8" w14:paraId="45EB730F" w14:textId="79981E9F">
      <w:pPr>
        <w:pStyle w:val="ListParagraph"/>
        <w:numPr>
          <w:ilvl w:val="0"/>
          <w:numId w:val="4"/>
        </w:numPr>
        <w:jc w:val="left"/>
        <w:rPr>
          <w:b w:val="0"/>
          <w:bCs w:val="0"/>
          <w:sz w:val="24"/>
          <w:szCs w:val="24"/>
          <w:u w:val="none"/>
        </w:rPr>
      </w:pPr>
      <w:r w:rsidRPr="4A60DB02" w:rsidR="4EE03AD8">
        <w:rPr>
          <w:b w:val="0"/>
          <w:bCs w:val="0"/>
          <w:sz w:val="24"/>
          <w:szCs w:val="24"/>
          <w:u w:val="none"/>
        </w:rPr>
        <w:t xml:space="preserve">Convert to RGB: Ensure that the image is in RGB format. If the image is in </w:t>
      </w:r>
      <w:r w:rsidRPr="4A60DB02" w:rsidR="4EE03AD8">
        <w:rPr>
          <w:b w:val="0"/>
          <w:bCs w:val="0"/>
          <w:sz w:val="24"/>
          <w:szCs w:val="24"/>
          <w:u w:val="none"/>
        </w:rPr>
        <w:t>a different color</w:t>
      </w:r>
      <w:r w:rsidRPr="4A60DB02" w:rsidR="4EE03AD8">
        <w:rPr>
          <w:b w:val="0"/>
          <w:bCs w:val="0"/>
          <w:sz w:val="24"/>
          <w:szCs w:val="24"/>
          <w:u w:val="none"/>
        </w:rPr>
        <w:t xml:space="preserve"> format, such as BGR, convert it to RGB. This can be done using the </w:t>
      </w:r>
      <w:r w:rsidRPr="4A60DB02" w:rsidR="4EE03AD8">
        <w:rPr>
          <w:b w:val="0"/>
          <w:bCs w:val="0"/>
          <w:sz w:val="24"/>
          <w:szCs w:val="24"/>
          <w:u w:val="none"/>
        </w:rPr>
        <w:t>appropriate functions</w:t>
      </w:r>
      <w:r w:rsidRPr="4A60DB02" w:rsidR="4EE03AD8">
        <w:rPr>
          <w:b w:val="0"/>
          <w:bCs w:val="0"/>
          <w:sz w:val="24"/>
          <w:szCs w:val="24"/>
          <w:u w:val="none"/>
        </w:rPr>
        <w:t xml:space="preserve"> provided by the image processing libraries.</w:t>
      </w:r>
    </w:p>
    <w:p w:rsidR="4A60DB02" w:rsidP="4A60DB02" w:rsidRDefault="4A60DB02" w14:paraId="7DDC9AC7" w14:textId="2F449876">
      <w:pPr>
        <w:pStyle w:val="Normal"/>
        <w:ind w:left="0"/>
        <w:jc w:val="left"/>
        <w:rPr>
          <w:b w:val="0"/>
          <w:bCs w:val="0"/>
          <w:sz w:val="24"/>
          <w:szCs w:val="24"/>
          <w:u w:val="none"/>
        </w:rPr>
      </w:pPr>
    </w:p>
    <w:p w:rsidR="4EE03AD8" w:rsidP="6A58B5E3" w:rsidRDefault="4EE03AD8" w14:paraId="155F9721" w14:textId="154AD34F">
      <w:pPr>
        <w:pStyle w:val="ListParagraph"/>
        <w:numPr>
          <w:ilvl w:val="0"/>
          <w:numId w:val="4"/>
        </w:numPr>
        <w:jc w:val="left"/>
        <w:rPr>
          <w:b w:val="0"/>
          <w:bCs w:val="0"/>
          <w:sz w:val="24"/>
          <w:szCs w:val="24"/>
          <w:u w:val="none"/>
        </w:rPr>
      </w:pPr>
      <w:r w:rsidRPr="4A60DB02" w:rsidR="4EE03AD8">
        <w:rPr>
          <w:b w:val="0"/>
          <w:bCs w:val="0"/>
          <w:sz w:val="24"/>
          <w:szCs w:val="24"/>
          <w:u w:val="none"/>
        </w:rPr>
        <w:t>Normalize the pixel values: Normalize the pixel values of the image to a range of 0 to 1. Divide the pixel values by 255 to achieve this normalization.</w:t>
      </w:r>
    </w:p>
    <w:p w:rsidR="4A60DB02" w:rsidP="4A60DB02" w:rsidRDefault="4A60DB02" w14:paraId="24BAC473" w14:textId="7ADC97E9">
      <w:pPr>
        <w:pStyle w:val="Normal"/>
        <w:ind w:left="0"/>
        <w:jc w:val="left"/>
        <w:rPr>
          <w:b w:val="0"/>
          <w:bCs w:val="0"/>
          <w:sz w:val="24"/>
          <w:szCs w:val="24"/>
          <w:u w:val="none"/>
        </w:rPr>
      </w:pPr>
    </w:p>
    <w:p w:rsidR="4EE03AD8" w:rsidP="4A60DB02" w:rsidRDefault="4EE03AD8" w14:paraId="59D407E7" w14:textId="56931A59">
      <w:pPr>
        <w:pStyle w:val="ListParagraph"/>
        <w:numPr>
          <w:ilvl w:val="0"/>
          <w:numId w:val="4"/>
        </w:numPr>
        <w:jc w:val="left"/>
        <w:rPr>
          <w:b w:val="0"/>
          <w:bCs w:val="0"/>
          <w:sz w:val="24"/>
          <w:szCs w:val="24"/>
          <w:u w:val="none"/>
        </w:rPr>
      </w:pPr>
      <w:r w:rsidRPr="4A60DB02" w:rsidR="4EE03AD8">
        <w:rPr>
          <w:b w:val="0"/>
          <w:bCs w:val="0"/>
          <w:sz w:val="24"/>
          <w:szCs w:val="24"/>
          <w:u w:val="none"/>
        </w:rPr>
        <w:t>Standardization: Subtract the mean pixel values from the image. The mean values can be calculated based on the dataset that the VGG16 model was trained on. For face recognition, you can use the mean values obtained from the face dataset used during the training of the VGG16 model.</w:t>
      </w:r>
    </w:p>
    <w:p w:rsidR="16482AFC" w:rsidP="4A60DB02" w:rsidRDefault="16482AFC" w14:paraId="13EE901B" w14:textId="037B8443">
      <w:pPr>
        <w:pStyle w:val="Normal"/>
        <w:ind w:left="720"/>
        <w:rPr>
          <w:sz w:val="24"/>
          <w:szCs w:val="24"/>
        </w:rPr>
      </w:pPr>
      <w:r w:rsidR="16482AFC">
        <w:rPr/>
        <w:t>When fine-tuning the VGG16 model on a different dataset, it is recommended to calculate the mean values specific to your fine-tuning dataset. This can be done by computing the mean pixel values across the images in your dataset.</w:t>
      </w:r>
    </w:p>
    <w:p w:rsidR="16482AFC" w:rsidP="4A60DB02" w:rsidRDefault="16482AFC" w14:paraId="00969585" w14:textId="50D9C15F">
      <w:pPr>
        <w:pStyle w:val="Normal"/>
        <w:ind w:left="720"/>
        <w:jc w:val="left"/>
        <w:rPr>
          <w:sz w:val="24"/>
          <w:szCs w:val="24"/>
        </w:rPr>
      </w:pPr>
      <w:r w:rsidRPr="4A60DB02" w:rsidR="16482AFC">
        <w:rPr>
          <w:sz w:val="24"/>
          <w:szCs w:val="24"/>
        </w:rPr>
        <w:t>Once you have the mean values for each RGB channel, you can subtract them from the corresponding channels of your input images during the preprocessing step. This helps to center the data and remove any bias due to different lighting conditions.</w:t>
      </w:r>
    </w:p>
    <w:p w:rsidR="4EE03AD8" w:rsidP="6A58B5E3" w:rsidRDefault="4EE03AD8" w14:paraId="600244AF" w14:textId="4406C176">
      <w:pPr>
        <w:pStyle w:val="ListParagraph"/>
        <w:numPr>
          <w:ilvl w:val="0"/>
          <w:numId w:val="4"/>
        </w:numPr>
        <w:jc w:val="left"/>
        <w:rPr>
          <w:b w:val="0"/>
          <w:bCs w:val="0"/>
          <w:sz w:val="24"/>
          <w:szCs w:val="24"/>
          <w:u w:val="none"/>
        </w:rPr>
      </w:pPr>
      <w:r w:rsidRPr="4A60DB02" w:rsidR="4EE03AD8">
        <w:rPr>
          <w:b w:val="0"/>
          <w:bCs w:val="0"/>
          <w:sz w:val="24"/>
          <w:szCs w:val="24"/>
          <w:u w:val="none"/>
        </w:rPr>
        <w:t>Expand dimensions: Expand the dimensions of the image array to match the expected input shape of the VGG16 model. VGG16 models typically expect a 4D input of shape (</w:t>
      </w:r>
      <w:r w:rsidRPr="4A60DB02" w:rsidR="4EE03AD8">
        <w:rPr>
          <w:b w:val="0"/>
          <w:bCs w:val="0"/>
          <w:sz w:val="24"/>
          <w:szCs w:val="24"/>
          <w:u w:val="none"/>
        </w:rPr>
        <w:t>batch_size</w:t>
      </w:r>
      <w:r w:rsidRPr="4A60DB02" w:rsidR="4EE03AD8">
        <w:rPr>
          <w:b w:val="0"/>
          <w:bCs w:val="0"/>
          <w:sz w:val="24"/>
          <w:szCs w:val="24"/>
          <w:u w:val="none"/>
        </w:rPr>
        <w:t>, height, width, channels). You can use libraries like NumPy to expand the dimensions of the image array.</w:t>
      </w:r>
    </w:p>
    <w:p w:rsidR="4EE03AD8" w:rsidP="6A58B5E3" w:rsidRDefault="4EE03AD8" w14:paraId="00D17749" w14:textId="09941999">
      <w:pPr>
        <w:pStyle w:val="ListParagraph"/>
        <w:numPr>
          <w:ilvl w:val="0"/>
          <w:numId w:val="4"/>
        </w:numPr>
        <w:jc w:val="left"/>
        <w:rPr>
          <w:b w:val="0"/>
          <w:bCs w:val="0"/>
          <w:sz w:val="24"/>
          <w:szCs w:val="24"/>
          <w:u w:val="none"/>
        </w:rPr>
      </w:pPr>
      <w:r w:rsidRPr="4A60DB02" w:rsidR="4EE03AD8">
        <w:rPr>
          <w:b w:val="0"/>
          <w:bCs w:val="0"/>
          <w:sz w:val="24"/>
          <w:szCs w:val="24"/>
          <w:u w:val="none"/>
        </w:rPr>
        <w:t xml:space="preserve">Data type conversion: Convert the image array to the </w:t>
      </w:r>
      <w:r w:rsidRPr="4A60DB02" w:rsidR="4EE03AD8">
        <w:rPr>
          <w:b w:val="0"/>
          <w:bCs w:val="0"/>
          <w:sz w:val="24"/>
          <w:szCs w:val="24"/>
          <w:u w:val="none"/>
        </w:rPr>
        <w:t>appropriate data</w:t>
      </w:r>
      <w:r w:rsidRPr="4A60DB02" w:rsidR="4EE03AD8">
        <w:rPr>
          <w:b w:val="0"/>
          <w:bCs w:val="0"/>
          <w:sz w:val="24"/>
          <w:szCs w:val="24"/>
          <w:u w:val="none"/>
        </w:rPr>
        <w:t xml:space="preserve"> type expected by the model, such as float32.</w:t>
      </w:r>
    </w:p>
    <w:p w:rsidR="4EE03AD8" w:rsidP="6A58B5E3" w:rsidRDefault="4EE03AD8" w14:paraId="0A191F5A" w14:textId="1075BF9F">
      <w:pPr>
        <w:pStyle w:val="Normal"/>
        <w:ind w:left="0"/>
        <w:jc w:val="left"/>
      </w:pPr>
      <w:r w:rsidRPr="6A58B5E3" w:rsidR="4EE03AD8">
        <w:rPr>
          <w:b w:val="0"/>
          <w:bCs w:val="0"/>
          <w:sz w:val="24"/>
          <w:szCs w:val="24"/>
          <w:u w:val="none"/>
        </w:rPr>
        <w:t>Once you have preprocessed the image array according to these steps, you can pass it as input to the pretrained VGG16 model for face recognition.</w:t>
      </w:r>
    </w:p>
    <w:p w:rsidR="7933D7E6" w:rsidP="6A58B5E3" w:rsidRDefault="7933D7E6" w14:paraId="39201E33" w14:textId="2BD1BC97">
      <w:pPr>
        <w:pStyle w:val="Normal"/>
        <w:ind w:left="0"/>
        <w:jc w:val="left"/>
        <w:rPr>
          <w:b w:val="0"/>
          <w:bCs w:val="0"/>
          <w:sz w:val="24"/>
          <w:szCs w:val="24"/>
          <w:u w:val="none"/>
        </w:rPr>
      </w:pPr>
      <w:r w:rsidRPr="6A58B5E3" w:rsidR="7933D7E6">
        <w:rPr>
          <w:b w:val="0"/>
          <w:bCs w:val="0"/>
          <w:sz w:val="24"/>
          <w:szCs w:val="24"/>
          <w:u w:val="none"/>
        </w:rPr>
        <w:t xml:space="preserve">Note: There are several implementations of pretrained / </w:t>
      </w:r>
      <w:r w:rsidRPr="6A58B5E3" w:rsidR="7933D7E6">
        <w:rPr>
          <w:b w:val="0"/>
          <w:bCs w:val="0"/>
          <w:sz w:val="24"/>
          <w:szCs w:val="24"/>
          <w:u w:val="none"/>
        </w:rPr>
        <w:t>fine tuned</w:t>
      </w:r>
      <w:r w:rsidRPr="6A58B5E3" w:rsidR="7933D7E6">
        <w:rPr>
          <w:b w:val="0"/>
          <w:bCs w:val="0"/>
          <w:sz w:val="24"/>
          <w:szCs w:val="24"/>
          <w:u w:val="none"/>
        </w:rPr>
        <w:t xml:space="preserve"> VGG 16 model on the internet. Please feel free to refer them including the pre-processing steps.</w:t>
      </w:r>
    </w:p>
    <w:p w:rsidR="6A58B5E3" w:rsidP="6A58B5E3" w:rsidRDefault="6A58B5E3" w14:paraId="2D7AE1D9" w14:textId="019312B2">
      <w:pPr>
        <w:pStyle w:val="Normal"/>
        <w:ind w:left="0"/>
        <w:jc w:val="left"/>
        <w:rPr>
          <w:b w:val="0"/>
          <w:bCs w:val="0"/>
          <w:sz w:val="24"/>
          <w:szCs w:val="24"/>
          <w:u w:val="none"/>
        </w:rPr>
      </w:pPr>
    </w:p>
    <w:p w:rsidR="1D9D9B06" w:rsidP="5F1C60E9" w:rsidRDefault="1D9D9B06" w14:paraId="5BAB1D9B" w14:textId="52E40E23">
      <w:pPr>
        <w:pStyle w:val="Normal"/>
        <w:jc w:val="left"/>
        <w:rPr>
          <w:b w:val="1"/>
          <w:bCs w:val="1"/>
          <w:sz w:val="24"/>
          <w:szCs w:val="24"/>
          <w:u w:val="single"/>
        </w:rPr>
      </w:pPr>
      <w:r w:rsidRPr="5F1C60E9" w:rsidR="1D9D9B06">
        <w:rPr>
          <w:b w:val="1"/>
          <w:bCs w:val="1"/>
          <w:sz w:val="24"/>
          <w:szCs w:val="24"/>
          <w:u w:val="single"/>
        </w:rPr>
        <w:t>Biometric System Performance Evaluation:</w:t>
      </w:r>
    </w:p>
    <w:p w:rsidR="1D9D9B06" w:rsidP="5F1C60E9" w:rsidRDefault="1D9D9B06" w14:paraId="6EAC52F5" w14:textId="620A55DE">
      <w:pPr>
        <w:pStyle w:val="ListParagraph"/>
        <w:numPr>
          <w:ilvl w:val="0"/>
          <w:numId w:val="3"/>
        </w:numPr>
        <w:jc w:val="left"/>
        <w:rPr>
          <w:b w:val="0"/>
          <w:bCs w:val="0"/>
          <w:sz w:val="24"/>
          <w:szCs w:val="24"/>
          <w:u w:val="none"/>
        </w:rPr>
      </w:pPr>
      <w:r w:rsidRPr="5F1C60E9" w:rsidR="1D9D9B06">
        <w:rPr>
          <w:b w:val="0"/>
          <w:bCs w:val="0"/>
          <w:sz w:val="24"/>
          <w:szCs w:val="24"/>
          <w:u w:val="none"/>
        </w:rPr>
        <w:t>Calculate the Total Genuine Attempts and Genuine Pairs assuming that there are only 5 images per subject [Test Images]</w:t>
      </w:r>
    </w:p>
    <w:p w:rsidR="7A39D801" w:rsidP="5F1C60E9" w:rsidRDefault="7A39D801" w14:paraId="7E0ACA88" w14:textId="427CCE76">
      <w:pPr>
        <w:pStyle w:val="ListParagraph"/>
        <w:numPr>
          <w:ilvl w:val="0"/>
          <w:numId w:val="3"/>
        </w:numPr>
        <w:jc w:val="left"/>
        <w:rPr>
          <w:b w:val="0"/>
          <w:bCs w:val="0"/>
          <w:sz w:val="24"/>
          <w:szCs w:val="24"/>
          <w:u w:val="none"/>
        </w:rPr>
      </w:pPr>
      <w:r w:rsidRPr="1190CE15" w:rsidR="7A39D801">
        <w:rPr>
          <w:b w:val="0"/>
          <w:bCs w:val="0"/>
          <w:sz w:val="24"/>
          <w:szCs w:val="24"/>
          <w:u w:val="none"/>
        </w:rPr>
        <w:t xml:space="preserve">Calculate the Total Impostor Attempts and Impostor Pairs </w:t>
      </w:r>
      <w:r w:rsidRPr="1190CE15" w:rsidR="7A39D801">
        <w:rPr>
          <w:b w:val="0"/>
          <w:bCs w:val="0"/>
          <w:sz w:val="24"/>
          <w:szCs w:val="24"/>
          <w:u w:val="none"/>
        </w:rPr>
        <w:t>assum</w:t>
      </w:r>
      <w:r w:rsidRPr="1190CE15" w:rsidR="312C3035">
        <w:rPr>
          <w:b w:val="0"/>
          <w:bCs w:val="0"/>
          <w:sz w:val="24"/>
          <w:szCs w:val="24"/>
          <w:u w:val="none"/>
        </w:rPr>
        <w:t>i</w:t>
      </w:r>
      <w:r w:rsidRPr="1190CE15" w:rsidR="7A39D801">
        <w:rPr>
          <w:b w:val="0"/>
          <w:bCs w:val="0"/>
          <w:sz w:val="24"/>
          <w:szCs w:val="24"/>
          <w:u w:val="none"/>
        </w:rPr>
        <w:t>ng</w:t>
      </w:r>
      <w:r w:rsidRPr="1190CE15" w:rsidR="7A39D801">
        <w:rPr>
          <w:b w:val="0"/>
          <w:bCs w:val="0"/>
          <w:sz w:val="24"/>
          <w:szCs w:val="24"/>
          <w:u w:val="none"/>
        </w:rPr>
        <w:t xml:space="preserve"> that there are only 5 images per subject [Test Images]</w:t>
      </w:r>
    </w:p>
    <w:p w:rsidR="5F1C60E9" w:rsidP="4A60DB02" w:rsidRDefault="5F1C60E9" w14:paraId="512033CB" w14:textId="1A83157C">
      <w:pPr>
        <w:pStyle w:val="ListParagraph"/>
        <w:numPr>
          <w:ilvl w:val="0"/>
          <w:numId w:val="3"/>
        </w:numPr>
        <w:jc w:val="left"/>
        <w:rPr>
          <w:b w:val="0"/>
          <w:bCs w:val="0"/>
          <w:sz w:val="24"/>
          <w:szCs w:val="24"/>
          <w:u w:val="none"/>
        </w:rPr>
      </w:pPr>
      <w:r w:rsidRPr="4A60DB02" w:rsidR="7A39D801">
        <w:rPr>
          <w:b w:val="0"/>
          <w:bCs w:val="0"/>
          <w:sz w:val="24"/>
          <w:szCs w:val="24"/>
          <w:u w:val="none"/>
        </w:rPr>
        <w:t>Compute GAR, FAR, FRR, EER. Plot DET Curve, ROC Curve, Genuine and Impostor Scores Distribution Curve.</w:t>
      </w:r>
    </w:p>
    <w:p w:rsidR="5F1C60E9" w:rsidP="5F1C60E9" w:rsidRDefault="5F1C60E9" w14:paraId="48FA4BC2" w14:textId="0C002A6A">
      <w:pPr>
        <w:pStyle w:val="Normal"/>
        <w:jc w:val="left"/>
        <w:rPr>
          <w:b w:val="0"/>
          <w:bCs w:val="0"/>
          <w:sz w:val="24"/>
          <w:szCs w:val="24"/>
          <w:u w:val="none"/>
        </w:rPr>
      </w:pPr>
    </w:p>
    <w:p w:rsidR="4F4CAC81" w:rsidP="5F1C60E9" w:rsidRDefault="4F4CAC81" w14:paraId="353A1616" w14:textId="03885C02">
      <w:pPr>
        <w:pStyle w:val="Normal"/>
        <w:jc w:val="left"/>
        <w:rPr>
          <w:b w:val="1"/>
          <w:bCs w:val="1"/>
          <w:sz w:val="24"/>
          <w:szCs w:val="24"/>
          <w:u w:val="single"/>
        </w:rPr>
      </w:pPr>
      <w:r w:rsidRPr="5F1C60E9" w:rsidR="4F4CAC81">
        <w:rPr>
          <w:b w:val="1"/>
          <w:bCs w:val="1"/>
          <w:sz w:val="24"/>
          <w:szCs w:val="24"/>
          <w:u w:val="single"/>
        </w:rPr>
        <w:t>Note on Early Stopping:</w:t>
      </w:r>
    </w:p>
    <w:p w:rsidR="4F4CAC81" w:rsidP="5F1C60E9" w:rsidRDefault="4F4CAC81" w14:paraId="5626796E" w14:textId="16ED1CC2">
      <w:pPr>
        <w:pStyle w:val="Normal"/>
        <w:jc w:val="left"/>
        <w:rPr>
          <w:b w:val="0"/>
          <w:bCs w:val="0"/>
          <w:sz w:val="24"/>
          <w:szCs w:val="24"/>
          <w:u w:val="none"/>
        </w:rPr>
      </w:pPr>
      <w:r w:rsidRPr="1190CE15" w:rsidR="4F4CAC81">
        <w:rPr>
          <w:b w:val="0"/>
          <w:bCs w:val="0"/>
          <w:sz w:val="24"/>
          <w:szCs w:val="24"/>
          <w:u w:val="none"/>
        </w:rPr>
        <w:t xml:space="preserve">Ref: </w:t>
      </w:r>
      <w:hyperlink r:id="R54cb1c09c8b14831">
        <w:r w:rsidRPr="1190CE15" w:rsidR="4F4CAC81">
          <w:rPr>
            <w:rStyle w:val="Hyperlink"/>
            <w:b w:val="0"/>
            <w:bCs w:val="0"/>
            <w:sz w:val="24"/>
            <w:szCs w:val="24"/>
          </w:rPr>
          <w:t>https://machinelearningmastery.com/early-stopping-to-avoid-overtraining-neural-network-models/</w:t>
        </w:r>
      </w:hyperlink>
    </w:p>
    <w:p w:rsidR="5F1C60E9" w:rsidP="5F1C60E9" w:rsidRDefault="5F1C60E9" w14:paraId="0F8C724F" w14:textId="33D55397">
      <w:pPr>
        <w:pStyle w:val="Normal"/>
        <w:jc w:val="left"/>
        <w:rPr>
          <w:b w:val="0"/>
          <w:bCs w:val="0"/>
          <w:sz w:val="24"/>
          <w:szCs w:val="24"/>
          <w:u w:val="none"/>
        </w:rPr>
      </w:pPr>
    </w:p>
    <w:p w:rsidR="4F4CAC81" w:rsidP="5F1C60E9" w:rsidRDefault="4F4CAC81" w14:paraId="21E050ED" w14:textId="6A8D587D">
      <w:pPr>
        <w:pStyle w:val="Normal"/>
        <w:jc w:val="left"/>
        <w:rPr>
          <w:b w:val="0"/>
          <w:bCs w:val="0"/>
          <w:sz w:val="24"/>
          <w:szCs w:val="24"/>
          <w:u w:val="none"/>
        </w:rPr>
      </w:pPr>
      <w:r w:rsidRPr="1190CE15" w:rsidR="4F4CAC81">
        <w:rPr>
          <w:b w:val="0"/>
          <w:bCs w:val="0"/>
          <w:sz w:val="24"/>
          <w:szCs w:val="24"/>
          <w:u w:val="none"/>
        </w:rPr>
        <w:t xml:space="preserve">A major challenge in training neural networks is how </w:t>
      </w:r>
      <w:r w:rsidRPr="1190CE15" w:rsidR="4F4CAC81">
        <w:rPr>
          <w:b w:val="0"/>
          <w:bCs w:val="0"/>
          <w:sz w:val="24"/>
          <w:szCs w:val="24"/>
          <w:u w:val="none"/>
        </w:rPr>
        <w:t>long</w:t>
      </w:r>
      <w:r w:rsidRPr="1190CE15" w:rsidR="4F4CAC81">
        <w:rPr>
          <w:b w:val="0"/>
          <w:bCs w:val="0"/>
          <w:sz w:val="24"/>
          <w:szCs w:val="24"/>
          <w:u w:val="none"/>
        </w:rPr>
        <w:t xml:space="preserve"> to train them.</w:t>
      </w:r>
    </w:p>
    <w:p w:rsidR="4F4CAC81" w:rsidP="1190CE15" w:rsidRDefault="4F4CAC81" w14:paraId="2B22DE14" w14:textId="6FA92917">
      <w:pPr>
        <w:pStyle w:val="Normal"/>
        <w:jc w:val="left"/>
        <w:rPr>
          <w:b w:val="0"/>
          <w:bCs w:val="0"/>
          <w:sz w:val="24"/>
          <w:szCs w:val="24"/>
          <w:u w:val="none"/>
        </w:rPr>
      </w:pPr>
      <w:r w:rsidRPr="1190CE15" w:rsidR="4F4CAC81">
        <w:rPr>
          <w:b w:val="0"/>
          <w:bCs w:val="0"/>
          <w:sz w:val="24"/>
          <w:szCs w:val="24"/>
          <w:u w:val="none"/>
        </w:rPr>
        <w:t xml:space="preserve">Too little training will mean that the model will underfit the train and the test sets. Too much training will mean that the model will overfit the training dataset and have </w:t>
      </w:r>
      <w:r w:rsidRPr="1190CE15" w:rsidR="4F4CAC81">
        <w:rPr>
          <w:b w:val="0"/>
          <w:bCs w:val="0"/>
          <w:sz w:val="24"/>
          <w:szCs w:val="24"/>
          <w:u w:val="none"/>
        </w:rPr>
        <w:t>poor performance</w:t>
      </w:r>
      <w:r w:rsidRPr="1190CE15" w:rsidR="4F4CAC81">
        <w:rPr>
          <w:b w:val="0"/>
          <w:bCs w:val="0"/>
          <w:sz w:val="24"/>
          <w:szCs w:val="24"/>
          <w:u w:val="none"/>
        </w:rPr>
        <w:t xml:space="preserve"> on the test set.</w:t>
      </w:r>
    </w:p>
    <w:p w:rsidR="4F4CAC81" w:rsidP="1190CE15" w:rsidRDefault="4F4CAC81" w14:paraId="3A6ECB0F" w14:textId="3E66B867">
      <w:pPr>
        <w:pStyle w:val="Normal"/>
        <w:jc w:val="left"/>
        <w:rPr>
          <w:b w:val="0"/>
          <w:bCs w:val="0"/>
          <w:sz w:val="24"/>
          <w:szCs w:val="24"/>
          <w:u w:val="none"/>
        </w:rPr>
      </w:pPr>
      <w:r w:rsidRPr="1190CE15" w:rsidR="4F4CAC81">
        <w:rPr>
          <w:b w:val="0"/>
          <w:bCs w:val="0"/>
          <w:sz w:val="24"/>
          <w:szCs w:val="24"/>
          <w:u w:val="none"/>
        </w:rPr>
        <w:t>A compromise is to train on the training dataset but to stop training at the point when performance on a validation dataset starts to degrade. This simple, effective, and widely used approach to training neural networks is called early stopping.</w:t>
      </w:r>
    </w:p>
    <w:p w:rsidR="3EB12CC0" w:rsidP="5F1C60E9" w:rsidRDefault="3EB12CC0" w14:paraId="7C3C81D1" w14:textId="13B93693">
      <w:pPr>
        <w:pStyle w:val="Normal"/>
        <w:jc w:val="left"/>
        <w:rPr>
          <w:b w:val="0"/>
          <w:bCs w:val="0"/>
          <w:sz w:val="24"/>
          <w:szCs w:val="24"/>
          <w:u w:val="none"/>
        </w:rPr>
      </w:pPr>
      <w:r w:rsidRPr="5F1C60E9" w:rsidR="3EB12CC0">
        <w:rPr>
          <w:b w:val="0"/>
          <w:bCs w:val="0"/>
          <w:sz w:val="24"/>
          <w:szCs w:val="24"/>
          <w:u w:val="none"/>
        </w:rPr>
        <w:t xml:space="preserve">It is also common to use the loss on a validation dataset as the metric to </w:t>
      </w:r>
      <w:r w:rsidRPr="5F1C60E9" w:rsidR="3EB12CC0">
        <w:rPr>
          <w:b w:val="0"/>
          <w:bCs w:val="0"/>
          <w:sz w:val="24"/>
          <w:szCs w:val="24"/>
          <w:u w:val="none"/>
        </w:rPr>
        <w:t>monitor</w:t>
      </w:r>
      <w:r w:rsidRPr="5F1C60E9" w:rsidR="3EB12CC0">
        <w:rPr>
          <w:b w:val="0"/>
          <w:bCs w:val="0"/>
          <w:sz w:val="24"/>
          <w:szCs w:val="24"/>
          <w:u w:val="none"/>
        </w:rPr>
        <w:t>, although you may also use prediction error in the case of regression, or accuracy in the case of classification.</w:t>
      </w:r>
    </w:p>
    <w:p w:rsidR="5F1C60E9" w:rsidP="5F1C60E9" w:rsidRDefault="5F1C60E9" w14:paraId="77D205B3" w14:textId="4C1D5A89">
      <w:pPr>
        <w:pStyle w:val="Normal"/>
        <w:jc w:val="left"/>
        <w:rPr>
          <w:b w:val="0"/>
          <w:b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4c31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4905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42ba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f80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B0772"/>
    <w:rsid w:val="0000CD66"/>
    <w:rsid w:val="004AE59C"/>
    <w:rsid w:val="03F4471E"/>
    <w:rsid w:val="04D43E89"/>
    <w:rsid w:val="06700EEA"/>
    <w:rsid w:val="098B23B3"/>
    <w:rsid w:val="0C280067"/>
    <w:rsid w:val="0CC2C475"/>
    <w:rsid w:val="0ECD268B"/>
    <w:rsid w:val="1068F6EC"/>
    <w:rsid w:val="1190CE15"/>
    <w:rsid w:val="11963598"/>
    <w:rsid w:val="11C5738E"/>
    <w:rsid w:val="16482AFC"/>
    <w:rsid w:val="18312FCC"/>
    <w:rsid w:val="183B0772"/>
    <w:rsid w:val="19A5192D"/>
    <w:rsid w:val="1BA34345"/>
    <w:rsid w:val="1C266E18"/>
    <w:rsid w:val="1CD8E83F"/>
    <w:rsid w:val="1D9D9B06"/>
    <w:rsid w:val="1DB382D5"/>
    <w:rsid w:val="1E53E63F"/>
    <w:rsid w:val="217E60A1"/>
    <w:rsid w:val="231A3102"/>
    <w:rsid w:val="232750CD"/>
    <w:rsid w:val="25F3D596"/>
    <w:rsid w:val="28BE876F"/>
    <w:rsid w:val="2A18B746"/>
    <w:rsid w:val="2AE486D2"/>
    <w:rsid w:val="30100A71"/>
    <w:rsid w:val="30D707AD"/>
    <w:rsid w:val="310934E7"/>
    <w:rsid w:val="312C3035"/>
    <w:rsid w:val="344EFDBC"/>
    <w:rsid w:val="350FDF59"/>
    <w:rsid w:val="351D584A"/>
    <w:rsid w:val="35DCA60A"/>
    <w:rsid w:val="36264C2B"/>
    <w:rsid w:val="3D5C367A"/>
    <w:rsid w:val="3DE7B7EF"/>
    <w:rsid w:val="3EB12CC0"/>
    <w:rsid w:val="40563560"/>
    <w:rsid w:val="42B65FC1"/>
    <w:rsid w:val="478E9A35"/>
    <w:rsid w:val="485ABB80"/>
    <w:rsid w:val="48614745"/>
    <w:rsid w:val="4A60DB02"/>
    <w:rsid w:val="4C48E2FB"/>
    <w:rsid w:val="4D34B868"/>
    <w:rsid w:val="4DD073DC"/>
    <w:rsid w:val="4EE03AD8"/>
    <w:rsid w:val="4F4CAC81"/>
    <w:rsid w:val="4F564409"/>
    <w:rsid w:val="570801B3"/>
    <w:rsid w:val="5CFB7387"/>
    <w:rsid w:val="5F1C60E9"/>
    <w:rsid w:val="605BEC1B"/>
    <w:rsid w:val="61FB3673"/>
    <w:rsid w:val="64177494"/>
    <w:rsid w:val="6437C865"/>
    <w:rsid w:val="66E083A1"/>
    <w:rsid w:val="6A182463"/>
    <w:rsid w:val="6A58B5E3"/>
    <w:rsid w:val="6A8065E1"/>
    <w:rsid w:val="6AF98F68"/>
    <w:rsid w:val="6D57B2AB"/>
    <w:rsid w:val="722B23CE"/>
    <w:rsid w:val="73993A21"/>
    <w:rsid w:val="76CD10FA"/>
    <w:rsid w:val="7933D7E6"/>
    <w:rsid w:val="7938A41B"/>
    <w:rsid w:val="795BFB0B"/>
    <w:rsid w:val="7A39D801"/>
    <w:rsid w:val="7E64FD04"/>
    <w:rsid w:val="7EAF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0772"/>
  <w15:chartTrackingRefBased/>
  <w15:docId w15:val="{0EE66EEC-51E3-4EC9-8838-778B855A2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2d8376c36dad4702"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b45e6a1eeb844d48" /><Relationship Type="http://schemas.openxmlformats.org/officeDocument/2006/relationships/hyperlink" Target="https://www.tensorflow.org/api_docs/python/tf/keras/callbacks/EarlyStopping" TargetMode="External" Id="Rb0da1d1f152c418a" /><Relationship Type="http://schemas.openxmlformats.org/officeDocument/2006/relationships/hyperlink" Target="https://machinelearningmastery.com/early-stopping-to-avoid-overtraining-neural-network-models/" TargetMode="External" Id="R54cb1c09c8b148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221EC1F85F94AAE06276C0EE68AA0" ma:contentTypeVersion="7" ma:contentTypeDescription="Create a new document." ma:contentTypeScope="" ma:versionID="c3bbae86f648507828063d9d7d829f0b">
  <xsd:schema xmlns:xsd="http://www.w3.org/2001/XMLSchema" xmlns:xs="http://www.w3.org/2001/XMLSchema" xmlns:p="http://schemas.microsoft.com/office/2006/metadata/properties" xmlns:ns2="7eb409d2-4853-44f9-830a-65c7465eee78" targetNamespace="http://schemas.microsoft.com/office/2006/metadata/properties" ma:root="true" ma:fieldsID="7d93fa06ae74362489e54d2ac04c7dae" ns2:_="">
    <xsd:import namespace="7eb409d2-4853-44f9-830a-65c7465eee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409d2-4853-44f9-830a-65c7465ee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ADE0D-C698-462E-AD6E-8C80AED6043C}"/>
</file>

<file path=customXml/itemProps2.xml><?xml version="1.0" encoding="utf-8"?>
<ds:datastoreItem xmlns:ds="http://schemas.openxmlformats.org/officeDocument/2006/customXml" ds:itemID="{FC499C4C-FCAD-4EED-9C5B-53603DD1D2A9}"/>
</file>

<file path=customXml/itemProps3.xml><?xml version="1.0" encoding="utf-8"?>
<ds:datastoreItem xmlns:ds="http://schemas.openxmlformats.org/officeDocument/2006/customXml" ds:itemID="{30FA9803-E79B-44BC-AE30-3587039240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Kumar Jindal</dc:creator>
  <keywords/>
  <dc:description/>
  <lastModifiedBy>Arun Kumar Jindal</lastModifiedBy>
  <dcterms:created xsi:type="dcterms:W3CDTF">2023-05-16T05:41:57.0000000Z</dcterms:created>
  <dcterms:modified xsi:type="dcterms:W3CDTF">2023-05-17T04:58:51.0761679Z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0x010100753221EC1F85F94AAE06276C0EE68AA0</vt:lpwstr>
  </property>
</Properties>
</file>