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Prequisites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docker latest version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docker-compose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About the project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The docker project creates a multi node Scylla cluster for evaluation.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docker-compose-dc1-with-staticIP.yaml is the main file which spuns up the cluster.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Configurations folder contain the cluster and the node configuration.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Steps for running the project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1. CD into the directory.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2. docker-compose -f docker-compose-dc1-with-staticIP up (-d to run it in the background)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sz w:val="26"/>
        </w:rPr>
      </w:pPr>
      <w:r>
        <w:rPr>
          <w:b w:val="false"/>
          <w:bCs w:val="false"/>
          <w:sz w:val="26"/>
          <w:szCs w:val="26"/>
          <w:u w:val="none"/>
        </w:rPr>
        <w:t>3. The scylla node instance name will be like folderName_scylla-node1_1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5. To get scylla node instance names : docker container ls (shows the running instances)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4. To start cqlsh shell : docker container exec -it scylla_instance_name nodetool status.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5. To run nodetool subcommands : docker container exec -it scylla_instance_name nodetool &lt;sub command&gt;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6. To interact with the node using bash : docker container exec -it scylla_instance_name bash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Things to note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The docker-compose-dc1-with-staticIP.yaml is the compose file. It has all the configurations.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All the cluster and node configurations are in the configurations folder.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Mapping of scylla-staticIP.yaml to Scylla.yaml is not getting reflected due to some reasons.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For the same reason I have added the Scylla configurations on “command:” in the docker compose file for now . I will look into the issue but it is giving results as expected.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</w:t>
      </w:r>
      <w:r>
        <w:rPr>
          <w:b w:val="false"/>
          <w:bCs w:val="false"/>
          <w:sz w:val="26"/>
          <w:szCs w:val="26"/>
          <w:u w:val="none"/>
        </w:rPr>
        <w:t>All the networking stuff happens automatically in docker-compose but still I have manually created a network with IP ranges in 18.10.0.0/16 (CIDR format) for having a better understanding of how to configure the things manually.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A</w:t>
      </w:r>
      <w:r>
        <w:rPr>
          <w:b w:val="false"/>
          <w:bCs w:val="false"/>
          <w:sz w:val="26"/>
          <w:szCs w:val="26"/>
          <w:u w:val="none"/>
        </w:rPr>
        <w:t>ll the nodes have been assigned a static ip for intercommmunication and client communication.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LibreOffice/6.4.4.2$Linux_X86_64 LibreOffice_project/40$Build-2</Application>
  <Pages>2</Pages>
  <Words>265</Words>
  <Characters>1449</Characters>
  <CharactersWithSpaces>1682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2020-08-10T17:26:12Z</dcterms:created>
  <dc:creator/>
  <dc:description/>
  <dc:language>en-IN</dc:language>
  <cp:lastModifiedBy/>
  <dcterms:modified xsi:type="dcterms:W3CDTF">2020-08-10T19:40:13Z</dcterms:modified>
  <cp:revision>11</cp:revision>
  <dc:subject/>
  <dc:title/>
</cp:coreProperties>
</file>