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line="200" w:lineRule="exact"/>
        <w:rPr>
          <w:sz w:val="24"/>
          <w:szCs w:val="24"/>
          <w:color w:val="auto"/>
        </w:rPr>
      </w:pPr>
    </w:p>
    <w:p>
      <w:pPr>
        <w:spacing w:after="0" w:line="263"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Career Pivoting Guide: From Any Industry to Tech</w:t>
      </w:r>
    </w:p>
    <w:p>
      <w:pPr>
        <w:spacing w:after="0" w:line="280" w:lineRule="exact"/>
        <w:rPr>
          <w:sz w:val="24"/>
          <w:szCs w:val="24"/>
          <w:color w:val="auto"/>
        </w:rPr>
      </w:pPr>
    </w:p>
    <w:p>
      <w:pPr>
        <w:ind w:right="340"/>
        <w:spacing w:after="0" w:line="288" w:lineRule="auto"/>
        <w:rPr>
          <w:sz w:val="20"/>
          <w:szCs w:val="20"/>
          <w:color w:val="auto"/>
        </w:rPr>
      </w:pPr>
      <w:r>
        <w:rPr>
          <w:rFonts w:ascii="Arial" w:cs="Arial" w:eastAsia="Arial" w:hAnsi="Arial"/>
          <w:sz w:val="22"/>
          <w:szCs w:val="22"/>
          <w:color w:val="auto"/>
        </w:rPr>
        <w:t>Changing careers can feel overwhelming, especially when you want to move into the fast-growing world of technology. But the good news is that many skills you already have can help you succeed in tech roles. With the right plan, learning, and mindset, you can pivot your career smoothly from any industry to tech.</w:t>
      </w:r>
    </w:p>
    <w:p>
      <w:pPr>
        <w:spacing w:after="0" w:line="189" w:lineRule="exact"/>
        <w:rPr>
          <w:sz w:val="24"/>
          <w:szCs w:val="24"/>
          <w:color w:val="auto"/>
        </w:rPr>
      </w:pPr>
    </w:p>
    <w:p>
      <w:pPr>
        <w:ind w:right="100"/>
        <w:spacing w:after="0" w:line="312" w:lineRule="auto"/>
        <w:rPr>
          <w:sz w:val="20"/>
          <w:szCs w:val="20"/>
          <w:color w:val="auto"/>
        </w:rPr>
      </w:pPr>
      <w:r>
        <w:rPr>
          <w:rFonts w:ascii="Arial" w:cs="Arial" w:eastAsia="Arial" w:hAnsi="Arial"/>
          <w:sz w:val="22"/>
          <w:szCs w:val="22"/>
          <w:color w:val="auto"/>
        </w:rPr>
        <w:t>In this blog, we’ll guide you step-by-step on how to make a successful career pivot into the tech industry, no matter your background.</w:t>
      </w:r>
    </w:p>
    <w:p>
      <w:pPr>
        <w:spacing w:after="0" w:line="282"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Why Consider a Tech Career?</w:t>
      </w:r>
    </w:p>
    <w:p>
      <w:pPr>
        <w:spacing w:after="0" w:line="280" w:lineRule="exact"/>
        <w:rPr>
          <w:sz w:val="24"/>
          <w:szCs w:val="24"/>
          <w:color w:val="auto"/>
        </w:rPr>
      </w:pPr>
    </w:p>
    <w:p>
      <w:pPr>
        <w:ind w:right="20"/>
        <w:spacing w:after="0" w:line="313" w:lineRule="auto"/>
        <w:rPr>
          <w:sz w:val="20"/>
          <w:szCs w:val="20"/>
          <w:color w:val="auto"/>
        </w:rPr>
      </w:pPr>
      <w:r>
        <w:rPr>
          <w:rFonts w:ascii="Arial" w:cs="Arial" w:eastAsia="Arial" w:hAnsi="Arial"/>
          <w:sz w:val="21"/>
          <w:szCs w:val="21"/>
          <w:color w:val="auto"/>
        </w:rPr>
        <w:t>Technology is shaping almost every industry, making tech skills highly valuable and sought after. Jobs in software development, data science, cybersecurity, cloud computing, and more are growing rapidly. These roles often offer good salaries, flexibility, and opportunities for growth.</w:t>
      </w:r>
    </w:p>
    <w:p>
      <w:pPr>
        <w:spacing w:after="0" w:line="168" w:lineRule="exact"/>
        <w:rPr>
          <w:sz w:val="24"/>
          <w:szCs w:val="24"/>
          <w:color w:val="auto"/>
        </w:rPr>
      </w:pPr>
    </w:p>
    <w:p>
      <w:pPr>
        <w:ind w:right="740"/>
        <w:spacing w:after="0" w:line="312" w:lineRule="auto"/>
        <w:rPr>
          <w:sz w:val="20"/>
          <w:szCs w:val="20"/>
          <w:color w:val="auto"/>
        </w:rPr>
      </w:pPr>
      <w:r>
        <w:rPr>
          <w:rFonts w:ascii="Arial" w:cs="Arial" w:eastAsia="Arial" w:hAnsi="Arial"/>
          <w:sz w:val="22"/>
          <w:szCs w:val="22"/>
          <w:color w:val="auto"/>
        </w:rPr>
        <w:t>Even if you’ve worked in finance, marketing, healthcare, or education, tech jobs can be a rewarding next step.</w:t>
      </w:r>
    </w:p>
    <w:p>
      <w:pPr>
        <w:spacing w:after="0" w:line="282"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Step 1: Understand Your Transferable Skills</w:t>
      </w:r>
    </w:p>
    <w:p>
      <w:pPr>
        <w:spacing w:after="0" w:line="280" w:lineRule="exact"/>
        <w:rPr>
          <w:sz w:val="24"/>
          <w:szCs w:val="24"/>
          <w:color w:val="auto"/>
        </w:rPr>
      </w:pPr>
    </w:p>
    <w:p>
      <w:pPr>
        <w:spacing w:after="0"/>
        <w:rPr>
          <w:sz w:val="20"/>
          <w:szCs w:val="20"/>
          <w:color w:val="auto"/>
        </w:rPr>
      </w:pPr>
      <w:r>
        <w:rPr>
          <w:rFonts w:ascii="Arial" w:cs="Arial" w:eastAsia="Arial" w:hAnsi="Arial"/>
          <w:sz w:val="22"/>
          <w:szCs w:val="22"/>
          <w:color w:val="auto"/>
        </w:rPr>
        <w:t>Start by identifying skills from your current or past jobs that apply to tech. These might include:</w:t>
      </w:r>
    </w:p>
    <w:p>
      <w:pPr>
        <w:spacing w:after="0" w:line="278" w:lineRule="exact"/>
        <w:rPr>
          <w:sz w:val="24"/>
          <w:szCs w:val="24"/>
          <w:color w:val="auto"/>
        </w:rPr>
      </w:pPr>
    </w:p>
    <w:p>
      <w:pPr>
        <w:ind w:left="360"/>
        <w:spacing w:after="0"/>
        <w:rPr>
          <w:sz w:val="20"/>
          <w:szCs w:val="20"/>
          <w:color w:val="auto"/>
        </w:rPr>
      </w:pPr>
      <w:r>
        <w:rPr>
          <w:rFonts w:ascii="Arial" w:cs="Arial" w:eastAsia="Arial" w:hAnsi="Arial"/>
          <w:sz w:val="22"/>
          <w:szCs w:val="22"/>
          <w:color w:val="auto"/>
        </w:rPr>
        <w:t>●​  Problem-solving and analytical thinking​</w:t>
      </w:r>
    </w:p>
    <w:p>
      <w:pPr>
        <w:spacing w:after="0" w:line="329" w:lineRule="exact"/>
        <w:rPr>
          <w:sz w:val="24"/>
          <w:szCs w:val="24"/>
          <w:color w:val="auto"/>
        </w:rPr>
      </w:pPr>
    </w:p>
    <w:p>
      <w:pPr>
        <w:ind w:left="360"/>
        <w:spacing w:after="0"/>
        <w:rPr>
          <w:sz w:val="20"/>
          <w:szCs w:val="20"/>
          <w:color w:val="auto"/>
        </w:rPr>
      </w:pPr>
      <w:r>
        <w:rPr>
          <w:rFonts w:ascii="Arial" w:cs="Arial" w:eastAsia="Arial" w:hAnsi="Arial"/>
          <w:sz w:val="22"/>
          <w:szCs w:val="22"/>
          <w:color w:val="auto"/>
        </w:rPr>
        <w:t>●​  Project management and organization​</w:t>
      </w:r>
    </w:p>
    <w:p>
      <w:pPr>
        <w:spacing w:after="0" w:line="329" w:lineRule="exact"/>
        <w:rPr>
          <w:sz w:val="24"/>
          <w:szCs w:val="24"/>
          <w:color w:val="auto"/>
        </w:rPr>
      </w:pPr>
    </w:p>
    <w:p>
      <w:pPr>
        <w:ind w:left="360"/>
        <w:spacing w:after="0"/>
        <w:rPr>
          <w:sz w:val="20"/>
          <w:szCs w:val="20"/>
          <w:color w:val="auto"/>
        </w:rPr>
      </w:pPr>
      <w:r>
        <w:rPr>
          <w:rFonts w:ascii="Arial" w:cs="Arial" w:eastAsia="Arial" w:hAnsi="Arial"/>
          <w:sz w:val="22"/>
          <w:szCs w:val="22"/>
          <w:color w:val="auto"/>
        </w:rPr>
        <w:t>●​  Communication and teamwork​</w:t>
      </w:r>
    </w:p>
    <w:p>
      <w:pPr>
        <w:spacing w:after="0" w:line="329" w:lineRule="exact"/>
        <w:rPr>
          <w:sz w:val="24"/>
          <w:szCs w:val="24"/>
          <w:color w:val="auto"/>
        </w:rPr>
      </w:pPr>
    </w:p>
    <w:p>
      <w:pPr>
        <w:ind w:left="360"/>
        <w:spacing w:after="0"/>
        <w:rPr>
          <w:sz w:val="20"/>
          <w:szCs w:val="20"/>
          <w:color w:val="auto"/>
        </w:rPr>
      </w:pPr>
      <w:r>
        <w:rPr>
          <w:rFonts w:ascii="Arial" w:cs="Arial" w:eastAsia="Arial" w:hAnsi="Arial"/>
          <w:sz w:val="22"/>
          <w:szCs w:val="22"/>
          <w:color w:val="auto"/>
        </w:rPr>
        <w:t>●​  Attention to detail and quality​</w:t>
      </w:r>
    </w:p>
    <w:p>
      <w:pPr>
        <w:spacing w:after="0" w:line="329" w:lineRule="exact"/>
        <w:rPr>
          <w:sz w:val="24"/>
          <w:szCs w:val="24"/>
          <w:color w:val="auto"/>
        </w:rPr>
      </w:pPr>
    </w:p>
    <w:p>
      <w:pPr>
        <w:ind w:left="360"/>
        <w:spacing w:after="0"/>
        <w:rPr>
          <w:sz w:val="20"/>
          <w:szCs w:val="20"/>
          <w:color w:val="auto"/>
        </w:rPr>
      </w:pPr>
      <w:r>
        <w:rPr>
          <w:rFonts w:ascii="Arial" w:cs="Arial" w:eastAsia="Arial" w:hAnsi="Arial"/>
          <w:sz w:val="22"/>
          <w:szCs w:val="22"/>
          <w:color w:val="auto"/>
        </w:rPr>
        <w:t>●​  Customer service and user understanding​</w:t>
      </w:r>
    </w:p>
    <w:p>
      <w:pPr>
        <w:spacing w:after="0" w:line="200" w:lineRule="exact"/>
        <w:rPr>
          <w:sz w:val="24"/>
          <w:szCs w:val="24"/>
          <w:color w:val="auto"/>
        </w:rPr>
      </w:pPr>
    </w:p>
    <w:p>
      <w:pPr>
        <w:spacing w:after="0" w:line="369" w:lineRule="exact"/>
        <w:rPr>
          <w:sz w:val="24"/>
          <w:szCs w:val="24"/>
          <w:color w:val="auto"/>
        </w:rPr>
      </w:pPr>
    </w:p>
    <w:p>
      <w:pPr>
        <w:spacing w:after="0" w:line="312" w:lineRule="auto"/>
        <w:rPr>
          <w:sz w:val="20"/>
          <w:szCs w:val="20"/>
          <w:color w:val="auto"/>
        </w:rPr>
      </w:pPr>
      <w:r>
        <w:rPr>
          <w:rFonts w:ascii="Arial" w:cs="Arial" w:eastAsia="Arial" w:hAnsi="Arial"/>
          <w:sz w:val="22"/>
          <w:szCs w:val="22"/>
          <w:color w:val="auto"/>
        </w:rPr>
        <w:t>Transferable skills help you bridge the gap and show potential employers your value beyond just technical knowledge.</w:t>
      </w:r>
    </w:p>
    <w:p>
      <w:pPr>
        <w:spacing w:after="0" w:line="282"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Step 2: Research Tech Roles That Interest You</w:t>
      </w:r>
    </w:p>
    <w:p>
      <w:pPr>
        <w:spacing w:after="0" w:line="280" w:lineRule="exact"/>
        <w:rPr>
          <w:sz w:val="24"/>
          <w:szCs w:val="24"/>
          <w:color w:val="auto"/>
        </w:rPr>
      </w:pPr>
    </w:p>
    <w:p>
      <w:pPr>
        <w:spacing w:after="0"/>
        <w:rPr>
          <w:sz w:val="20"/>
          <w:szCs w:val="20"/>
          <w:color w:val="auto"/>
        </w:rPr>
      </w:pPr>
      <w:r>
        <w:rPr>
          <w:rFonts w:ascii="Arial" w:cs="Arial" w:eastAsia="Arial" w:hAnsi="Arial"/>
          <w:sz w:val="22"/>
          <w:szCs w:val="22"/>
          <w:color w:val="auto"/>
        </w:rPr>
        <w:t>The tech industry is broad. Explore roles such as:</w:t>
      </w:r>
    </w:p>
    <w:p>
      <w:pPr>
        <w:spacing w:after="0" w:line="278" w:lineRule="exact"/>
        <w:rPr>
          <w:sz w:val="24"/>
          <w:szCs w:val="24"/>
          <w:color w:val="auto"/>
        </w:rPr>
      </w:pPr>
    </w:p>
    <w:p>
      <w:pPr>
        <w:ind w:left="360"/>
        <w:spacing w:after="0"/>
        <w:rPr>
          <w:sz w:val="20"/>
          <w:szCs w:val="20"/>
          <w:color w:val="auto"/>
        </w:rPr>
      </w:pPr>
      <w:r>
        <w:rPr>
          <w:rFonts w:ascii="Arial" w:cs="Arial" w:eastAsia="Arial" w:hAnsi="Arial"/>
          <w:sz w:val="22"/>
          <w:szCs w:val="22"/>
          <w:color w:val="auto"/>
        </w:rPr>
        <w:t>●​  Software Developer or Engineer​</w:t>
      </w:r>
    </w:p>
    <w:p>
      <w:pPr>
        <w:sectPr>
          <w:pgSz w:w="12240" w:h="15840" w:orient="portrait"/>
          <w:cols w:equalWidth="0" w:num="1">
            <w:col w:w="9360"/>
          </w:cols>
          <w:pgMar w:left="1440" w:top="1440" w:right="1440" w:bottom="1440" w:gutter="0" w:footer="0" w:header="0"/>
        </w:sectPr>
      </w:pPr>
    </w:p>
    <w:bookmarkStart w:id="1" w:name="page2"/>
    <w:bookmarkEnd w:id="1"/>
    <w:p>
      <w:pPr>
        <w:ind w:left="360"/>
        <w:spacing w:after="0"/>
        <w:rPr>
          <w:sz w:val="20"/>
          <w:szCs w:val="20"/>
          <w:color w:val="auto"/>
        </w:rPr>
      </w:pPr>
      <w:r>
        <w:rPr>
          <w:rFonts w:ascii="Arial" w:cs="Arial" w:eastAsia="Arial" w:hAnsi="Arial"/>
          <w:sz w:val="22"/>
          <w:szCs w:val="22"/>
          <w:color w:val="auto"/>
        </w:rPr>
        <w:t>●​  Data Analyst or Data Scientist​</w:t>
      </w:r>
    </w:p>
    <w:p>
      <w:pPr>
        <w:spacing w:after="0" w:line="32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Cybersecurity Specialist​</w:t>
      </w:r>
    </w:p>
    <w:p>
      <w:pPr>
        <w:spacing w:after="0" w:line="32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IT Support or Network Administrator​</w:t>
      </w:r>
    </w:p>
    <w:p>
      <w:pPr>
        <w:spacing w:after="0" w:line="32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UX/UI Designer​</w:t>
      </w:r>
    </w:p>
    <w:p>
      <w:pPr>
        <w:spacing w:after="0" w:line="32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Product Manager​</w:t>
      </w:r>
    </w:p>
    <w:p>
      <w:pPr>
        <w:spacing w:after="0" w:line="200" w:lineRule="exact"/>
        <w:rPr>
          <w:sz w:val="20"/>
          <w:szCs w:val="20"/>
          <w:color w:val="auto"/>
        </w:rPr>
      </w:pPr>
    </w:p>
    <w:p>
      <w:pPr>
        <w:spacing w:after="0" w:line="369" w:lineRule="exact"/>
        <w:rPr>
          <w:sz w:val="20"/>
          <w:szCs w:val="20"/>
          <w:color w:val="auto"/>
        </w:rPr>
      </w:pPr>
    </w:p>
    <w:p>
      <w:pPr>
        <w:spacing w:after="0"/>
        <w:rPr>
          <w:sz w:val="20"/>
          <w:szCs w:val="20"/>
          <w:color w:val="auto"/>
        </w:rPr>
      </w:pPr>
      <w:r>
        <w:rPr>
          <w:rFonts w:ascii="Arial" w:cs="Arial" w:eastAsia="Arial" w:hAnsi="Arial"/>
          <w:sz w:val="22"/>
          <w:szCs w:val="22"/>
          <w:color w:val="auto"/>
        </w:rPr>
        <w:t>Look into typical job responsibilities, required skills, and growth opportunities for each role.</w:t>
      </w:r>
    </w:p>
    <w:p>
      <w:pPr>
        <w:spacing w:after="0" w:line="38" w:lineRule="exact"/>
        <w:rPr>
          <w:sz w:val="20"/>
          <w:szCs w:val="20"/>
          <w:color w:val="auto"/>
        </w:rPr>
      </w:pPr>
    </w:p>
    <w:p>
      <w:pPr>
        <w:spacing w:after="0"/>
        <w:rPr>
          <w:sz w:val="20"/>
          <w:szCs w:val="20"/>
          <w:color w:val="auto"/>
        </w:rPr>
      </w:pPr>
      <w:r>
        <w:rPr>
          <w:rFonts w:ascii="Arial" w:cs="Arial" w:eastAsia="Arial" w:hAnsi="Arial"/>
          <w:sz w:val="22"/>
          <w:szCs w:val="22"/>
          <w:color w:val="auto"/>
        </w:rPr>
        <w:t>Choose one or two that excite you most.</w:t>
      </w:r>
    </w:p>
    <w:p>
      <w:pPr>
        <w:spacing w:after="0" w:line="396"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Step 3: Learn the Necessary Technical Skills</w:t>
      </w:r>
    </w:p>
    <w:p>
      <w:pPr>
        <w:spacing w:after="0" w:line="280" w:lineRule="exact"/>
        <w:rPr>
          <w:sz w:val="20"/>
          <w:szCs w:val="20"/>
          <w:color w:val="auto"/>
        </w:rPr>
      </w:pPr>
    </w:p>
    <w:p>
      <w:pPr>
        <w:ind w:right="360"/>
        <w:spacing w:after="0" w:line="312" w:lineRule="auto"/>
        <w:rPr>
          <w:sz w:val="20"/>
          <w:szCs w:val="20"/>
          <w:color w:val="auto"/>
        </w:rPr>
      </w:pPr>
      <w:r>
        <w:rPr>
          <w:rFonts w:ascii="Arial" w:cs="Arial" w:eastAsia="Arial" w:hAnsi="Arial"/>
          <w:sz w:val="22"/>
          <w:szCs w:val="22"/>
          <w:color w:val="auto"/>
        </w:rPr>
        <w:t>Once you choose your target role, focus on building core skills needed for that job. For many entry-level tech roles, useful skills include:</w:t>
      </w:r>
    </w:p>
    <w:p>
      <w:pPr>
        <w:spacing w:after="0" w:line="164"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Programming languages like Python, JavaScript, or Java​</w:t>
      </w:r>
    </w:p>
    <w:p>
      <w:pPr>
        <w:spacing w:after="0" w:line="32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Data analysis and visualization tools​</w:t>
      </w:r>
    </w:p>
    <w:p>
      <w:pPr>
        <w:spacing w:after="0" w:line="32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Basic cybersecurity principles​</w:t>
      </w:r>
    </w:p>
    <w:p>
      <w:pPr>
        <w:spacing w:after="0" w:line="32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Cloud platforms such as AWS or Azure​</w:t>
      </w:r>
    </w:p>
    <w:p>
      <w:pPr>
        <w:spacing w:after="0" w:line="32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Web development basics (HTML, CSS, JavaScript)​</w:t>
      </w:r>
    </w:p>
    <w:p>
      <w:pPr>
        <w:spacing w:after="0" w:line="200" w:lineRule="exact"/>
        <w:rPr>
          <w:sz w:val="20"/>
          <w:szCs w:val="20"/>
          <w:color w:val="auto"/>
        </w:rPr>
      </w:pPr>
    </w:p>
    <w:p>
      <w:pPr>
        <w:spacing w:after="0" w:line="369" w:lineRule="exact"/>
        <w:rPr>
          <w:sz w:val="20"/>
          <w:szCs w:val="20"/>
          <w:color w:val="auto"/>
        </w:rPr>
      </w:pPr>
    </w:p>
    <w:p>
      <w:pPr>
        <w:ind w:right="460"/>
        <w:spacing w:after="0" w:line="312" w:lineRule="auto"/>
        <w:rPr>
          <w:sz w:val="20"/>
          <w:szCs w:val="20"/>
          <w:color w:val="auto"/>
        </w:rPr>
      </w:pPr>
      <w:r>
        <w:rPr>
          <w:rFonts w:ascii="Arial" w:cs="Arial" w:eastAsia="Arial" w:hAnsi="Arial"/>
          <w:sz w:val="22"/>
          <w:szCs w:val="22"/>
          <w:color w:val="auto"/>
        </w:rPr>
        <w:t>There are many free and paid resources online, including courses, tutorials, and bootcamps tailored for beginners.</w:t>
      </w:r>
    </w:p>
    <w:p>
      <w:pPr>
        <w:spacing w:after="0" w:line="282"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Step 4: Gain Practical Experience</w:t>
      </w:r>
    </w:p>
    <w:p>
      <w:pPr>
        <w:spacing w:after="0" w:line="280" w:lineRule="exact"/>
        <w:rPr>
          <w:sz w:val="20"/>
          <w:szCs w:val="20"/>
          <w:color w:val="auto"/>
        </w:rPr>
      </w:pPr>
    </w:p>
    <w:p>
      <w:pPr>
        <w:ind w:right="540"/>
        <w:spacing w:after="0" w:line="313" w:lineRule="auto"/>
        <w:rPr>
          <w:sz w:val="20"/>
          <w:szCs w:val="20"/>
          <w:color w:val="auto"/>
        </w:rPr>
      </w:pPr>
      <w:r>
        <w:rPr>
          <w:rFonts w:ascii="Arial" w:cs="Arial" w:eastAsia="Arial" w:hAnsi="Arial"/>
          <w:sz w:val="21"/>
          <w:szCs w:val="21"/>
          <w:color w:val="auto"/>
        </w:rPr>
        <w:t>Theory is important, but practicing what you learn is crucial. Build projects, contribute to open-source work, or create a portfolio to showcase your skills. Participating in internships, freelancing, or volunteering for tech-related tasks can also add real-world experience.</w:t>
      </w:r>
    </w:p>
    <w:p>
      <w:pPr>
        <w:spacing w:after="0" w:line="286"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Step 5: Network and Find Mentors in Tech</w:t>
      </w:r>
    </w:p>
    <w:p>
      <w:pPr>
        <w:spacing w:after="0" w:line="280" w:lineRule="exact"/>
        <w:rPr>
          <w:sz w:val="20"/>
          <w:szCs w:val="20"/>
          <w:color w:val="auto"/>
        </w:rPr>
      </w:pPr>
    </w:p>
    <w:p>
      <w:pPr>
        <w:ind w:right="260"/>
        <w:spacing w:after="0" w:line="288" w:lineRule="auto"/>
        <w:rPr>
          <w:sz w:val="20"/>
          <w:szCs w:val="20"/>
          <w:color w:val="auto"/>
        </w:rPr>
      </w:pPr>
      <w:r>
        <w:rPr>
          <w:rFonts w:ascii="Arial" w:cs="Arial" w:eastAsia="Arial" w:hAnsi="Arial"/>
          <w:sz w:val="22"/>
          <w:szCs w:val="22"/>
          <w:color w:val="auto"/>
        </w:rPr>
        <w:t>Connecting with people already in the tech industry helps you learn about the field and find hidden job opportunities. Join online tech communities, attend local meetups or virtual events, and engage with professionals on platforms like LinkedIn. Mentors can provide guidance, feedback, and encouragement during your transition.</w:t>
      </w:r>
    </w:p>
    <w:p>
      <w:pPr>
        <w:sectPr>
          <w:pgSz w:w="12240" w:h="15840" w:orient="portrait"/>
          <w:cols w:equalWidth="0" w:num="1">
            <w:col w:w="9360"/>
          </w:cols>
          <w:pgMar w:left="1440" w:top="1425" w:right="1440" w:bottom="806" w:gutter="0" w:footer="0" w:header="0"/>
        </w:sectPr>
      </w:pPr>
    </w:p>
    <w:bookmarkStart w:id="2" w:name="page3"/>
    <w:bookmarkEnd w:id="2"/>
    <w:p>
      <w:pPr>
        <w:spacing w:after="0"/>
        <w:rPr>
          <w:sz w:val="20"/>
          <w:szCs w:val="20"/>
          <w:color w:val="auto"/>
        </w:rPr>
      </w:pPr>
      <w:r>
        <w:rPr>
          <w:rFonts w:ascii="Arial" w:cs="Arial" w:eastAsia="Arial" w:hAnsi="Arial"/>
          <w:sz w:val="22"/>
          <w:szCs w:val="22"/>
          <w:b w:val="1"/>
          <w:bCs w:val="1"/>
          <w:color w:val="auto"/>
        </w:rPr>
        <w:t>Step 6: Tailor Your Resume and Job Search</w:t>
      </w:r>
    </w:p>
    <w:p>
      <w:pPr>
        <w:spacing w:after="0" w:line="280" w:lineRule="exact"/>
        <w:rPr>
          <w:sz w:val="20"/>
          <w:szCs w:val="20"/>
          <w:color w:val="auto"/>
        </w:rPr>
      </w:pPr>
    </w:p>
    <w:p>
      <w:pPr>
        <w:ind w:right="80"/>
        <w:spacing w:after="0" w:line="294" w:lineRule="auto"/>
        <w:rPr>
          <w:sz w:val="20"/>
          <w:szCs w:val="20"/>
          <w:color w:val="auto"/>
        </w:rPr>
      </w:pPr>
      <w:r>
        <w:rPr>
          <w:rFonts w:ascii="Arial" w:cs="Arial" w:eastAsia="Arial" w:hAnsi="Arial"/>
          <w:sz w:val="22"/>
          <w:szCs w:val="22"/>
          <w:color w:val="auto"/>
        </w:rPr>
        <w:t>Highlight your transferable skills and your new technical competencies. Focus on relevant projects, certifications, and experiences. Use keywords related to tech roles in your resume and LinkedIn profile to get noticed by recruiters and applicant tracking systems.</w:t>
      </w:r>
    </w:p>
    <w:p>
      <w:pPr>
        <w:spacing w:after="0" w:line="183" w:lineRule="exact"/>
        <w:rPr>
          <w:sz w:val="20"/>
          <w:szCs w:val="20"/>
          <w:color w:val="auto"/>
        </w:rPr>
      </w:pPr>
    </w:p>
    <w:p>
      <w:pPr>
        <w:spacing w:after="0"/>
        <w:rPr>
          <w:sz w:val="20"/>
          <w:szCs w:val="20"/>
          <w:color w:val="auto"/>
        </w:rPr>
      </w:pPr>
      <w:r>
        <w:rPr>
          <w:rFonts w:ascii="Arial" w:cs="Arial" w:eastAsia="Arial" w:hAnsi="Arial"/>
          <w:sz w:val="22"/>
          <w:szCs w:val="22"/>
          <w:color w:val="auto"/>
        </w:rPr>
        <w:t>Apply for entry-level positions, apprenticeships, or companies known for hiring career switchers.</w:t>
      </w:r>
    </w:p>
    <w:p>
      <w:pPr>
        <w:spacing w:after="0" w:line="396"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Step 7: Prepare for Interviews</w:t>
      </w:r>
    </w:p>
    <w:p>
      <w:pPr>
        <w:spacing w:after="0" w:line="280" w:lineRule="exact"/>
        <w:rPr>
          <w:sz w:val="20"/>
          <w:szCs w:val="20"/>
          <w:color w:val="auto"/>
        </w:rPr>
      </w:pPr>
    </w:p>
    <w:p>
      <w:pPr>
        <w:ind w:right="360"/>
        <w:spacing w:after="0" w:line="294" w:lineRule="auto"/>
        <w:rPr>
          <w:sz w:val="20"/>
          <w:szCs w:val="20"/>
          <w:color w:val="auto"/>
        </w:rPr>
      </w:pPr>
      <w:r>
        <w:rPr>
          <w:rFonts w:ascii="Arial" w:cs="Arial" w:eastAsia="Arial" w:hAnsi="Arial"/>
          <w:sz w:val="22"/>
          <w:szCs w:val="22"/>
          <w:color w:val="auto"/>
        </w:rPr>
        <w:t>Tech interviews often include technical questions, coding tests, and behavioral assessments. Practice coding challenges on platforms like HackerRank or LeetCode, and prepare stories showing how you applied your skills in past experiences.</w:t>
      </w:r>
    </w:p>
    <w:p>
      <w:pPr>
        <w:spacing w:after="0" w:line="183" w:lineRule="exact"/>
        <w:rPr>
          <w:sz w:val="20"/>
          <w:szCs w:val="20"/>
          <w:color w:val="auto"/>
        </w:rPr>
      </w:pPr>
    </w:p>
    <w:p>
      <w:pPr>
        <w:spacing w:after="0"/>
        <w:rPr>
          <w:sz w:val="20"/>
          <w:szCs w:val="20"/>
          <w:color w:val="auto"/>
        </w:rPr>
      </w:pPr>
      <w:r>
        <w:rPr>
          <w:rFonts w:ascii="Arial" w:cs="Arial" w:eastAsia="Arial" w:hAnsi="Arial"/>
          <w:sz w:val="22"/>
          <w:szCs w:val="22"/>
          <w:color w:val="auto"/>
        </w:rPr>
        <w:t>Mock interviews and feedback from mentors can boost your confidence.</w:t>
      </w:r>
    </w:p>
    <w:p>
      <w:pPr>
        <w:spacing w:after="0" w:line="396"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Tips for a Successful Career Pivot</w:t>
      </w:r>
    </w:p>
    <w:p>
      <w:pPr>
        <w:spacing w:after="0" w:line="280"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Be patient and persistent; learning takes time.​</w:t>
      </w:r>
    </w:p>
    <w:p>
      <w:pPr>
        <w:spacing w:after="0" w:line="32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Stay curious and keep updating your skills as tech evolves.​</w:t>
      </w:r>
    </w:p>
    <w:p>
      <w:pPr>
        <w:spacing w:after="0" w:line="329" w:lineRule="exact"/>
        <w:rPr>
          <w:sz w:val="20"/>
          <w:szCs w:val="20"/>
          <w:color w:val="auto"/>
        </w:rPr>
      </w:pPr>
    </w:p>
    <w:p>
      <w:pPr>
        <w:ind w:left="720" w:right="1140" w:hanging="359"/>
        <w:spacing w:after="0" w:line="312" w:lineRule="auto"/>
        <w:tabs>
          <w:tab w:leader="none" w:pos="700" w:val="left"/>
        </w:tabs>
        <w:rPr>
          <w:sz w:val="20"/>
          <w:szCs w:val="20"/>
          <w:color w:val="auto"/>
        </w:rPr>
      </w:pPr>
      <w:r>
        <w:rPr>
          <w:rFonts w:ascii="Arial" w:cs="Arial" w:eastAsia="Arial" w:hAnsi="Arial"/>
          <w:sz w:val="22"/>
          <w:szCs w:val="22"/>
          <w:color w:val="auto"/>
        </w:rPr>
        <w:t>●​</w:t>
        <w:tab/>
        <w:t>Use AI-powered career platforms like SkillSurger to identify skill gaps and get personalized advice.​</w:t>
      </w:r>
    </w:p>
    <w:p>
      <w:pPr>
        <w:spacing w:after="0" w:line="215"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Embrace a growth mindset and don’t fear mistakes—they’re part of learning.​</w:t>
      </w:r>
    </w:p>
    <w:p>
      <w:pPr>
        <w:spacing w:after="0" w:line="32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Celebrate small wins to stay motivated along the journey.​</w:t>
      </w:r>
    </w:p>
    <w:p>
      <w:pPr>
        <w:spacing w:after="0" w:line="200" w:lineRule="exact"/>
        <w:rPr>
          <w:sz w:val="20"/>
          <w:szCs w:val="20"/>
          <w:color w:val="auto"/>
        </w:rPr>
      </w:pPr>
    </w:p>
    <w:p>
      <w:pPr>
        <w:spacing w:after="0" w:line="200" w:lineRule="exact"/>
        <w:rPr>
          <w:sz w:val="20"/>
          <w:szCs w:val="20"/>
          <w:color w:val="auto"/>
        </w:rPr>
      </w:pPr>
    </w:p>
    <w:p>
      <w:pPr>
        <w:spacing w:after="0" w:line="287"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Frequently Asked Questions (FAQs)</w:t>
      </w:r>
    </w:p>
    <w:p>
      <w:pPr>
        <w:spacing w:after="0" w:line="278"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Q1: Is it too late to switch to tech if I’m already in another industry?​</w:t>
      </w:r>
    </w:p>
    <w:p>
      <w:pPr>
        <w:spacing w:after="0" w:line="52" w:lineRule="exact"/>
        <w:rPr>
          <w:sz w:val="20"/>
          <w:szCs w:val="20"/>
          <w:color w:val="auto"/>
        </w:rPr>
      </w:pPr>
    </w:p>
    <w:p>
      <w:pPr>
        <w:ind w:left="60"/>
        <w:spacing w:after="0"/>
        <w:rPr>
          <w:sz w:val="20"/>
          <w:szCs w:val="20"/>
          <w:color w:val="auto"/>
        </w:rPr>
      </w:pPr>
      <w:r>
        <w:rPr>
          <w:rFonts w:ascii="Arial" w:cs="Arial" w:eastAsia="Arial" w:hAnsi="Arial"/>
          <w:sz w:val="22"/>
          <w:szCs w:val="22"/>
          <w:color w:val="auto"/>
        </w:rPr>
        <w:t>A1: It’s never too late. Many people successfully pivot to tech at different career stages.</w:t>
      </w:r>
    </w:p>
    <w:p>
      <w:pPr>
        <w:spacing w:after="0" w:line="26" w:lineRule="exact"/>
        <w:rPr>
          <w:sz w:val="20"/>
          <w:szCs w:val="20"/>
          <w:color w:val="auto"/>
        </w:rPr>
      </w:pPr>
    </w:p>
    <w:p>
      <w:pPr>
        <w:spacing w:after="0"/>
        <w:rPr>
          <w:sz w:val="20"/>
          <w:szCs w:val="20"/>
          <w:color w:val="auto"/>
        </w:rPr>
      </w:pPr>
      <w:r>
        <w:rPr>
          <w:rFonts w:ascii="Arial" w:cs="Arial" w:eastAsia="Arial" w:hAnsi="Arial"/>
          <w:sz w:val="22"/>
          <w:szCs w:val="22"/>
          <w:color w:val="auto"/>
        </w:rPr>
        <w:t>Dedication and smart planning are key.</w:t>
      </w:r>
    </w:p>
    <w:p>
      <w:pPr>
        <w:spacing w:after="0" w:line="276"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Q2: How long does it typically take to transition into tech?​</w:t>
      </w:r>
    </w:p>
    <w:p>
      <w:pPr>
        <w:spacing w:after="0" w:line="52" w:lineRule="exact"/>
        <w:rPr>
          <w:sz w:val="20"/>
          <w:szCs w:val="20"/>
          <w:color w:val="auto"/>
        </w:rPr>
      </w:pPr>
    </w:p>
    <w:p>
      <w:pPr>
        <w:ind w:right="120" w:firstLine="61"/>
        <w:spacing w:after="0" w:line="300" w:lineRule="auto"/>
        <w:rPr>
          <w:sz w:val="20"/>
          <w:szCs w:val="20"/>
          <w:color w:val="auto"/>
        </w:rPr>
      </w:pPr>
      <w:r>
        <w:rPr>
          <w:rFonts w:ascii="Arial" w:cs="Arial" w:eastAsia="Arial" w:hAnsi="Arial"/>
          <w:sz w:val="22"/>
          <w:szCs w:val="22"/>
          <w:color w:val="auto"/>
        </w:rPr>
        <w:t>A2: It varies, but many career switchers gain sufficient skills and land jobs within 6 months to a year with consistent effort.</w:t>
      </w:r>
    </w:p>
    <w:p>
      <w:pPr>
        <w:spacing w:after="0" w:line="175"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Q3: Do I need a computer science degree to work in tech?​</w:t>
      </w:r>
    </w:p>
    <w:p>
      <w:pPr>
        <w:spacing w:after="0" w:line="52" w:lineRule="exact"/>
        <w:rPr>
          <w:sz w:val="20"/>
          <w:szCs w:val="20"/>
          <w:color w:val="auto"/>
        </w:rPr>
      </w:pPr>
    </w:p>
    <w:p>
      <w:pPr>
        <w:ind w:left="60"/>
        <w:spacing w:after="0"/>
        <w:rPr>
          <w:sz w:val="20"/>
          <w:szCs w:val="20"/>
          <w:color w:val="auto"/>
        </w:rPr>
      </w:pPr>
      <w:r>
        <w:rPr>
          <w:rFonts w:ascii="Arial" w:cs="Arial" w:eastAsia="Arial" w:hAnsi="Arial"/>
          <w:sz w:val="22"/>
          <w:szCs w:val="22"/>
          <w:color w:val="auto"/>
        </w:rPr>
        <w:t>A3: Not necessarily. Many tech roles value skills and practical experience over formal degrees.</w:t>
      </w:r>
    </w:p>
    <w:p>
      <w:pPr>
        <w:spacing w:after="0" w:line="26" w:lineRule="exact"/>
        <w:rPr>
          <w:sz w:val="20"/>
          <w:szCs w:val="20"/>
          <w:color w:val="auto"/>
        </w:rPr>
      </w:pPr>
    </w:p>
    <w:p>
      <w:pPr>
        <w:spacing w:after="0"/>
        <w:rPr>
          <w:sz w:val="20"/>
          <w:szCs w:val="20"/>
          <w:color w:val="auto"/>
        </w:rPr>
      </w:pPr>
      <w:r>
        <w:rPr>
          <w:rFonts w:ascii="Arial" w:cs="Arial" w:eastAsia="Arial" w:hAnsi="Arial"/>
          <w:sz w:val="22"/>
          <w:szCs w:val="22"/>
          <w:color w:val="auto"/>
        </w:rPr>
        <w:t>Certifications and portfolios can open doors.</w:t>
      </w:r>
    </w:p>
    <w:p>
      <w:pPr>
        <w:sectPr>
          <w:pgSz w:w="12240" w:h="15840" w:orient="portrait"/>
          <w:cols w:equalWidth="0" w:num="1">
            <w:col w:w="9360"/>
          </w:cols>
          <w:pgMar w:left="1440" w:top="1423" w:right="1440" w:bottom="1440" w:gutter="0" w:footer="0" w:header="0"/>
        </w:sectPr>
      </w:pPr>
    </w:p>
    <w:bookmarkStart w:id="3" w:name="page4"/>
    <w:bookmarkEnd w:id="3"/>
    <w:p>
      <w:pPr>
        <w:spacing w:after="0"/>
        <w:rPr>
          <w:sz w:val="20"/>
          <w:szCs w:val="20"/>
          <w:color w:val="auto"/>
        </w:rPr>
      </w:pPr>
      <w:r>
        <w:rPr>
          <w:rFonts w:ascii="Arial" w:cs="Arial" w:eastAsia="Arial" w:hAnsi="Arial"/>
          <w:sz w:val="22"/>
          <w:szCs w:val="22"/>
          <w:b w:val="1"/>
          <w:bCs w:val="1"/>
          <w:color w:val="auto"/>
        </w:rPr>
        <w:t>Q4: Can SkillSurger help me with career pivoting?​</w:t>
      </w:r>
    </w:p>
    <w:p>
      <w:pPr>
        <w:spacing w:after="0" w:line="52" w:lineRule="exact"/>
        <w:rPr>
          <w:sz w:val="20"/>
          <w:szCs w:val="20"/>
          <w:color w:val="auto"/>
        </w:rPr>
      </w:pPr>
    </w:p>
    <w:p>
      <w:pPr>
        <w:jc w:val="both"/>
        <w:ind w:right="420" w:firstLine="61"/>
        <w:spacing w:after="0" w:line="288" w:lineRule="auto"/>
        <w:rPr>
          <w:sz w:val="20"/>
          <w:szCs w:val="20"/>
          <w:color w:val="auto"/>
        </w:rPr>
      </w:pPr>
      <w:r>
        <w:rPr>
          <w:rFonts w:ascii="Arial" w:cs="Arial" w:eastAsia="Arial" w:hAnsi="Arial"/>
          <w:sz w:val="22"/>
          <w:szCs w:val="22"/>
          <w:color w:val="auto"/>
        </w:rPr>
        <w:t>A4: Absolutely! SkillSurger’s AI-driven platform helps you assess your current skills, identify gaps, find learning resources, and connect with suitable job opportunities tailored for career changers.</w:t>
      </w:r>
    </w:p>
    <w:p>
      <w:pPr>
        <w:spacing w:after="0" w:line="188"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Q5: How do I overcome self-doubt while switching careers?​</w:t>
      </w:r>
    </w:p>
    <w:p>
      <w:pPr>
        <w:spacing w:after="0" w:line="52" w:lineRule="exact"/>
        <w:rPr>
          <w:sz w:val="20"/>
          <w:szCs w:val="20"/>
          <w:color w:val="auto"/>
        </w:rPr>
      </w:pPr>
    </w:p>
    <w:p>
      <w:pPr>
        <w:ind w:right="120" w:firstLine="61"/>
        <w:spacing w:after="0" w:line="326" w:lineRule="auto"/>
        <w:rPr>
          <w:sz w:val="20"/>
          <w:szCs w:val="20"/>
          <w:color w:val="auto"/>
        </w:rPr>
      </w:pPr>
      <w:r>
        <w:rPr>
          <w:rFonts w:ascii="Arial" w:cs="Arial" w:eastAsia="Arial" w:hAnsi="Arial"/>
          <w:sz w:val="21"/>
          <w:szCs w:val="21"/>
          <w:color w:val="auto"/>
        </w:rPr>
        <w:t>A5: Focus on learning steadily, seek support from mentors and peers, and remind yourself that growth takes time. SkillSurger can also provide encouragement and guidance along the way.</w:t>
      </w:r>
    </w:p>
    <w:p>
      <w:pPr>
        <w:spacing w:after="0" w:line="272"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How SkillSurger Supports Your Career Pivot to Tech</w:t>
      </w:r>
    </w:p>
    <w:p>
      <w:pPr>
        <w:spacing w:after="0" w:line="280" w:lineRule="exact"/>
        <w:rPr>
          <w:sz w:val="20"/>
          <w:szCs w:val="20"/>
          <w:color w:val="auto"/>
        </w:rPr>
      </w:pPr>
    </w:p>
    <w:p>
      <w:pPr>
        <w:spacing w:after="0"/>
        <w:rPr>
          <w:sz w:val="20"/>
          <w:szCs w:val="20"/>
          <w:color w:val="auto"/>
        </w:rPr>
      </w:pPr>
      <w:r>
        <w:rPr>
          <w:rFonts w:ascii="Arial" w:cs="Arial" w:eastAsia="Arial" w:hAnsi="Arial"/>
          <w:sz w:val="22"/>
          <w:szCs w:val="22"/>
          <w:color w:val="auto"/>
        </w:rPr>
        <w:t>SkillSurger makes your career transition easier by providing:</w:t>
      </w:r>
    </w:p>
    <w:p>
      <w:pPr>
        <w:spacing w:after="0" w:line="278"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Personalized career counseling with AI-powered skill gap analysis​</w:t>
      </w:r>
    </w:p>
    <w:p>
      <w:pPr>
        <w:spacing w:after="0" w:line="32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Recommendations for online courses and certifications​</w:t>
      </w:r>
    </w:p>
    <w:p>
      <w:pPr>
        <w:spacing w:after="0" w:line="32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Job matching tailored to your new tech skills and background​</w:t>
      </w:r>
    </w:p>
    <w:p>
      <w:pPr>
        <w:spacing w:after="0" w:line="32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Resume optimization and interview preparation tools​</w:t>
      </w:r>
    </w:p>
    <w:p>
      <w:pPr>
        <w:spacing w:after="0" w:line="200" w:lineRule="exact"/>
        <w:rPr>
          <w:sz w:val="20"/>
          <w:szCs w:val="20"/>
          <w:color w:val="auto"/>
        </w:rPr>
      </w:pPr>
    </w:p>
    <w:p>
      <w:pPr>
        <w:spacing w:after="0" w:line="369" w:lineRule="exact"/>
        <w:rPr>
          <w:sz w:val="20"/>
          <w:szCs w:val="20"/>
          <w:color w:val="auto"/>
        </w:rPr>
      </w:pPr>
    </w:p>
    <w:p>
      <w:pPr>
        <w:spacing w:after="0"/>
        <w:rPr>
          <w:rFonts w:ascii="Arial" w:cs="Arial" w:eastAsia="Arial" w:hAnsi="Arial"/>
          <w:sz w:val="22"/>
          <w:szCs w:val="22"/>
          <w:color w:val="auto"/>
        </w:rPr>
      </w:pPr>
      <w:r>
        <w:rPr>
          <w:rFonts w:ascii="Arial" w:cs="Arial" w:eastAsia="Arial" w:hAnsi="Arial"/>
          <w:sz w:val="22"/>
          <w:szCs w:val="22"/>
          <w:color w:val="auto"/>
        </w:rPr>
        <w:t>Visit</w:t>
      </w:r>
      <w:r>
        <w:rPr>
          <w:rFonts w:ascii="Arial" w:cs="Arial" w:eastAsia="Arial" w:hAnsi="Arial"/>
          <w:sz w:val="22"/>
          <w:szCs w:val="22"/>
          <w:color w:val="1155CC"/>
        </w:rPr>
        <w:t xml:space="preserve"> </w:t>
      </w:r>
      <w:hyperlink r:id="rId12">
        <w:r>
          <w:rPr>
            <w:rFonts w:ascii="Arial" w:cs="Arial" w:eastAsia="Arial" w:hAnsi="Arial"/>
            <w:sz w:val="22"/>
            <w:szCs w:val="22"/>
            <w:u w:val="single" w:color="auto"/>
            <w:color w:val="1155CC"/>
          </w:rPr>
          <w:t>www.skillsurger.com</w:t>
        </w:r>
        <w:r>
          <w:rPr>
            <w:rFonts w:ascii="Arial" w:cs="Arial" w:eastAsia="Arial" w:hAnsi="Arial"/>
            <w:sz w:val="22"/>
            <w:szCs w:val="22"/>
            <w:u w:val="single" w:color="auto"/>
            <w:color w:val="auto"/>
          </w:rPr>
          <w:t xml:space="preserve"> </w:t>
        </w:r>
      </w:hyperlink>
      <w:r>
        <w:rPr>
          <w:rFonts w:ascii="Arial" w:cs="Arial" w:eastAsia="Arial" w:hAnsi="Arial"/>
          <w:sz w:val="22"/>
          <w:szCs w:val="22"/>
          <w:color w:val="auto"/>
        </w:rPr>
        <w:t>and start your journey to a fulfilling tech career today.</w:t>
      </w:r>
    </w:p>
    <w:sectPr>
      <w:pgSz w:w="12240" w:h="15840" w:orient="portrait"/>
      <w:cols w:equalWidth="0" w:num="1">
        <w:col w:w="9360"/>
      </w:cols>
      <w:pgMar w:left="1440" w:top="1423" w:right="144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2" Type="http://schemas.openxmlformats.org/officeDocument/2006/relationships/hyperlink" Target="http://www.skillsurger.com/" TargetMode="Externa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2025-08-09T06:59:13Z</dcterms:created>
  <dcterms:modified xsi:type="dcterms:W3CDTF">2025-08-09T06:59:13Z</dcterms:modified>
</cp:coreProperties>
</file>