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3098" w14:textId="7516C259" w:rsidR="004C18F8" w:rsidRDefault="00E33D51">
      <w:r>
        <w:t>Module 1: Paired Programming</w:t>
      </w:r>
    </w:p>
    <w:p w14:paraId="5597B4A3" w14:textId="7A5AD96C" w:rsidR="00E33D51" w:rsidRDefault="00E33D51">
      <w:r w:rsidRPr="00E33D51">
        <w:drawing>
          <wp:inline distT="0" distB="0" distL="0" distR="0" wp14:anchorId="0A53FAED" wp14:editId="58EA2646">
            <wp:extent cx="5731510" cy="1988185"/>
            <wp:effectExtent l="0" t="0" r="2540" b="0"/>
            <wp:docPr id="11015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4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2390" w14:textId="2B8BEF89" w:rsidR="00E33D51" w:rsidRDefault="001261D3">
      <w:r w:rsidRPr="001261D3">
        <w:drawing>
          <wp:inline distT="0" distB="0" distL="0" distR="0" wp14:anchorId="32711597" wp14:editId="37560BE3">
            <wp:extent cx="5607338" cy="4349974"/>
            <wp:effectExtent l="0" t="0" r="0" b="0"/>
            <wp:docPr id="7529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27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6EB4" w14:textId="70501A53" w:rsidR="001261D3" w:rsidRDefault="001261D3"/>
    <w:sectPr w:rsidR="00126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F8"/>
    <w:rsid w:val="000D485B"/>
    <w:rsid w:val="001261D3"/>
    <w:rsid w:val="004C18F8"/>
    <w:rsid w:val="005D0F9F"/>
    <w:rsid w:val="00E3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528E"/>
  <w15:chartTrackingRefBased/>
  <w15:docId w15:val="{62F0D869-F896-440D-A419-7B9AF98B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4</cp:revision>
  <dcterms:created xsi:type="dcterms:W3CDTF">2025-11-03T07:43:00Z</dcterms:created>
  <dcterms:modified xsi:type="dcterms:W3CDTF">2025-11-03T07:44:00Z</dcterms:modified>
</cp:coreProperties>
</file>