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EAE0" w14:textId="77777777" w:rsidR="00966478" w:rsidRPr="00966478" w:rsidRDefault="00966478" w:rsidP="00966478">
      <w:pPr>
        <w:rPr>
          <w:b/>
          <w:bCs/>
        </w:rPr>
      </w:pPr>
      <w:r w:rsidRPr="00966478">
        <w:rPr>
          <w:b/>
          <w:bCs/>
        </w:rPr>
        <w:t>4) What do you observe?</w:t>
      </w:r>
    </w:p>
    <w:p w14:paraId="34024E6B" w14:textId="77777777" w:rsidR="00966478" w:rsidRPr="00966478" w:rsidRDefault="00966478" w:rsidP="00966478">
      <w:r w:rsidRPr="00966478">
        <w:t xml:space="preserve">As we roll the dice more times, the shape of the histogram starts to look like a smooth curve, with most of the </w:t>
      </w:r>
      <w:proofErr w:type="gramStart"/>
      <w:r w:rsidRPr="00966478">
        <w:t>sums</w:t>
      </w:r>
      <w:proofErr w:type="gramEnd"/>
      <w:r w:rsidRPr="00966478">
        <w:t xml:space="preserve"> clustering around 7. The more we roll, the closer the results get to the expected probabilities. The extreme sums (like 2 and 12) appear less often, while sums near 7 appear the most.</w:t>
      </w:r>
    </w:p>
    <w:p w14:paraId="57873DCE" w14:textId="77777777" w:rsidR="00966478" w:rsidRPr="00966478" w:rsidRDefault="00966478" w:rsidP="00966478">
      <w:pPr>
        <w:rPr>
          <w:b/>
          <w:bCs/>
        </w:rPr>
      </w:pPr>
      <w:r w:rsidRPr="00966478">
        <w:rPr>
          <w:b/>
          <w:bCs/>
        </w:rPr>
        <w:t>5) How is this related to "regression to the mean"?</w:t>
      </w:r>
    </w:p>
    <w:p w14:paraId="7A5AE6FE" w14:textId="77777777" w:rsidR="00966478" w:rsidRPr="00966478" w:rsidRDefault="00966478" w:rsidP="00966478">
      <w:r w:rsidRPr="00966478">
        <w:t xml:space="preserve">Imagine you get an unusual result, like rolling two sixes (sum = 12) several times in a row. If you keep rolling, you’ll notice that your results will start averaging out, with more sums around 7 instead of extreme values. This is </w:t>
      </w:r>
      <w:r w:rsidRPr="00966478">
        <w:rPr>
          <w:b/>
          <w:bCs/>
        </w:rPr>
        <w:t>regression to the mean</w:t>
      </w:r>
      <w:r w:rsidRPr="00966478">
        <w:t>—when you repeat an experiment, extreme outcomes tend to move back toward the average.</w:t>
      </w:r>
    </w:p>
    <w:p w14:paraId="5666D504" w14:textId="6266628A" w:rsidR="00966478" w:rsidRPr="00966478" w:rsidRDefault="00966478" w:rsidP="00966478">
      <w:r w:rsidRPr="00966478">
        <w:t>In real life, this happens too! For example, if a student gets an extremely high or low score on a test, their next test score is likely to be closer to their usual performance.</w:t>
      </w:r>
    </w:p>
    <w:p w14:paraId="452FDCD8" w14:textId="77777777" w:rsidR="005F0D98" w:rsidRPr="00966478" w:rsidRDefault="005F0D98"/>
    <w:sectPr w:rsidR="005F0D98" w:rsidRPr="00966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20BDA"/>
    <w:multiLevelType w:val="multilevel"/>
    <w:tmpl w:val="C54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A6EB0"/>
    <w:multiLevelType w:val="multilevel"/>
    <w:tmpl w:val="47D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15031">
    <w:abstractNumId w:val="1"/>
  </w:num>
  <w:num w:numId="2" w16cid:durableId="19431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DC"/>
    <w:rsid w:val="001B6949"/>
    <w:rsid w:val="005F0D98"/>
    <w:rsid w:val="00936CDC"/>
    <w:rsid w:val="0096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CD96"/>
  <w15:chartTrackingRefBased/>
  <w15:docId w15:val="{31CA28D3-CB58-4C66-B1BA-AEFA4C33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C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DC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DC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CDC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6C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6C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D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DC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5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1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9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Chaudhary</dc:creator>
  <cp:keywords/>
  <dc:description/>
  <cp:lastModifiedBy>Saurav Chaudhary</cp:lastModifiedBy>
  <cp:revision>1</cp:revision>
  <dcterms:created xsi:type="dcterms:W3CDTF">2025-02-11T18:50:00Z</dcterms:created>
  <dcterms:modified xsi:type="dcterms:W3CDTF">2025-02-11T19:19:00Z</dcterms:modified>
</cp:coreProperties>
</file>