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Hollow Shaft vs Solid Shaft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Hollow shaft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 shaft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Torsional 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load-bearing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Power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ransfer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435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Verdana" w:cs="Verdana" w:eastAsia="Verdana" w:hAnsi="Verdana"/>
          <w:b w:val="1"/>
          <w:color w:val="363940"/>
          <w:sz w:val="24"/>
          <w:szCs w:val="24"/>
          <w:highlight w:val="white"/>
          <w:rtl w:val="0"/>
        </w:rPr>
        <w:t xml:space="preserve">Hollow shaft or Solid Shaft depending upon the type of application, power Requirement, torque transmission requirement, weight, cost,  Material.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ageBreakBefore w:val="0"/>
        <w:shd w:fill="ffffff" w:val="clear"/>
        <w:spacing w:after="40" w:lineRule="auto"/>
        <w:rPr>
          <w:b w:val="1"/>
          <w:sz w:val="34"/>
          <w:szCs w:val="34"/>
        </w:rPr>
      </w:pPr>
      <w:bookmarkStart w:colFirst="0" w:colLast="0" w:name="_rq6aschgmuxw" w:id="0"/>
      <w:bookmarkEnd w:id="0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Advantage of hollow sh</w:t>
      </w:r>
      <w:r w:rsidDel="00000000" w:rsidR="00000000" w:rsidRPr="00000000">
        <w:rPr>
          <w:b w:val="1"/>
          <w:sz w:val="34"/>
          <w:szCs w:val="34"/>
          <w:rtl w:val="0"/>
        </w:rPr>
        <w:t xml:space="preserve">afts: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1. Lightweight comparable to the solid shaft of the same diameter.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2. Low rotational inertia.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3. Cheaper.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4. High tolerance to rotational imbalance due to low weight.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5. Also, hollow shafts are tolerant to high temperature because of low specific mass.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shd w:fill="ffffff" w:val="clear"/>
        <w:spacing w:after="40" w:lineRule="auto"/>
        <w:rPr>
          <w:b w:val="1"/>
          <w:sz w:val="34"/>
          <w:szCs w:val="34"/>
        </w:rPr>
      </w:pPr>
      <w:bookmarkStart w:colFirst="0" w:colLast="0" w:name="_iqaj7v1s14m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Disadvantage of hollow shafts: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1. Less tolerant to  over-torque.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2. Prone to bending especially when exposed to lateral stress.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Ex. boat propeller shaft.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3. Even though it is tolerant to mild imbalance, this however increases as rotational speed exceeds the critical limit.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shd w:fill="ffffff" w:val="clear"/>
        <w:spacing w:after="40" w:lineRule="auto"/>
        <w:rPr>
          <w:b w:val="1"/>
          <w:sz w:val="34"/>
          <w:szCs w:val="34"/>
        </w:rPr>
      </w:pPr>
      <w:bookmarkStart w:colFirst="0" w:colLast="0" w:name="_9pxkxntark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Advantages of solid shafts: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1. Suitable for high torque applications.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2. Very resistant to bending.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3. When perfectly rolled it has a very smooth operation even at high speeds.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4. High rigidity even at a small diameter.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shd w:fill="ffffff" w:val="clear"/>
        <w:spacing w:after="40" w:lineRule="auto"/>
        <w:rPr>
          <w:b w:val="1"/>
          <w:sz w:val="34"/>
          <w:szCs w:val="34"/>
        </w:rPr>
      </w:pPr>
      <w:bookmarkStart w:colFirst="0" w:colLast="0" w:name="_gzoqfjij47n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Disadvantages of solid shafts.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1. High cost.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2. It must be perfectly straight from the manufacture. A slight imbalance is not tolerable and very hard to deal with.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3. High rotational inertia especially on larger diameters.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300" w:line="455.99999999999994" w:lineRule="auto"/>
        <w:rPr>
          <w:color w:val="363940"/>
          <w:sz w:val="24"/>
          <w:szCs w:val="24"/>
        </w:rPr>
      </w:pPr>
      <w:r w:rsidDel="00000000" w:rsidR="00000000" w:rsidRPr="00000000">
        <w:rPr>
          <w:color w:val="363940"/>
          <w:sz w:val="24"/>
          <w:szCs w:val="24"/>
          <w:rtl w:val="0"/>
        </w:rPr>
        <w:t xml:space="preserve">4. On application where the shaft is exposed to very high temperatures, solid shaft made of mild steel bends even at rest. Special metal is used for this application thus adding cost.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