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9"/>
        </w:rPr>
        <w:t>⚠️ AI-GENERATED DRAFT — REVIEW BY A QUALIFIED LEGAL PROFESSIONAL BEFORE SIGNING.</w:t>
      </w:r>
    </w:p>
    <w:p>
      <w:pPr>
        <w:jc w:val="center"/>
      </w:pPr>
      <w:r>
        <w:rPr>
          <w:b/>
          <w:sz w:val="32"/>
        </w:rPr>
        <w:br/>
        <w:t>MUTUAL NON-DISCLOSURE AGREEMENT (NDA)</w:t>
        <w:br/>
      </w:r>
    </w:p>
    <w:p>
      <w:r>
        <w:t>This Mutual Non-Disclosure Agreement ("Agreement") is entered into and made effective as of 2026-08-25, by and between Saurav ("Disclosing Party / Party A") and Suraj ("Receiving Party / Party B").</w:t>
      </w:r>
    </w:p>
    <w:p>
      <w:pPr>
        <w:pStyle w:val="Heading2"/>
      </w:pPr>
      <w:r>
        <w:t>1. Purpose</w:t>
      </w:r>
    </w:p>
    <w:p>
      <w:r>
        <w:t>The parties wish to explore potential commercial discussions and technical evaluation (the "Purpose"). In connection with the Purpose, each party may disclose to the other party proprietary, technical, financial, and trade secret information.</w:t>
      </w:r>
    </w:p>
    <w:p>
      <w:pPr>
        <w:pStyle w:val="Heading2"/>
      </w:pPr>
      <w:r>
        <w:t>2. Definition of Confidential Information</w:t>
      </w:r>
    </w:p>
    <w:p>
      <w:r>
        <w:t>"Confidential Information" shall include all non-public information disclosed by one party to the other, whether orally, visually, or in writing, including business strategies, customer data, software code, financial data, and technical specifications.</w:t>
      </w:r>
    </w:p>
    <w:p>
      <w:pPr>
        <w:pStyle w:val="Heading2"/>
      </w:pPr>
      <w:r>
        <w:t>3. Obligations &amp; Non-Disclosure</w:t>
      </w:r>
    </w:p>
    <w:p>
      <w:r>
        <w:t>Each party agrees to maintain all Confidential Information in strict confidence and shall not disclose such information to any third party without prior written authorization from the disclosing party. Confidential Information shall be used solely for the Purpose.</w:t>
      </w:r>
    </w:p>
    <w:p>
      <w:pPr>
        <w:pStyle w:val="Heading2"/>
      </w:pPr>
      <w:r>
        <w:t>4. Term &amp; Duration</w:t>
      </w:r>
    </w:p>
    <w:p>
      <w:r>
        <w:t>This Agreement and all confidentiality obligations hereunder shall remain in effect for a term of 16 month(s) from the Effective Date of 2026-08-25.</w:t>
      </w:r>
    </w:p>
    <w:p>
      <w:pPr>
        <w:pStyle w:val="Heading2"/>
      </w:pPr>
      <w:r>
        <w:t>5. Governing Law &amp; Jurisdiction</w:t>
      </w:r>
    </w:p>
    <w:p>
      <w:r>
        <w:t>This Agreement shall be governed by, construed, and enforced in accordance with the laws of India law.</w:t>
      </w:r>
    </w:p>
    <w:p>
      <w:pPr>
        <w:pStyle w:val="Heading2"/>
      </w:pPr>
      <w:r>
        <w:t>Signatures &amp; Execution</w:t>
      </w:r>
    </w:p>
    <w:tbl>
      <w:tblPr>
        <w:tblW w:type="auto" w:w="0"/>
        <w:tblLook w:firstColumn="1" w:firstRow="1" w:lastColumn="0" w:lastRow="0" w:noHBand="0" w:noVBand="1" w:val="04A0"/>
      </w:tblPr>
      <w:tblGrid>
        <w:gridCol w:w="4680"/>
        <w:gridCol w:w="4680"/>
      </w:tblGrid>
      <w:tr>
        <w:tc>
          <w:tcPr>
            <w:tcW w:type="dxa" w:w="4680"/>
          </w:tcPr>
          <w:p>
            <w:r>
              <w:t>For Disclosing / First Party (Saurav):</w:t>
            </w:r>
          </w:p>
        </w:tc>
        <w:tc>
          <w:tcPr>
            <w:tcW w:type="dxa" w:w="4680"/>
          </w:tcPr>
          <w:p>
            <w:r>
              <w:t>For Receiving / Second Party (Suraj):</w:t>
            </w:r>
          </w:p>
        </w:tc>
      </w:tr>
      <w:tr>
        <w:tc>
          <w:tcPr>
            <w:tcW w:type="dxa" w:w="4680"/>
          </w:tcPr>
          <w:p>
            <w:r>
              <w:br/>
              <w:t>Authorized Signature: ____________________</w:t>
              <w:br/>
              <w:t>Date: _______________</w:t>
            </w:r>
          </w:p>
        </w:tc>
        <w:tc>
          <w:tcPr>
            <w:tcW w:type="dxa" w:w="4680"/>
          </w:tcPr>
          <w:p>
            <w:r>
              <w:br/>
              <w:t>Authorized Signature: ____________________</w:t>
              <w:br/>
              <w:t>Date: _______________</w:t>
            </w:r>
          </w:p>
        </w:tc>
      </w:tr>
      <w:tr>
        <w:tc>
          <w:tcPr>
            <w:tcW w:type="dxa" w:w="4680"/>
          </w:tcPr>
          <w:p/>
        </w:tc>
        <w:tc>
          <w:tcPr>
            <w:tcW w:type="dxa" w:w="4680"/>
          </w:tcPr>
          <w:p/>
        </w:tc>
      </w:tr>
    </w:tbl>
    <w:p>
      <w:pPr>
        <w:jc w:val="center"/>
      </w:pPr>
      <w:r>
        <w:rPr>
          <w:i/>
          <w:color w:val="787878"/>
          <w:sz w:val="17"/>
        </w:rPr>
        <w:br/>
        <w:br/>
        <w:t>⚠️ AI-GENERATED DRAFT — REVIEW BY A QUALIFIED LEGAL PROFESSIONAL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