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3ED" w:rsidRPr="00E223ED" w:rsidRDefault="00E223ED" w:rsidP="00E223ED">
      <w:pPr>
        <w:pBdr>
          <w:bottom w:val="single" w:sz="6" w:space="0" w:color="808080"/>
        </w:pBdr>
        <w:shd w:val="clear" w:color="auto" w:fill="FFFFFF"/>
        <w:spacing w:before="200" w:after="0" w:line="270" w:lineRule="atLeast"/>
        <w:outlineLvl w:val="1"/>
        <w:rPr>
          <w:rFonts w:ascii="Arial" w:eastAsia="Times New Roman" w:hAnsi="Arial" w:cs="Arial"/>
          <w:b/>
          <w:bCs/>
          <w:color w:val="808080"/>
          <w:sz w:val="18"/>
          <w:szCs w:val="18"/>
        </w:rPr>
      </w:pPr>
      <w:r w:rsidRPr="00E223ED">
        <w:rPr>
          <w:rFonts w:ascii="Arial" w:eastAsia="Times New Roman" w:hAnsi="Arial" w:cs="Arial"/>
          <w:b/>
          <w:bCs/>
          <w:color w:val="808080"/>
          <w:sz w:val="18"/>
          <w:szCs w:val="18"/>
        </w:rPr>
        <w:t>June 2nd, 2006</w:t>
      </w:r>
    </w:p>
    <w:p w:rsidR="00E223ED" w:rsidRPr="00E223ED" w:rsidRDefault="00E223ED" w:rsidP="00E223ED">
      <w:pPr>
        <w:spacing w:after="0" w:line="270" w:lineRule="atLeast"/>
        <w:rPr>
          <w:rFonts w:ascii="Times New Roman" w:eastAsia="Times New Roman" w:hAnsi="Times New Roman" w:cs="Times New Roman"/>
          <w:color w:val="4C8FDD"/>
          <w:sz w:val="24"/>
          <w:szCs w:val="24"/>
          <w:bdr w:val="none" w:sz="0" w:space="0" w:color="auto" w:frame="1"/>
          <w:shd w:val="clear" w:color="auto" w:fill="FFFFFF"/>
        </w:rPr>
      </w:pPr>
      <w:r w:rsidRPr="00E223E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23E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"http://blogs.mathworks.com/steve/2006/06/02/cell-segmentation/" \o "Permanent Link to Cell segmentation" </w:instrText>
      </w:r>
      <w:r w:rsidRPr="00E223E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223ED" w:rsidRPr="00E223ED" w:rsidRDefault="00E223ED" w:rsidP="00E223ED">
      <w:pPr>
        <w:shd w:val="clear" w:color="auto" w:fill="F2F2F2"/>
        <w:spacing w:after="135" w:line="270" w:lineRule="atLeast"/>
        <w:outlineLvl w:val="1"/>
        <w:rPr>
          <w:rFonts w:ascii="Times New Roman" w:eastAsia="Times New Roman" w:hAnsi="Times New Roman" w:cs="Times New Roman"/>
          <w:b/>
          <w:bCs/>
          <w:color w:val="4A4F55"/>
          <w:sz w:val="26"/>
          <w:szCs w:val="26"/>
        </w:rPr>
      </w:pPr>
      <w:r w:rsidRPr="00E223ED">
        <w:rPr>
          <w:rFonts w:ascii="Arial" w:eastAsia="Times New Roman" w:hAnsi="Arial" w:cs="Arial"/>
          <w:b/>
          <w:bCs/>
          <w:color w:val="4A4F55"/>
          <w:sz w:val="26"/>
          <w:szCs w:val="26"/>
          <w:bdr w:val="none" w:sz="0" w:space="0" w:color="auto" w:frame="1"/>
          <w:shd w:val="clear" w:color="auto" w:fill="FFFFFF"/>
        </w:rPr>
        <w:t>Cell segmentation</w:t>
      </w:r>
    </w:p>
    <w:p w:rsidR="00E223ED" w:rsidRPr="00E223ED" w:rsidRDefault="00E223ED" w:rsidP="00E22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E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223ED" w:rsidRPr="00E223ED" w:rsidRDefault="00E223ED" w:rsidP="00E223ED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223ED">
        <w:rPr>
          <w:rFonts w:ascii="Arial" w:eastAsia="Times New Roman" w:hAnsi="Arial" w:cs="Arial"/>
          <w:color w:val="000000"/>
          <w:sz w:val="18"/>
          <w:szCs w:val="18"/>
        </w:rPr>
        <w:t xml:space="preserve">Blog reader Ramiro </w:t>
      </w:r>
      <w:proofErr w:type="spellStart"/>
      <w:r w:rsidRPr="00E223ED">
        <w:rPr>
          <w:rFonts w:ascii="Arial" w:eastAsia="Times New Roman" w:hAnsi="Arial" w:cs="Arial"/>
          <w:color w:val="000000"/>
          <w:sz w:val="18"/>
          <w:szCs w:val="18"/>
        </w:rPr>
        <w:t>Massol</w:t>
      </w:r>
      <w:proofErr w:type="spellEnd"/>
      <w:r w:rsidRPr="00E223ED">
        <w:rPr>
          <w:rFonts w:ascii="Arial" w:eastAsia="Times New Roman" w:hAnsi="Arial" w:cs="Arial"/>
          <w:color w:val="000000"/>
          <w:sz w:val="18"/>
          <w:szCs w:val="18"/>
        </w:rPr>
        <w:t xml:space="preserve"> asked for advice on segmenting his cell images, so I gave it a try. I'm not a microscopy expert, though, and I invite readers who have better suggestions than mine to add your comments below.</w:t>
      </w:r>
    </w:p>
    <w:p w:rsidR="00E223ED" w:rsidRPr="00E223ED" w:rsidRDefault="00E223ED" w:rsidP="00E223ED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223ED">
        <w:rPr>
          <w:rFonts w:ascii="Arial" w:eastAsia="Times New Roman" w:hAnsi="Arial" w:cs="Arial"/>
          <w:color w:val="000000"/>
          <w:sz w:val="18"/>
          <w:szCs w:val="18"/>
        </w:rPr>
        <w:t>Let's take a look first to see what we have. I'm going to work with a cropped version of the </w:t>
      </w:r>
      <w:hyperlink r:id="rId5" w:history="1">
        <w:r w:rsidRPr="00E223ED">
          <w:rPr>
            <w:rFonts w:ascii="Arial" w:eastAsia="Times New Roman" w:hAnsi="Arial" w:cs="Arial"/>
            <w:color w:val="4C8FDD"/>
            <w:sz w:val="18"/>
            <w:szCs w:val="18"/>
            <w:bdr w:val="none" w:sz="0" w:space="0" w:color="auto" w:frame="1"/>
          </w:rPr>
          <w:t>original</w:t>
        </w:r>
      </w:hyperlink>
      <w:r w:rsidRPr="00E223ED">
        <w:rPr>
          <w:rFonts w:ascii="Arial" w:eastAsia="Times New Roman" w:hAnsi="Arial" w:cs="Arial"/>
          <w:color w:val="000000"/>
          <w:sz w:val="18"/>
          <w:szCs w:val="18"/>
        </w:rPr>
        <w:t> so that the images aren't too big for the layout of this blog.</w:t>
      </w:r>
    </w:p>
    <w:p w:rsidR="00E223ED" w:rsidRPr="00E223ED" w:rsidRDefault="00E223ED" w:rsidP="00E223ED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223ED">
        <w:rPr>
          <w:rFonts w:ascii="Arial" w:eastAsia="Times New Roman" w:hAnsi="Arial" w:cs="Arial"/>
          <w:i/>
          <w:iCs/>
          <w:color w:val="000000"/>
          <w:sz w:val="18"/>
          <w:szCs w:val="18"/>
        </w:rPr>
        <w:t>Note: you can download the functions </w:t>
      </w:r>
      <w:proofErr w:type="spellStart"/>
      <w:r w:rsidRPr="00E223ED">
        <w:rPr>
          <w:rFonts w:ascii="Arial" w:eastAsia="Times New Roman" w:hAnsi="Arial" w:cs="Arial"/>
          <w:i/>
          <w:iCs/>
          <w:color w:val="000000"/>
          <w:sz w:val="18"/>
          <w:szCs w:val="18"/>
        </w:rPr>
        <w:fldChar w:fldCharType="begin"/>
      </w:r>
      <w:r w:rsidRPr="00E223ED">
        <w:rPr>
          <w:rFonts w:ascii="Arial" w:eastAsia="Times New Roman" w:hAnsi="Arial" w:cs="Arial"/>
          <w:i/>
          <w:iCs/>
          <w:color w:val="000000"/>
          <w:sz w:val="18"/>
          <w:szCs w:val="18"/>
        </w:rPr>
        <w:instrText xml:space="preserve"> HYPERLINK "http://www.mathworks.com/matlabcentral/fileexchange/loadFile.do?objectId=9908&amp;objectType=file" </w:instrText>
      </w:r>
      <w:r w:rsidRPr="00E223ED">
        <w:rPr>
          <w:rFonts w:ascii="Arial" w:eastAsia="Times New Roman" w:hAnsi="Arial" w:cs="Arial"/>
          <w:i/>
          <w:iCs/>
          <w:color w:val="000000"/>
          <w:sz w:val="18"/>
          <w:szCs w:val="18"/>
        </w:rPr>
        <w:fldChar w:fldCharType="separate"/>
      </w:r>
      <w:r w:rsidRPr="00E223ED">
        <w:rPr>
          <w:rFonts w:ascii="Arial" w:eastAsia="Times New Roman" w:hAnsi="Arial" w:cs="Arial"/>
          <w:i/>
          <w:iCs/>
          <w:color w:val="4C8FDD"/>
          <w:sz w:val="18"/>
          <w:szCs w:val="18"/>
          <w:bdr w:val="none" w:sz="0" w:space="0" w:color="auto" w:frame="1"/>
        </w:rPr>
        <w:t>imcredit</w:t>
      </w:r>
      <w:proofErr w:type="spellEnd"/>
      <w:r w:rsidRPr="00E223ED">
        <w:rPr>
          <w:rFonts w:ascii="Arial" w:eastAsia="Times New Roman" w:hAnsi="Arial" w:cs="Arial"/>
          <w:i/>
          <w:iCs/>
          <w:color w:val="000000"/>
          <w:sz w:val="18"/>
          <w:szCs w:val="18"/>
        </w:rPr>
        <w:fldChar w:fldCharType="end"/>
      </w:r>
      <w:r w:rsidRPr="00E223ED">
        <w:rPr>
          <w:rFonts w:ascii="Arial" w:eastAsia="Times New Roman" w:hAnsi="Arial" w:cs="Arial"/>
          <w:i/>
          <w:iCs/>
          <w:color w:val="000000"/>
          <w:sz w:val="18"/>
          <w:szCs w:val="18"/>
        </w:rPr>
        <w:t> and </w:t>
      </w:r>
      <w:proofErr w:type="spellStart"/>
      <w:r w:rsidRPr="00E223ED">
        <w:rPr>
          <w:rFonts w:ascii="Arial" w:eastAsia="Times New Roman" w:hAnsi="Arial" w:cs="Arial"/>
          <w:i/>
          <w:iCs/>
          <w:color w:val="000000"/>
          <w:sz w:val="18"/>
          <w:szCs w:val="18"/>
        </w:rPr>
        <w:fldChar w:fldCharType="begin"/>
      </w:r>
      <w:r w:rsidRPr="00E223ED">
        <w:rPr>
          <w:rFonts w:ascii="Arial" w:eastAsia="Times New Roman" w:hAnsi="Arial" w:cs="Arial"/>
          <w:i/>
          <w:iCs/>
          <w:color w:val="000000"/>
          <w:sz w:val="18"/>
          <w:szCs w:val="18"/>
        </w:rPr>
        <w:instrText xml:space="preserve"> HYPERLINK "http://www.mathworks.com/matlabcentral/fileexchange/loadFile.do?objectId=10502&amp;objectType=file" </w:instrText>
      </w:r>
      <w:r w:rsidRPr="00E223ED">
        <w:rPr>
          <w:rFonts w:ascii="Arial" w:eastAsia="Times New Roman" w:hAnsi="Arial" w:cs="Arial"/>
          <w:i/>
          <w:iCs/>
          <w:color w:val="000000"/>
          <w:sz w:val="18"/>
          <w:szCs w:val="18"/>
        </w:rPr>
        <w:fldChar w:fldCharType="separate"/>
      </w:r>
      <w:r w:rsidRPr="00E223ED">
        <w:rPr>
          <w:rFonts w:ascii="Arial" w:eastAsia="Times New Roman" w:hAnsi="Arial" w:cs="Arial"/>
          <w:i/>
          <w:iCs/>
          <w:color w:val="4C8FDD"/>
          <w:sz w:val="18"/>
          <w:szCs w:val="18"/>
          <w:bdr w:val="none" w:sz="0" w:space="0" w:color="auto" w:frame="1"/>
        </w:rPr>
        <w:t>imoverlay</w:t>
      </w:r>
      <w:proofErr w:type="spellEnd"/>
      <w:r w:rsidRPr="00E223ED">
        <w:rPr>
          <w:rFonts w:ascii="Arial" w:eastAsia="Times New Roman" w:hAnsi="Arial" w:cs="Arial"/>
          <w:i/>
          <w:iCs/>
          <w:color w:val="000000"/>
          <w:sz w:val="18"/>
          <w:szCs w:val="18"/>
        </w:rPr>
        <w:fldChar w:fldCharType="end"/>
      </w:r>
      <w:r w:rsidRPr="00E223ED">
        <w:rPr>
          <w:rFonts w:ascii="Arial" w:eastAsia="Times New Roman" w:hAnsi="Arial" w:cs="Arial"/>
          <w:i/>
          <w:iCs/>
          <w:color w:val="000000"/>
          <w:sz w:val="18"/>
          <w:szCs w:val="18"/>
        </w:rPr>
        <w:t> from MATLAB Central.</w:t>
      </w:r>
    </w:p>
    <w:p w:rsidR="00E223ED" w:rsidRPr="00E223ED" w:rsidRDefault="00E223ED" w:rsidP="00E223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proofErr w:type="spellStart"/>
      <w:proofErr w:type="gram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imread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223ED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'http://blogs.mathworks.com/images/</w:t>
      </w:r>
      <w:proofErr w:type="spellStart"/>
      <w:r w:rsidRPr="00E223ED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steve</w:t>
      </w:r>
      <w:proofErr w:type="spellEnd"/>
      <w:r w:rsidRPr="00E223ED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/60/nuclei.png'</w:t>
      </w:r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223ED" w:rsidRPr="00E223ED" w:rsidRDefault="00E223ED" w:rsidP="00E223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I_cropped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gram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I(</w:t>
      </w:r>
      <w:proofErr w:type="gram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400:900, 465:965);</w:t>
      </w:r>
    </w:p>
    <w:p w:rsidR="00E223ED" w:rsidRPr="00E223ED" w:rsidRDefault="00E223ED" w:rsidP="00E223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imshow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I_cropped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223ED" w:rsidRPr="00E223ED" w:rsidRDefault="00E223ED" w:rsidP="00E223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imcredit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223ED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 xml:space="preserve">'Image courtesy of Dr. Ramiro </w:t>
      </w:r>
      <w:proofErr w:type="spellStart"/>
      <w:r w:rsidRPr="00E223ED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Massol</w:t>
      </w:r>
      <w:proofErr w:type="spellEnd"/>
      <w:r w:rsidRPr="00E223ED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</w:t>
      </w:r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223ED" w:rsidRPr="00E223ED" w:rsidRDefault="00E223ED" w:rsidP="00E223ED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6334125" cy="5591175"/>
            <wp:effectExtent l="0" t="0" r="9525" b="9525"/>
            <wp:docPr id="7" name="Picture 7" descr="http://blogs.mathworks.com/images/steve/60/cell_segmentation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s.mathworks.com/images/steve/60/cell_segmentation_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3ED" w:rsidRPr="00E223ED" w:rsidRDefault="00E223ED" w:rsidP="00E223ED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223ED">
        <w:rPr>
          <w:rFonts w:ascii="Arial" w:eastAsia="Times New Roman" w:hAnsi="Arial" w:cs="Arial"/>
          <w:color w:val="000000"/>
          <w:sz w:val="18"/>
          <w:szCs w:val="18"/>
        </w:rPr>
        <w:t>Strictly speaking, contrast adjustment isn't usually necessary for segmentation, but it can help the algorithm developer see and understand the image data better. This is a fairly low-contrast image, so I thought it might help. You can adjust the display contrast interactively with </w:t>
      </w:r>
      <w:proofErr w:type="spellStart"/>
      <w:r w:rsidRPr="00E223ED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 w:rsidRPr="00E223ED">
        <w:rPr>
          <w:rFonts w:ascii="Arial" w:eastAsia="Times New Roman" w:hAnsi="Arial" w:cs="Arial"/>
          <w:color w:val="000000"/>
          <w:sz w:val="18"/>
          <w:szCs w:val="18"/>
        </w:rPr>
        <w:instrText xml:space="preserve"> HYPERLINK "http://www.mathworks.com/access/helpdesk/help/toolbox/images/imtool.html" </w:instrText>
      </w:r>
      <w:r w:rsidRPr="00E223ED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r w:rsidRPr="00E223ED">
        <w:rPr>
          <w:rFonts w:ascii="Courier New" w:eastAsia="Times New Roman" w:hAnsi="Courier New" w:cs="Courier New"/>
          <w:color w:val="4C8FDD"/>
          <w:sz w:val="18"/>
          <w:szCs w:val="18"/>
          <w:bdr w:val="none" w:sz="0" w:space="0" w:color="auto" w:frame="1"/>
        </w:rPr>
        <w:t>imtool</w:t>
      </w:r>
      <w:proofErr w:type="spellEnd"/>
      <w:r w:rsidRPr="00E223ED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E223ED">
        <w:rPr>
          <w:rFonts w:ascii="Arial" w:eastAsia="Times New Roman" w:hAnsi="Arial" w:cs="Arial"/>
          <w:color w:val="000000"/>
          <w:sz w:val="18"/>
          <w:szCs w:val="18"/>
        </w:rPr>
        <w:t>, or you can use an automatic method such as </w:t>
      </w:r>
      <w:proofErr w:type="spellStart"/>
      <w:r w:rsidRPr="00E223ED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 w:rsidRPr="00E223ED">
        <w:rPr>
          <w:rFonts w:ascii="Arial" w:eastAsia="Times New Roman" w:hAnsi="Arial" w:cs="Arial"/>
          <w:color w:val="000000"/>
          <w:sz w:val="18"/>
          <w:szCs w:val="18"/>
        </w:rPr>
        <w:instrText xml:space="preserve"> HYPERLINK "http://www.mathworks.com/access/helpdesk/help/toolbox/images/adapthisteq.html" </w:instrText>
      </w:r>
      <w:r w:rsidRPr="00E223ED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r w:rsidRPr="00E223ED">
        <w:rPr>
          <w:rFonts w:ascii="Courier New" w:eastAsia="Times New Roman" w:hAnsi="Courier New" w:cs="Courier New"/>
          <w:color w:val="4C8FDD"/>
          <w:sz w:val="18"/>
          <w:szCs w:val="18"/>
          <w:bdr w:val="none" w:sz="0" w:space="0" w:color="auto" w:frame="1"/>
        </w:rPr>
        <w:t>adapthisteq</w:t>
      </w:r>
      <w:proofErr w:type="spellEnd"/>
      <w:r w:rsidRPr="00E223ED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E223ED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proofErr w:type="gram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adapthisteq</w:t>
      </w:r>
      <w:proofErr w:type="spellEnd"/>
      <w:proofErr w:type="gramEnd"/>
      <w:r w:rsidRPr="00E223ED">
        <w:rPr>
          <w:rFonts w:ascii="Arial" w:eastAsia="Times New Roman" w:hAnsi="Arial" w:cs="Arial"/>
          <w:color w:val="000000"/>
          <w:sz w:val="18"/>
          <w:szCs w:val="18"/>
        </w:rPr>
        <w:t> implements a technique called </w:t>
      </w:r>
      <w:r w:rsidRPr="00E223ED">
        <w:rPr>
          <w:rFonts w:ascii="Arial" w:eastAsia="Times New Roman" w:hAnsi="Arial" w:cs="Arial"/>
          <w:i/>
          <w:iCs/>
          <w:color w:val="000000"/>
          <w:sz w:val="18"/>
          <w:szCs w:val="18"/>
        </w:rPr>
        <w:t>contrast-limited adaptive histogram equalization</w:t>
      </w:r>
      <w:r w:rsidRPr="00E223ED">
        <w:rPr>
          <w:rFonts w:ascii="Arial" w:eastAsia="Times New Roman" w:hAnsi="Arial" w:cs="Arial"/>
          <w:color w:val="000000"/>
          <w:sz w:val="18"/>
          <w:szCs w:val="18"/>
        </w:rPr>
        <w:t>, or CLAHE. (I always thought "CLAHE" sounded like it must be some Klingon delicacy.)</w:t>
      </w:r>
    </w:p>
    <w:p w:rsidR="00E223ED" w:rsidRPr="00E223ED" w:rsidRDefault="00E223ED" w:rsidP="00E223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I_eq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adapthisteq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I_cropped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223ED" w:rsidRPr="00E223ED" w:rsidRDefault="00E223ED" w:rsidP="00E223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imshow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I_eq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223ED" w:rsidRPr="00E223ED" w:rsidRDefault="00E223ED" w:rsidP="00E223ED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6334125" cy="5591175"/>
            <wp:effectExtent l="0" t="0" r="9525" b="9525"/>
            <wp:docPr id="6" name="Picture 6" descr="http://blogs.mathworks.com/images/steve/60/cell_segmentation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s.mathworks.com/images/steve/60/cell_segmentation_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3ED" w:rsidRPr="00E223ED" w:rsidRDefault="00E223ED" w:rsidP="00E223ED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223ED">
        <w:rPr>
          <w:rFonts w:ascii="Arial" w:eastAsia="Times New Roman" w:hAnsi="Arial" w:cs="Arial"/>
          <w:color w:val="000000"/>
          <w:sz w:val="18"/>
          <w:szCs w:val="18"/>
        </w:rPr>
        <w:t>So what happens if we just apply a threshold now?</w:t>
      </w:r>
    </w:p>
    <w:p w:rsidR="00E223ED" w:rsidRPr="00E223ED" w:rsidRDefault="00E223ED" w:rsidP="00E223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bw</w:t>
      </w:r>
      <w:proofErr w:type="spellEnd"/>
      <w:proofErr w:type="gram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im2bw(</w:t>
      </w:r>
      <w:proofErr w:type="spell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I_eq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graythresh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I_eq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:rsidR="00E223ED" w:rsidRPr="00E223ED" w:rsidRDefault="00E223ED" w:rsidP="00E223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imshow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bw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223ED" w:rsidRPr="00E223ED" w:rsidRDefault="00E223ED" w:rsidP="00E223ED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6334125" cy="5591175"/>
            <wp:effectExtent l="0" t="0" r="9525" b="9525"/>
            <wp:docPr id="5" name="Picture 5" descr="http://blogs.mathworks.com/images/steve/60/cell_segmentation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s.mathworks.com/images/steve/60/cell_segmentation_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3ED" w:rsidRPr="00E223ED" w:rsidRDefault="00E223ED" w:rsidP="00E223ED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223ED">
        <w:rPr>
          <w:rFonts w:ascii="Arial" w:eastAsia="Times New Roman" w:hAnsi="Arial" w:cs="Arial"/>
          <w:color w:val="000000"/>
          <w:sz w:val="18"/>
          <w:szCs w:val="18"/>
        </w:rPr>
        <w:t>Let's clean that up and then overlay the perimeter on the original image.</w:t>
      </w:r>
    </w:p>
    <w:p w:rsidR="00E223ED" w:rsidRPr="00E223ED" w:rsidRDefault="00E223ED" w:rsidP="00E223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bw2 = </w:t>
      </w:r>
      <w:proofErr w:type="spellStart"/>
      <w:proofErr w:type="gram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imfill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bw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223ED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'holes'</w:t>
      </w:r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223ED" w:rsidRPr="00E223ED" w:rsidRDefault="00E223ED" w:rsidP="00E223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bw3 = </w:t>
      </w:r>
      <w:proofErr w:type="spellStart"/>
      <w:proofErr w:type="gram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imopen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bw2, ones(5,5));</w:t>
      </w:r>
    </w:p>
    <w:p w:rsidR="00E223ED" w:rsidRPr="00E223ED" w:rsidRDefault="00E223ED" w:rsidP="00E223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bw4 = </w:t>
      </w:r>
      <w:proofErr w:type="spellStart"/>
      <w:proofErr w:type="gram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bwareaopen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bw3, 40);</w:t>
      </w:r>
    </w:p>
    <w:p w:rsidR="00E223ED" w:rsidRPr="00E223ED" w:rsidRDefault="00E223ED" w:rsidP="00E223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bw4_perim = </w:t>
      </w:r>
      <w:proofErr w:type="spellStart"/>
      <w:proofErr w:type="gram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bwperim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bw4);</w:t>
      </w:r>
    </w:p>
    <w:p w:rsidR="00E223ED" w:rsidRPr="00E223ED" w:rsidRDefault="00E223ED" w:rsidP="00E223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overlay1 = </w:t>
      </w:r>
      <w:proofErr w:type="spellStart"/>
      <w:proofErr w:type="gram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imoverlay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I_eq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, bw4_perim, [.3 1 .3]);</w:t>
      </w:r>
    </w:p>
    <w:p w:rsidR="00E223ED" w:rsidRPr="00E223ED" w:rsidRDefault="00E223ED" w:rsidP="00E223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imshow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overlay1)</w:t>
      </w:r>
    </w:p>
    <w:p w:rsidR="00E223ED" w:rsidRPr="00E223ED" w:rsidRDefault="00E223ED" w:rsidP="00E223ED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6334125" cy="5591175"/>
            <wp:effectExtent l="0" t="0" r="9525" b="9525"/>
            <wp:docPr id="4" name="Picture 4" descr="http://blogs.mathworks.com/images/steve/60/cell_segmentation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s.mathworks.com/images/steve/60/cell_segmentation_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3ED" w:rsidRPr="00E223ED" w:rsidRDefault="00E223ED" w:rsidP="00E223ED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223ED">
        <w:rPr>
          <w:rFonts w:ascii="Arial" w:eastAsia="Times New Roman" w:hAnsi="Arial" w:cs="Arial"/>
          <w:color w:val="000000"/>
          <w:sz w:val="18"/>
          <w:szCs w:val="18"/>
        </w:rPr>
        <w:t>Now, I'm not familiar with these cell images, so I don't know exactly what I'm looking at. I assume some of these blobs need more help to be separated properly. One possible approach is called </w:t>
      </w:r>
      <w:r w:rsidRPr="00E223ED">
        <w:rPr>
          <w:rFonts w:ascii="Arial" w:eastAsia="Times New Roman" w:hAnsi="Arial" w:cs="Arial"/>
          <w:i/>
          <w:iCs/>
          <w:color w:val="000000"/>
          <w:sz w:val="18"/>
          <w:szCs w:val="18"/>
        </w:rPr>
        <w:t>marker-based watershed segmentation</w:t>
      </w:r>
      <w:r w:rsidRPr="00E223ED">
        <w:rPr>
          <w:rFonts w:ascii="Arial" w:eastAsia="Times New Roman" w:hAnsi="Arial" w:cs="Arial"/>
          <w:color w:val="000000"/>
          <w:sz w:val="18"/>
          <w:szCs w:val="18"/>
        </w:rPr>
        <w:t>. There's a </w:t>
      </w:r>
      <w:hyperlink r:id="rId10" w:history="1">
        <w:r w:rsidRPr="00E223ED">
          <w:rPr>
            <w:rFonts w:ascii="Arial" w:eastAsia="Times New Roman" w:hAnsi="Arial" w:cs="Arial"/>
            <w:i/>
            <w:iCs/>
            <w:color w:val="4C8FDD"/>
            <w:sz w:val="18"/>
            <w:szCs w:val="18"/>
            <w:bdr w:val="none" w:sz="0" w:space="0" w:color="auto" w:frame="1"/>
          </w:rPr>
          <w:t>demo</w:t>
        </w:r>
      </w:hyperlink>
      <w:r w:rsidRPr="00E223ED">
        <w:rPr>
          <w:rFonts w:ascii="Arial" w:eastAsia="Times New Roman" w:hAnsi="Arial" w:cs="Arial"/>
          <w:color w:val="000000"/>
          <w:sz w:val="18"/>
          <w:szCs w:val="18"/>
        </w:rPr>
        <w:t xml:space="preserve"> of this idea on The </w:t>
      </w:r>
      <w:proofErr w:type="spellStart"/>
      <w:r w:rsidRPr="00E223ED">
        <w:rPr>
          <w:rFonts w:ascii="Arial" w:eastAsia="Times New Roman" w:hAnsi="Arial" w:cs="Arial"/>
          <w:color w:val="000000"/>
          <w:sz w:val="18"/>
          <w:szCs w:val="18"/>
        </w:rPr>
        <w:t>MathWorks</w:t>
      </w:r>
      <w:proofErr w:type="spellEnd"/>
      <w:r w:rsidRPr="00E223ED">
        <w:rPr>
          <w:rFonts w:ascii="Arial" w:eastAsia="Times New Roman" w:hAnsi="Arial" w:cs="Arial"/>
          <w:color w:val="000000"/>
          <w:sz w:val="18"/>
          <w:szCs w:val="18"/>
        </w:rPr>
        <w:t xml:space="preserve"> web site.</w:t>
      </w:r>
    </w:p>
    <w:p w:rsidR="00E223ED" w:rsidRPr="00E223ED" w:rsidRDefault="00E223ED" w:rsidP="00E223ED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223ED">
        <w:rPr>
          <w:rFonts w:ascii="Arial" w:eastAsia="Times New Roman" w:hAnsi="Arial" w:cs="Arial"/>
          <w:color w:val="000000"/>
          <w:sz w:val="18"/>
          <w:szCs w:val="18"/>
        </w:rPr>
        <w:t>With this method, you have to find a way to "mark" at least a partial group of connected pixels inside each object to be segmented. You also have to mark the background.</w:t>
      </w:r>
    </w:p>
    <w:p w:rsidR="00E223ED" w:rsidRPr="00E223ED" w:rsidRDefault="00E223ED" w:rsidP="00E223ED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223ED">
        <w:rPr>
          <w:rFonts w:ascii="Arial" w:eastAsia="Times New Roman" w:hAnsi="Arial" w:cs="Arial"/>
          <w:color w:val="000000"/>
          <w:sz w:val="18"/>
          <w:szCs w:val="18"/>
        </w:rPr>
        <w:t>Let's try to use the bright objects, which I assume are nuclei. The </w:t>
      </w:r>
      <w:r w:rsidRPr="00E223ED">
        <w:rPr>
          <w:rFonts w:ascii="Arial" w:eastAsia="Times New Roman" w:hAnsi="Arial" w:cs="Arial"/>
          <w:i/>
          <w:iCs/>
          <w:color w:val="000000"/>
          <w:sz w:val="18"/>
          <w:szCs w:val="18"/>
        </w:rPr>
        <w:t>extended maxima</w:t>
      </w:r>
      <w:r w:rsidRPr="00E223ED">
        <w:rPr>
          <w:rFonts w:ascii="Arial" w:eastAsia="Times New Roman" w:hAnsi="Arial" w:cs="Arial"/>
          <w:color w:val="000000"/>
          <w:sz w:val="18"/>
          <w:szCs w:val="18"/>
        </w:rPr>
        <w:t xml:space="preserve"> operator can be used to identify groups of pixels that are significantly higher than their immediate </w:t>
      </w:r>
      <w:proofErr w:type="spellStart"/>
      <w:r w:rsidRPr="00E223ED">
        <w:rPr>
          <w:rFonts w:ascii="Arial" w:eastAsia="Times New Roman" w:hAnsi="Arial" w:cs="Arial"/>
          <w:color w:val="000000"/>
          <w:sz w:val="18"/>
          <w:szCs w:val="18"/>
        </w:rPr>
        <w:t>surrounding</w:t>
      </w:r>
      <w:proofErr w:type="spellEnd"/>
      <w:r w:rsidRPr="00E223ED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E223ED" w:rsidRPr="00E223ED" w:rsidRDefault="00E223ED" w:rsidP="00E223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mask_em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imextendedmax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I_eq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, 30);</w:t>
      </w:r>
    </w:p>
    <w:p w:rsidR="00E223ED" w:rsidRPr="00E223ED" w:rsidRDefault="00E223ED" w:rsidP="00E223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imshow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mask_em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223ED" w:rsidRPr="00E223ED" w:rsidRDefault="00E223ED" w:rsidP="00E223ED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6334125" cy="5591175"/>
            <wp:effectExtent l="0" t="0" r="9525" b="9525"/>
            <wp:docPr id="3" name="Picture 3" descr="http://blogs.mathworks.com/images/steve/60/cell_segmentation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s.mathworks.com/images/steve/60/cell_segmentation_0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3ED" w:rsidRPr="00E223ED" w:rsidRDefault="00E223ED" w:rsidP="00E223ED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223ED">
        <w:rPr>
          <w:rFonts w:ascii="Arial" w:eastAsia="Times New Roman" w:hAnsi="Arial" w:cs="Arial"/>
          <w:color w:val="000000"/>
          <w:sz w:val="18"/>
          <w:szCs w:val="18"/>
        </w:rPr>
        <w:t>Let's clean that up and then overlay it.</w:t>
      </w:r>
    </w:p>
    <w:p w:rsidR="00E223ED" w:rsidRPr="00E223ED" w:rsidRDefault="00E223ED" w:rsidP="00E223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mask_em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imclose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mask_em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, ones(5,5));</w:t>
      </w:r>
    </w:p>
    <w:p w:rsidR="00E223ED" w:rsidRPr="00E223ED" w:rsidRDefault="00E223ED" w:rsidP="00E223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mask_em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imfill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mask_em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223ED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'holes'</w:t>
      </w:r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223ED" w:rsidRPr="00E223ED" w:rsidRDefault="00E223ED" w:rsidP="00E223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mask_em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bwareaopen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mask_em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, 40);</w:t>
      </w:r>
    </w:p>
    <w:p w:rsidR="00E223ED" w:rsidRPr="00E223ED" w:rsidRDefault="00E223ED" w:rsidP="00E223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overlay2 = </w:t>
      </w:r>
      <w:proofErr w:type="spellStart"/>
      <w:proofErr w:type="gram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imoverlay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I_eq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bw4_perim | </w:t>
      </w:r>
      <w:proofErr w:type="spell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mask_em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, [.3 1 .3]);</w:t>
      </w:r>
    </w:p>
    <w:p w:rsidR="00E223ED" w:rsidRPr="00E223ED" w:rsidRDefault="00E223ED" w:rsidP="00E223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imshow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overlay2)</w:t>
      </w:r>
    </w:p>
    <w:p w:rsidR="00E223ED" w:rsidRPr="00E223ED" w:rsidRDefault="00E223ED" w:rsidP="00E223ED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6334125" cy="5591175"/>
            <wp:effectExtent l="0" t="0" r="9525" b="9525"/>
            <wp:docPr id="2" name="Picture 2" descr="http://blogs.mathworks.com/images/steve/60/cell_segmentation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s.mathworks.com/images/steve/60/cell_segmentation_0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3ED" w:rsidRPr="00E223ED" w:rsidRDefault="00E223ED" w:rsidP="00E223ED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223ED">
        <w:rPr>
          <w:rFonts w:ascii="Arial" w:eastAsia="Times New Roman" w:hAnsi="Arial" w:cs="Arial"/>
          <w:color w:val="000000"/>
          <w:sz w:val="18"/>
          <w:szCs w:val="18"/>
        </w:rPr>
        <w:t>Next step: complement the image so that the peaks become valleys. We do this because we are about to apply the watershed transform, which identifies low points, not high points.</w:t>
      </w:r>
    </w:p>
    <w:p w:rsidR="00E223ED" w:rsidRPr="00E223ED" w:rsidRDefault="00E223ED" w:rsidP="00E223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I_eq_c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imcomplement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I_eq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223ED" w:rsidRPr="00E223ED" w:rsidRDefault="00E223ED" w:rsidP="00E223ED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223ED">
        <w:rPr>
          <w:rFonts w:ascii="Arial" w:eastAsia="Times New Roman" w:hAnsi="Arial" w:cs="Arial"/>
          <w:color w:val="000000"/>
          <w:sz w:val="18"/>
          <w:szCs w:val="18"/>
        </w:rPr>
        <w:t>Next: modify the image so that the background pixels and the extended maxima pixels are forced to be the only local minima in the image.</w:t>
      </w:r>
    </w:p>
    <w:p w:rsidR="00E223ED" w:rsidRPr="00E223ED" w:rsidRDefault="00E223ED" w:rsidP="00E223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I_mod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imimposemin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I_eq_c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~bw4 | </w:t>
      </w:r>
      <w:proofErr w:type="spell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mask_em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223ED" w:rsidRPr="00E223ED" w:rsidRDefault="00E223ED" w:rsidP="00E223ED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223ED">
        <w:rPr>
          <w:rFonts w:ascii="Arial" w:eastAsia="Times New Roman" w:hAnsi="Arial" w:cs="Arial"/>
          <w:color w:val="000000"/>
          <w:sz w:val="18"/>
          <w:szCs w:val="18"/>
        </w:rPr>
        <w:t>Now compute the watershed transform.</w:t>
      </w:r>
    </w:p>
    <w:p w:rsidR="00E223ED" w:rsidRPr="00E223ED" w:rsidRDefault="00E223ED" w:rsidP="00E223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L = </w:t>
      </w:r>
      <w:proofErr w:type="gram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watershed(</w:t>
      </w:r>
      <w:proofErr w:type="spellStart"/>
      <w:proofErr w:type="gram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I_mod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223ED" w:rsidRPr="00E223ED" w:rsidRDefault="00E223ED" w:rsidP="00E223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imshow</w:t>
      </w:r>
      <w:proofErr w:type="spell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223ED">
        <w:rPr>
          <w:rFonts w:ascii="Courier New" w:eastAsia="Times New Roman" w:hAnsi="Courier New" w:cs="Courier New"/>
          <w:color w:val="000000"/>
          <w:sz w:val="18"/>
          <w:szCs w:val="18"/>
        </w:rPr>
        <w:t>label2rgb(L))</w:t>
      </w:r>
    </w:p>
    <w:p w:rsidR="00E223ED" w:rsidRPr="00E223ED" w:rsidRDefault="00E223ED" w:rsidP="00E223ED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bookmarkStart w:id="0" w:name="_GoBack"/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6334125" cy="5591175"/>
            <wp:effectExtent l="0" t="0" r="9525" b="9525"/>
            <wp:docPr id="1" name="Picture 1" descr="http://blogs.mathworks.com/images/steve/60/cell_segmentation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s.mathworks.com/images/steve/60/cell_segmentation_0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223ED" w:rsidRPr="00E223ED" w:rsidRDefault="00E223ED" w:rsidP="00E223ED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223ED">
        <w:rPr>
          <w:rFonts w:ascii="Arial" w:eastAsia="Times New Roman" w:hAnsi="Arial" w:cs="Arial"/>
          <w:color w:val="000000"/>
          <w:sz w:val="18"/>
          <w:szCs w:val="18"/>
        </w:rPr>
        <w:t xml:space="preserve">I don't know if this is a good segmentation result or not, but I hope some of the methods I've shown will give Dr. </w:t>
      </w:r>
      <w:proofErr w:type="spellStart"/>
      <w:r w:rsidRPr="00E223ED">
        <w:rPr>
          <w:rFonts w:ascii="Arial" w:eastAsia="Times New Roman" w:hAnsi="Arial" w:cs="Arial"/>
          <w:color w:val="000000"/>
          <w:sz w:val="18"/>
          <w:szCs w:val="18"/>
        </w:rPr>
        <w:t>Massol</w:t>
      </w:r>
      <w:proofErr w:type="spellEnd"/>
      <w:r w:rsidRPr="00E223ED">
        <w:rPr>
          <w:rFonts w:ascii="Arial" w:eastAsia="Times New Roman" w:hAnsi="Arial" w:cs="Arial"/>
          <w:color w:val="000000"/>
          <w:sz w:val="18"/>
          <w:szCs w:val="18"/>
        </w:rPr>
        <w:t xml:space="preserve"> some ideas to try.</w:t>
      </w:r>
    </w:p>
    <w:p w:rsidR="00E223ED" w:rsidRPr="00E223ED" w:rsidRDefault="00E223ED" w:rsidP="00E223ED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223ED">
        <w:rPr>
          <w:rFonts w:ascii="Arial" w:eastAsia="Times New Roman" w:hAnsi="Arial" w:cs="Arial"/>
          <w:color w:val="000000"/>
          <w:sz w:val="18"/>
          <w:szCs w:val="18"/>
        </w:rPr>
        <w:t>Other readers ... if you have suggestions, I invite you to post your comments here.</w:t>
      </w:r>
    </w:p>
    <w:p w:rsidR="00C33D08" w:rsidRDefault="00E223ED"/>
    <w:sectPr w:rsidR="00C3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3ED"/>
    <w:rsid w:val="008414E4"/>
    <w:rsid w:val="00933AFE"/>
    <w:rsid w:val="00E2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23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23E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223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2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223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3ED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223E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3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23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23E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223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2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223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3ED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223E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3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9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://blogs.mathworks.com/images/steve/60/nuclei.p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mathworks.com/products/demos/image/watershed/ipexwatershe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phantom</dc:creator>
  <cp:lastModifiedBy>black phantom</cp:lastModifiedBy>
  <cp:revision>1</cp:revision>
  <dcterms:created xsi:type="dcterms:W3CDTF">2013-11-13T16:54:00Z</dcterms:created>
  <dcterms:modified xsi:type="dcterms:W3CDTF">2013-11-13T16:54:00Z</dcterms:modified>
</cp:coreProperties>
</file>