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C64" w:rsidRPr="00046C64" w:rsidRDefault="00046C64" w:rsidP="00046C64">
      <w:pPr>
        <w:spacing w:after="0" w:line="270" w:lineRule="atLeast"/>
        <w:rPr>
          <w:rFonts w:ascii="Arial" w:eastAsia="Times New Roman" w:hAnsi="Arial" w:cs="Arial"/>
          <w:color w:val="4C8FDD"/>
          <w:sz w:val="18"/>
          <w:szCs w:val="18"/>
          <w:bdr w:val="none" w:sz="0" w:space="0" w:color="auto" w:frame="1"/>
          <w:shd w:val="clear" w:color="auto" w:fill="FFFFFF"/>
        </w:rPr>
      </w:pPr>
      <w:r w:rsidRPr="00046C64">
        <w:rPr>
          <w:rFonts w:ascii="Times New Roman" w:eastAsia="Times New Roman" w:hAnsi="Times New Roman" w:cs="Times New Roman"/>
          <w:sz w:val="24"/>
          <w:szCs w:val="24"/>
        </w:rPr>
        <w:fldChar w:fldCharType="begin"/>
      </w:r>
      <w:r w:rsidRPr="00046C64">
        <w:rPr>
          <w:rFonts w:ascii="Times New Roman" w:eastAsia="Times New Roman" w:hAnsi="Times New Roman" w:cs="Times New Roman"/>
          <w:sz w:val="24"/>
          <w:szCs w:val="24"/>
        </w:rPr>
        <w:instrText xml:space="preserve"> HYPERLINK "http://blogs.mathworks.com/steve/2012/12/18/counting-objects-without-bias/" \o "Permanent Link to Counting objects without bias" </w:instrText>
      </w:r>
      <w:r w:rsidRPr="00046C64">
        <w:rPr>
          <w:rFonts w:ascii="Times New Roman" w:eastAsia="Times New Roman" w:hAnsi="Times New Roman" w:cs="Times New Roman"/>
          <w:sz w:val="24"/>
          <w:szCs w:val="24"/>
        </w:rPr>
        <w:fldChar w:fldCharType="separate"/>
      </w:r>
    </w:p>
    <w:p w:rsidR="00046C64" w:rsidRPr="00046C64" w:rsidRDefault="00046C64" w:rsidP="00046C64">
      <w:pPr>
        <w:shd w:val="clear" w:color="auto" w:fill="F2F2F2"/>
        <w:spacing w:after="135" w:line="270" w:lineRule="atLeast"/>
        <w:outlineLvl w:val="1"/>
        <w:rPr>
          <w:rFonts w:ascii="Times New Roman" w:eastAsia="Times New Roman" w:hAnsi="Times New Roman" w:cs="Times New Roman"/>
          <w:b/>
          <w:bCs/>
          <w:color w:val="4A4F55"/>
          <w:sz w:val="26"/>
          <w:szCs w:val="26"/>
        </w:rPr>
      </w:pPr>
      <w:r w:rsidRPr="00046C64">
        <w:rPr>
          <w:rFonts w:ascii="Arial" w:eastAsia="Times New Roman" w:hAnsi="Arial" w:cs="Arial"/>
          <w:b/>
          <w:bCs/>
          <w:color w:val="4A4F55"/>
          <w:sz w:val="26"/>
          <w:szCs w:val="26"/>
          <w:bdr w:val="none" w:sz="0" w:space="0" w:color="auto" w:frame="1"/>
          <w:shd w:val="clear" w:color="auto" w:fill="FFFFFF"/>
        </w:rPr>
        <w:t>Counting objects without bias</w:t>
      </w:r>
    </w:p>
    <w:p w:rsidR="00046C64" w:rsidRPr="00046C64" w:rsidRDefault="00046C64" w:rsidP="00046C64">
      <w:pPr>
        <w:spacing w:after="0" w:line="240" w:lineRule="auto"/>
        <w:rPr>
          <w:rFonts w:ascii="Times New Roman" w:eastAsia="Times New Roman" w:hAnsi="Times New Roman" w:cs="Times New Roman"/>
          <w:sz w:val="24"/>
          <w:szCs w:val="24"/>
        </w:rPr>
      </w:pPr>
      <w:r w:rsidRPr="00046C64">
        <w:rPr>
          <w:rFonts w:ascii="Times New Roman" w:eastAsia="Times New Roman" w:hAnsi="Times New Roman" w:cs="Times New Roman"/>
          <w:sz w:val="24"/>
          <w:szCs w:val="24"/>
        </w:rPr>
        <w:fldChar w:fldCharType="end"/>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 xml:space="preserve">In today's post I want to look at two methods for counting objects per unit area. For example, how can we estimate the number of objects per unit area in this </w:t>
      </w:r>
      <w:proofErr w:type="gramStart"/>
      <w:r w:rsidRPr="00046C64">
        <w:rPr>
          <w:rFonts w:ascii="Arial" w:eastAsia="Times New Roman" w:hAnsi="Arial" w:cs="Arial"/>
          <w:color w:val="000000"/>
          <w:sz w:val="18"/>
          <w:szCs w:val="18"/>
        </w:rPr>
        <w:t>image:</w:t>
      </w:r>
      <w:proofErr w:type="gramEnd"/>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438400" cy="2438400"/>
            <wp:effectExtent l="0" t="0" r="0" b="0"/>
            <wp:docPr id="2" name="Picture 2" descr="http://blogs.mathworks.com/images/steve/2012/rice-b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2012/rice-bw-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I could simply count the number of connected components and divide the total image area. (For this post I'll assume that each pixel has an area of 1.0.)</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046C64">
        <w:rPr>
          <w:rFonts w:ascii="Courier New" w:eastAsia="Times New Roman" w:hAnsi="Courier New" w:cs="Courier New"/>
          <w:color w:val="000000"/>
          <w:sz w:val="18"/>
          <w:szCs w:val="18"/>
        </w:rPr>
        <w:t>url</w:t>
      </w:r>
      <w:proofErr w:type="gramEnd"/>
      <w:r w:rsidRPr="00046C64">
        <w:rPr>
          <w:rFonts w:ascii="Courier New" w:eastAsia="Times New Roman" w:hAnsi="Courier New" w:cs="Courier New"/>
          <w:color w:val="000000"/>
          <w:sz w:val="18"/>
          <w:szCs w:val="18"/>
        </w:rPr>
        <w:t xml:space="preserve"> = </w:t>
      </w:r>
      <w:r w:rsidRPr="00046C64">
        <w:rPr>
          <w:rFonts w:ascii="inherit" w:eastAsia="Times New Roman" w:hAnsi="inherit" w:cs="Courier New"/>
          <w:color w:val="A020F0"/>
          <w:sz w:val="18"/>
          <w:szCs w:val="18"/>
          <w:bdr w:val="none" w:sz="0" w:space="0" w:color="auto" w:frame="1"/>
        </w:rPr>
        <w:t>'http://blogs.mathworks.com/images/steve/2012/rice-bw-2.png'</w:t>
      </w:r>
      <w:r w:rsidRPr="00046C64">
        <w:rPr>
          <w:rFonts w:ascii="Courier New" w:eastAsia="Times New Roman" w:hAnsi="Courier New" w:cs="Courier New"/>
          <w:color w:val="000000"/>
          <w:sz w:val="18"/>
          <w:szCs w:val="18"/>
        </w:rPr>
        <w:t>;</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046C64">
        <w:rPr>
          <w:rFonts w:ascii="Courier New" w:eastAsia="Times New Roman" w:hAnsi="Courier New" w:cs="Courier New"/>
          <w:color w:val="000000"/>
          <w:sz w:val="18"/>
          <w:szCs w:val="18"/>
        </w:rPr>
        <w:t>bw</w:t>
      </w:r>
      <w:proofErr w:type="gramEnd"/>
      <w:r w:rsidRPr="00046C64">
        <w:rPr>
          <w:rFonts w:ascii="Courier New" w:eastAsia="Times New Roman" w:hAnsi="Courier New" w:cs="Courier New"/>
          <w:color w:val="000000"/>
          <w:sz w:val="18"/>
          <w:szCs w:val="18"/>
        </w:rPr>
        <w:t xml:space="preserve"> = imread(url);</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 xml:space="preserve">cc = </w:t>
      </w:r>
      <w:proofErr w:type="gramStart"/>
      <w:r w:rsidRPr="00046C64">
        <w:rPr>
          <w:rFonts w:ascii="Courier New" w:eastAsia="Times New Roman" w:hAnsi="Courier New" w:cs="Courier New"/>
          <w:color w:val="000000"/>
          <w:sz w:val="18"/>
          <w:szCs w:val="18"/>
        </w:rPr>
        <w:t>bwconncomp(</w:t>
      </w:r>
      <w:proofErr w:type="gramEnd"/>
      <w:r w:rsidRPr="00046C64">
        <w:rPr>
          <w:rFonts w:ascii="Courier New" w:eastAsia="Times New Roman" w:hAnsi="Courier New" w:cs="Courier New"/>
          <w:color w:val="000000"/>
          <w:sz w:val="18"/>
          <w:szCs w:val="18"/>
        </w:rPr>
        <w:t>bw)</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cc = </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Connectivity: 8</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ImageSize: [256 256]</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NumObjects: 95</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PixelIdxList: {1x95 </w:t>
      </w:r>
      <w:proofErr w:type="gramStart"/>
      <w:r w:rsidRPr="00046C64">
        <w:rPr>
          <w:rFonts w:ascii="Courier New" w:eastAsia="Times New Roman" w:hAnsi="Courier New" w:cs="Courier New"/>
          <w:color w:val="4C4C4C"/>
          <w:sz w:val="18"/>
          <w:szCs w:val="18"/>
        </w:rPr>
        <w:t>cell</w:t>
      </w:r>
      <w:proofErr w:type="gramEnd"/>
      <w:r w:rsidRPr="00046C64">
        <w:rPr>
          <w:rFonts w:ascii="Courier New" w:eastAsia="Times New Roman" w:hAnsi="Courier New" w:cs="Courier New"/>
          <w:color w:val="4C4C4C"/>
          <w:sz w:val="18"/>
          <w:szCs w:val="18"/>
        </w:rPr>
        <w:t>}</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objects_per_unit_area = cc.NumObjects / (</w:t>
      </w:r>
      <w:proofErr w:type="gramStart"/>
      <w:r w:rsidRPr="00046C64">
        <w:rPr>
          <w:rFonts w:ascii="Courier New" w:eastAsia="Times New Roman" w:hAnsi="Courier New" w:cs="Courier New"/>
          <w:color w:val="000000"/>
          <w:sz w:val="18"/>
          <w:szCs w:val="18"/>
        </w:rPr>
        <w:t>size(</w:t>
      </w:r>
      <w:proofErr w:type="gramEnd"/>
      <w:r w:rsidRPr="00046C64">
        <w:rPr>
          <w:rFonts w:ascii="Courier New" w:eastAsia="Times New Roman" w:hAnsi="Courier New" w:cs="Courier New"/>
          <w:color w:val="000000"/>
          <w:sz w:val="18"/>
          <w:szCs w:val="18"/>
        </w:rPr>
        <w:t>bw,1) * size(bw,2))</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objects_per_unit_area =</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0.0014</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This method, however, is wrong according to </w:t>
      </w:r>
      <w:r w:rsidRPr="00046C64">
        <w:rPr>
          <w:rFonts w:ascii="Arial" w:eastAsia="Times New Roman" w:hAnsi="Arial" w:cs="Arial"/>
          <w:i/>
          <w:iCs/>
          <w:color w:val="000000"/>
          <w:sz w:val="18"/>
          <w:szCs w:val="18"/>
        </w:rPr>
        <w:t>The Image Processing Handbook</w:t>
      </w:r>
      <w:r w:rsidRPr="00046C64">
        <w:rPr>
          <w:rFonts w:ascii="Arial" w:eastAsia="Times New Roman" w:hAnsi="Arial" w:cs="Arial"/>
          <w:color w:val="000000"/>
          <w:sz w:val="18"/>
          <w:szCs w:val="18"/>
        </w:rPr>
        <w:t>, John C. Russ, 5th ed., CRC Press, 2007, pp. 565-567. "When features intersect the edge of the field of view, it is not proper to count all features that can be seen." Russ gives two better methods.</w:t>
      </w:r>
    </w:p>
    <w:p w:rsidR="00046C64" w:rsidRPr="00046C64" w:rsidRDefault="00046C64" w:rsidP="00046C64">
      <w:pPr>
        <w:shd w:val="clear" w:color="auto" w:fill="FFFFFF"/>
        <w:spacing w:after="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The first method ignores objects touching a pair of adjacent edges, such as the top and left edges. Russ points out that this is "equivalent to counting each feature by its lower right corner," and he draws an analogy to counting people in a room by counting noses. (I'll have to ask the developers on the </w:t>
      </w:r>
      <w:hyperlink r:id="rId6" w:history="1">
        <w:r w:rsidRPr="00046C64">
          <w:rPr>
            <w:rFonts w:ascii="Arial" w:eastAsia="Times New Roman" w:hAnsi="Arial" w:cs="Arial"/>
            <w:color w:val="4C8FDD"/>
            <w:sz w:val="18"/>
            <w:szCs w:val="18"/>
            <w:u w:val="single"/>
            <w:bdr w:val="none" w:sz="0" w:space="0" w:color="auto" w:frame="1"/>
          </w:rPr>
          <w:t>Computer Vision System Toolbox</w:t>
        </w:r>
      </w:hyperlink>
      <w:r w:rsidRPr="00046C64">
        <w:rPr>
          <w:rFonts w:ascii="Arial" w:eastAsia="Times New Roman" w:hAnsi="Arial" w:cs="Arial"/>
          <w:color w:val="000000"/>
          <w:sz w:val="18"/>
          <w:szCs w:val="18"/>
        </w:rPr>
        <w:t> team for help with nose detection.)</w:t>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The Image Processing Toolbox has a function, </w:t>
      </w:r>
      <w:r w:rsidRPr="00046C64">
        <w:rPr>
          <w:rFonts w:ascii="Courier New" w:eastAsia="Times New Roman" w:hAnsi="Courier New" w:cs="Courier New"/>
          <w:color w:val="000000"/>
          <w:sz w:val="18"/>
          <w:szCs w:val="18"/>
        </w:rPr>
        <w:t>imclearborder</w:t>
      </w:r>
      <w:r w:rsidRPr="00046C64">
        <w:rPr>
          <w:rFonts w:ascii="Arial" w:eastAsia="Times New Roman" w:hAnsi="Arial" w:cs="Arial"/>
          <w:color w:val="000000"/>
          <w:sz w:val="18"/>
          <w:szCs w:val="18"/>
        </w:rPr>
        <w:t>, for removing </w:t>
      </w:r>
      <w:r w:rsidRPr="00046C64">
        <w:rPr>
          <w:rFonts w:ascii="Arial" w:eastAsia="Times New Roman" w:hAnsi="Arial" w:cs="Arial"/>
          <w:b/>
          <w:bCs/>
          <w:color w:val="000000"/>
          <w:sz w:val="18"/>
          <w:szCs w:val="18"/>
        </w:rPr>
        <w:t>all</w:t>
      </w:r>
      <w:r w:rsidRPr="00046C64">
        <w:rPr>
          <w:rFonts w:ascii="Arial" w:eastAsia="Times New Roman" w:hAnsi="Arial" w:cs="Arial"/>
          <w:color w:val="000000"/>
          <w:sz w:val="18"/>
          <w:szCs w:val="18"/>
        </w:rPr>
        <w:t> objects touching the image borders. With a little creativity, we can use that function to identify all objects that do not touch the top and left borders.</w:t>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We start by padding the image with 0s on the left and top.</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 xml:space="preserve">bw2 = </w:t>
      </w:r>
      <w:proofErr w:type="gramStart"/>
      <w:r w:rsidRPr="00046C64">
        <w:rPr>
          <w:rFonts w:ascii="Courier New" w:eastAsia="Times New Roman" w:hAnsi="Courier New" w:cs="Courier New"/>
          <w:color w:val="000000"/>
          <w:sz w:val="18"/>
          <w:szCs w:val="18"/>
        </w:rPr>
        <w:t>padarray(</w:t>
      </w:r>
      <w:proofErr w:type="gramEnd"/>
      <w:r w:rsidRPr="00046C64">
        <w:rPr>
          <w:rFonts w:ascii="Courier New" w:eastAsia="Times New Roman" w:hAnsi="Courier New" w:cs="Courier New"/>
          <w:color w:val="000000"/>
          <w:sz w:val="18"/>
          <w:szCs w:val="18"/>
        </w:rPr>
        <w:t>bw,[1 1],0,</w:t>
      </w:r>
      <w:r w:rsidRPr="00046C64">
        <w:rPr>
          <w:rFonts w:ascii="inherit" w:eastAsia="Times New Roman" w:hAnsi="inherit" w:cs="Courier New"/>
          <w:color w:val="A020F0"/>
          <w:sz w:val="18"/>
          <w:szCs w:val="18"/>
          <w:bdr w:val="none" w:sz="0" w:space="0" w:color="auto" w:frame="1"/>
        </w:rPr>
        <w:t>'pre'</w:t>
      </w:r>
      <w:r w:rsidRPr="00046C64">
        <w:rPr>
          <w:rFonts w:ascii="Courier New" w:eastAsia="Times New Roman" w:hAnsi="Courier New" w:cs="Courier New"/>
          <w:color w:val="000000"/>
          <w:sz w:val="18"/>
          <w:szCs w:val="18"/>
        </w:rPr>
        <w:t>);</w:t>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Because of the padding, there are no objects touching the left and top borders of </w:t>
      </w:r>
      <w:r w:rsidRPr="00046C64">
        <w:rPr>
          <w:rFonts w:ascii="Courier New" w:eastAsia="Times New Roman" w:hAnsi="Courier New" w:cs="Courier New"/>
          <w:color w:val="000000"/>
          <w:sz w:val="18"/>
          <w:szCs w:val="18"/>
        </w:rPr>
        <w:t>bw2</w:t>
      </w:r>
      <w:r w:rsidRPr="00046C64">
        <w:rPr>
          <w:rFonts w:ascii="Arial" w:eastAsia="Times New Roman" w:hAnsi="Arial" w:cs="Arial"/>
          <w:color w:val="000000"/>
          <w:sz w:val="18"/>
          <w:szCs w:val="18"/>
        </w:rPr>
        <w:t>. Calling </w:t>
      </w:r>
      <w:r w:rsidRPr="00046C64">
        <w:rPr>
          <w:rFonts w:ascii="Courier New" w:eastAsia="Times New Roman" w:hAnsi="Courier New" w:cs="Courier New"/>
          <w:color w:val="000000"/>
          <w:sz w:val="18"/>
          <w:szCs w:val="18"/>
        </w:rPr>
        <w:t>imclearborder</w:t>
      </w:r>
      <w:r w:rsidRPr="00046C64">
        <w:rPr>
          <w:rFonts w:ascii="Arial" w:eastAsia="Times New Roman" w:hAnsi="Arial" w:cs="Arial"/>
          <w:color w:val="000000"/>
          <w:sz w:val="18"/>
          <w:szCs w:val="18"/>
        </w:rPr>
        <w:t>on this image, then, will remove all objects touching the bottom and right borders in the original image, but it will leave objects touching the top and left borders alone.</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 xml:space="preserve">bw3 = </w:t>
      </w:r>
      <w:proofErr w:type="gramStart"/>
      <w:r w:rsidRPr="00046C64">
        <w:rPr>
          <w:rFonts w:ascii="Courier New" w:eastAsia="Times New Roman" w:hAnsi="Courier New" w:cs="Courier New"/>
          <w:color w:val="000000"/>
          <w:sz w:val="18"/>
          <w:szCs w:val="18"/>
        </w:rPr>
        <w:t>imclearborder(</w:t>
      </w:r>
      <w:proofErr w:type="gramEnd"/>
      <w:r w:rsidRPr="00046C64">
        <w:rPr>
          <w:rFonts w:ascii="Courier New" w:eastAsia="Times New Roman" w:hAnsi="Courier New" w:cs="Courier New"/>
          <w:color w:val="000000"/>
          <w:sz w:val="18"/>
          <w:szCs w:val="18"/>
        </w:rPr>
        <w:t>bw2);</w:t>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Now let's remove the padded column on the left and padded row on the top.</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 xml:space="preserve">bw4 = </w:t>
      </w:r>
      <w:proofErr w:type="gramStart"/>
      <w:r w:rsidRPr="00046C64">
        <w:rPr>
          <w:rFonts w:ascii="Courier New" w:eastAsia="Times New Roman" w:hAnsi="Courier New" w:cs="Courier New"/>
          <w:color w:val="000000"/>
          <w:sz w:val="18"/>
          <w:szCs w:val="18"/>
        </w:rPr>
        <w:t>bw3(</w:t>
      </w:r>
      <w:proofErr w:type="gramEnd"/>
      <w:r w:rsidRPr="00046C64">
        <w:rPr>
          <w:rFonts w:ascii="Courier New" w:eastAsia="Times New Roman" w:hAnsi="Courier New" w:cs="Courier New"/>
          <w:color w:val="000000"/>
          <w:sz w:val="18"/>
          <w:szCs w:val="18"/>
        </w:rPr>
        <w:t>2:end,2:end);</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046C64">
        <w:rPr>
          <w:rFonts w:ascii="Courier New" w:eastAsia="Times New Roman" w:hAnsi="Courier New" w:cs="Courier New"/>
          <w:color w:val="000000"/>
          <w:sz w:val="18"/>
          <w:szCs w:val="18"/>
        </w:rPr>
        <w:t>imshow(</w:t>
      </w:r>
      <w:proofErr w:type="gramEnd"/>
      <w:r w:rsidRPr="00046C64">
        <w:rPr>
          <w:rFonts w:ascii="Courier New" w:eastAsia="Times New Roman" w:hAnsi="Courier New" w:cs="Courier New"/>
          <w:color w:val="000000"/>
          <w:sz w:val="18"/>
          <w:szCs w:val="18"/>
        </w:rPr>
        <w:t>bw4)</w:t>
      </w:r>
    </w:p>
    <w:p w:rsidR="00046C64" w:rsidRPr="00046C64" w:rsidRDefault="00046C64" w:rsidP="00046C64">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000500" cy="3257550"/>
            <wp:effectExtent l="0" t="0" r="0" b="0"/>
            <wp:docPr id="1" name="Picture 1" descr="http://blogs.mathworks.com/images/steve/2012/counting_featur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2012/counting_features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What's the object count per unit area now?</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 xml:space="preserve">cc = </w:t>
      </w:r>
      <w:proofErr w:type="gramStart"/>
      <w:r w:rsidRPr="00046C64">
        <w:rPr>
          <w:rFonts w:ascii="Courier New" w:eastAsia="Times New Roman" w:hAnsi="Courier New" w:cs="Courier New"/>
          <w:color w:val="000000"/>
          <w:sz w:val="18"/>
          <w:szCs w:val="18"/>
        </w:rPr>
        <w:t>bwconncomp(</w:t>
      </w:r>
      <w:proofErr w:type="gramEnd"/>
      <w:r w:rsidRPr="00046C64">
        <w:rPr>
          <w:rFonts w:ascii="Courier New" w:eastAsia="Times New Roman" w:hAnsi="Courier New" w:cs="Courier New"/>
          <w:color w:val="000000"/>
          <w:sz w:val="18"/>
          <w:szCs w:val="18"/>
        </w:rPr>
        <w:t>bw4);</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objects_per_unit_area_2 = cc.NumObjects / (</w:t>
      </w:r>
      <w:proofErr w:type="gramStart"/>
      <w:r w:rsidRPr="00046C64">
        <w:rPr>
          <w:rFonts w:ascii="Courier New" w:eastAsia="Times New Roman" w:hAnsi="Courier New" w:cs="Courier New"/>
          <w:color w:val="000000"/>
          <w:sz w:val="18"/>
          <w:szCs w:val="18"/>
        </w:rPr>
        <w:t>size(</w:t>
      </w:r>
      <w:proofErr w:type="gramEnd"/>
      <w:r w:rsidRPr="00046C64">
        <w:rPr>
          <w:rFonts w:ascii="Courier New" w:eastAsia="Times New Roman" w:hAnsi="Courier New" w:cs="Courier New"/>
          <w:color w:val="000000"/>
          <w:sz w:val="18"/>
          <w:szCs w:val="18"/>
        </w:rPr>
        <w:t>bw4,1) * size(bw4,2))</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objects_per_unit_area_2 =</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0.0013</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The first method, which counted all objects in the original image, was off by somewhere in the neighborhood of 10-11%.</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046C64">
        <w:rPr>
          <w:rFonts w:ascii="Courier New" w:eastAsia="Times New Roman" w:hAnsi="Courier New" w:cs="Courier New"/>
          <w:color w:val="000000"/>
          <w:sz w:val="18"/>
          <w:szCs w:val="18"/>
        </w:rPr>
        <w:t>abs(</w:t>
      </w:r>
      <w:proofErr w:type="gramEnd"/>
      <w:r w:rsidRPr="00046C64">
        <w:rPr>
          <w:rFonts w:ascii="Courier New" w:eastAsia="Times New Roman" w:hAnsi="Courier New" w:cs="Courier New"/>
          <w:color w:val="000000"/>
          <w:sz w:val="18"/>
          <w:szCs w:val="18"/>
        </w:rPr>
        <w:t xml:space="preserve">objects_per_unit_area_2 - objects_per_unit_area) / </w:t>
      </w:r>
      <w:r w:rsidRPr="00046C64">
        <w:rPr>
          <w:rFonts w:ascii="inherit" w:eastAsia="Times New Roman" w:hAnsi="inherit" w:cs="Courier New"/>
          <w:color w:val="0000FF"/>
          <w:sz w:val="18"/>
          <w:szCs w:val="18"/>
          <w:bdr w:val="none" w:sz="0" w:space="0" w:color="auto" w:frame="1"/>
        </w:rPr>
        <w:t>...</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 xml:space="preserve">    objects_per_unit_area</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roofErr w:type="gramStart"/>
      <w:r w:rsidRPr="00046C64">
        <w:rPr>
          <w:rFonts w:ascii="Courier New" w:eastAsia="Times New Roman" w:hAnsi="Courier New" w:cs="Courier New"/>
          <w:color w:val="4C4C4C"/>
          <w:sz w:val="18"/>
          <w:szCs w:val="18"/>
        </w:rPr>
        <w:t>ans</w:t>
      </w:r>
      <w:proofErr w:type="gramEnd"/>
      <w:r w:rsidRPr="00046C64">
        <w:rPr>
          <w:rFonts w:ascii="Courier New" w:eastAsia="Times New Roman" w:hAnsi="Courier New" w:cs="Courier New"/>
          <w:color w:val="4C4C4C"/>
          <w:sz w:val="18"/>
          <w:szCs w:val="18"/>
        </w:rPr>
        <w:t xml:space="preserve"> =</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0.1053</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lastRenderedPageBreak/>
        <w:t>Another method described by Russ is to do a weighted count of all objects that do not touch any edge. The weight count compensates for the relative likelihood that an object with a certain horizontal and vertical extent would touch the edge of a certain field of view. The equation for the weighted count of each object is</w:t>
      </w:r>
    </w:p>
    <w:p w:rsidR="00046C64" w:rsidRPr="00046C64" w:rsidRDefault="00046C64" w:rsidP="00046C64">
      <w:pPr>
        <w:shd w:val="clear" w:color="auto" w:fill="FFFFFF"/>
        <w:spacing w:after="0" w:line="270" w:lineRule="atLeast"/>
        <w:jc w:val="center"/>
        <w:rPr>
          <w:rFonts w:ascii="inherit" w:eastAsia="Times New Roman" w:hAnsi="inherit" w:cs="Arial"/>
          <w:color w:val="000000"/>
          <w:sz w:val="18"/>
          <w:szCs w:val="18"/>
        </w:rPr>
      </w:pPr>
      <w:r w:rsidRPr="00046C64">
        <w:rPr>
          <w:rFonts w:ascii="MathJax_Math" w:eastAsia="Times New Roman" w:hAnsi="MathJax_Math" w:cs="Arial"/>
          <w:i/>
          <w:iCs/>
          <w:color w:val="000000"/>
          <w:sz w:val="24"/>
          <w:szCs w:val="24"/>
          <w:bdr w:val="none" w:sz="0" w:space="0" w:color="auto" w:frame="1"/>
        </w:rPr>
        <w:t>C</w:t>
      </w:r>
      <w:r w:rsidRPr="00046C64">
        <w:rPr>
          <w:rFonts w:ascii="MathJax_Main" w:eastAsia="Times New Roman" w:hAnsi="MathJax_Main" w:cs="Arial"/>
          <w:color w:val="000000"/>
          <w:sz w:val="24"/>
          <w:szCs w:val="24"/>
          <w:bdr w:val="none" w:sz="0" w:space="0" w:color="auto" w:frame="1"/>
        </w:rPr>
        <w:t>=</w:t>
      </w:r>
      <w:proofErr w:type="gramStart"/>
      <w:r w:rsidRPr="00046C64">
        <w:rPr>
          <w:rFonts w:ascii="MathJax_Math" w:eastAsia="Times New Roman" w:hAnsi="MathJax_Math" w:cs="Arial"/>
          <w:i/>
          <w:iCs/>
          <w:color w:val="000000"/>
          <w:sz w:val="24"/>
          <w:szCs w:val="24"/>
          <w:bdr w:val="none" w:sz="0" w:space="0" w:color="auto" w:frame="1"/>
        </w:rPr>
        <w:t>W</w:t>
      </w:r>
      <w:r w:rsidRPr="00046C64">
        <w:rPr>
          <w:rFonts w:ascii="MathJax_Math" w:eastAsia="Times New Roman" w:hAnsi="MathJax_Math" w:cs="Arial"/>
          <w:i/>
          <w:iCs/>
          <w:color w:val="000000"/>
          <w:sz w:val="17"/>
          <w:szCs w:val="17"/>
          <w:bdr w:val="none" w:sz="0" w:space="0" w:color="auto" w:frame="1"/>
        </w:rPr>
        <w:t>x</w:t>
      </w:r>
      <w:r w:rsidRPr="00046C64">
        <w:rPr>
          <w:rFonts w:ascii="MathJax_Math" w:eastAsia="Times New Roman" w:hAnsi="MathJax_Math" w:cs="Arial"/>
          <w:i/>
          <w:iCs/>
          <w:color w:val="000000"/>
          <w:sz w:val="24"/>
          <w:szCs w:val="24"/>
          <w:bdr w:val="none" w:sz="0" w:space="0" w:color="auto" w:frame="1"/>
        </w:rPr>
        <w:t>W</w:t>
      </w:r>
      <w:r w:rsidRPr="00046C64">
        <w:rPr>
          <w:rFonts w:ascii="MathJax_Math" w:eastAsia="Times New Roman" w:hAnsi="MathJax_Math" w:cs="Arial"/>
          <w:i/>
          <w:iCs/>
          <w:color w:val="000000"/>
          <w:sz w:val="17"/>
          <w:szCs w:val="17"/>
          <w:bdr w:val="none" w:sz="0" w:space="0" w:color="auto" w:frame="1"/>
        </w:rPr>
        <w:t>y</w:t>
      </w:r>
      <w:r w:rsidRPr="00046C64">
        <w:rPr>
          <w:rFonts w:ascii="MathJax_Main" w:eastAsia="Times New Roman" w:hAnsi="MathJax_Main" w:cs="Arial"/>
          <w:color w:val="000000"/>
          <w:sz w:val="24"/>
          <w:szCs w:val="24"/>
          <w:bdr w:val="none" w:sz="0" w:space="0" w:color="auto" w:frame="1"/>
        </w:rPr>
        <w:t>(</w:t>
      </w:r>
      <w:proofErr w:type="gramEnd"/>
      <w:r w:rsidRPr="00046C64">
        <w:rPr>
          <w:rFonts w:ascii="MathJax_Math" w:eastAsia="Times New Roman" w:hAnsi="MathJax_Math" w:cs="Arial"/>
          <w:i/>
          <w:iCs/>
          <w:color w:val="000000"/>
          <w:sz w:val="24"/>
          <w:szCs w:val="24"/>
          <w:bdr w:val="none" w:sz="0" w:space="0" w:color="auto" w:frame="1"/>
        </w:rPr>
        <w:t>W</w:t>
      </w:r>
      <w:r w:rsidRPr="00046C64">
        <w:rPr>
          <w:rFonts w:ascii="MathJax_Math" w:eastAsia="Times New Roman" w:hAnsi="MathJax_Math" w:cs="Arial"/>
          <w:i/>
          <w:iCs/>
          <w:color w:val="000000"/>
          <w:sz w:val="17"/>
          <w:szCs w:val="17"/>
          <w:bdr w:val="none" w:sz="0" w:space="0" w:color="auto" w:frame="1"/>
        </w:rPr>
        <w:t>x</w:t>
      </w:r>
      <w:r w:rsidRPr="00046C64">
        <w:rPr>
          <w:rFonts w:ascii="MathJax_Main" w:eastAsia="Times New Roman" w:hAnsi="MathJax_Main" w:cs="Arial"/>
          <w:color w:val="000000"/>
          <w:sz w:val="24"/>
          <w:szCs w:val="24"/>
          <w:bdr w:val="none" w:sz="0" w:space="0" w:color="auto" w:frame="1"/>
        </w:rPr>
        <w:t>−</w:t>
      </w:r>
      <w:r w:rsidRPr="00046C64">
        <w:rPr>
          <w:rFonts w:ascii="MathJax_Math" w:eastAsia="Times New Roman" w:hAnsi="MathJax_Math" w:cs="Arial"/>
          <w:i/>
          <w:iCs/>
          <w:color w:val="000000"/>
          <w:sz w:val="24"/>
          <w:szCs w:val="24"/>
          <w:bdr w:val="none" w:sz="0" w:space="0" w:color="auto" w:frame="1"/>
        </w:rPr>
        <w:t>F</w:t>
      </w:r>
      <w:r w:rsidRPr="00046C64">
        <w:rPr>
          <w:rFonts w:ascii="MathJax_Math" w:eastAsia="Times New Roman" w:hAnsi="MathJax_Math" w:cs="Arial"/>
          <w:i/>
          <w:iCs/>
          <w:color w:val="000000"/>
          <w:sz w:val="17"/>
          <w:szCs w:val="17"/>
          <w:bdr w:val="none" w:sz="0" w:space="0" w:color="auto" w:frame="1"/>
        </w:rPr>
        <w:t>x</w:t>
      </w:r>
      <w:r w:rsidRPr="00046C64">
        <w:rPr>
          <w:rFonts w:ascii="MathJax_Main" w:eastAsia="Times New Roman" w:hAnsi="MathJax_Main" w:cs="Arial"/>
          <w:color w:val="000000"/>
          <w:sz w:val="24"/>
          <w:szCs w:val="24"/>
          <w:bdr w:val="none" w:sz="0" w:space="0" w:color="auto" w:frame="1"/>
        </w:rPr>
        <w:t>)(</w:t>
      </w:r>
      <w:r w:rsidRPr="00046C64">
        <w:rPr>
          <w:rFonts w:ascii="MathJax_Math" w:eastAsia="Times New Roman" w:hAnsi="MathJax_Math" w:cs="Arial"/>
          <w:i/>
          <w:iCs/>
          <w:color w:val="000000"/>
          <w:sz w:val="24"/>
          <w:szCs w:val="24"/>
          <w:bdr w:val="none" w:sz="0" w:space="0" w:color="auto" w:frame="1"/>
        </w:rPr>
        <w:t>W</w:t>
      </w:r>
      <w:r w:rsidRPr="00046C64">
        <w:rPr>
          <w:rFonts w:ascii="MathJax_Math" w:eastAsia="Times New Roman" w:hAnsi="MathJax_Math" w:cs="Arial"/>
          <w:i/>
          <w:iCs/>
          <w:color w:val="000000"/>
          <w:sz w:val="17"/>
          <w:szCs w:val="17"/>
          <w:bdr w:val="none" w:sz="0" w:space="0" w:color="auto" w:frame="1"/>
        </w:rPr>
        <w:t>y</w:t>
      </w:r>
      <w:r w:rsidRPr="00046C64">
        <w:rPr>
          <w:rFonts w:ascii="MathJax_Main" w:eastAsia="Times New Roman" w:hAnsi="MathJax_Main" w:cs="Arial"/>
          <w:color w:val="000000"/>
          <w:sz w:val="24"/>
          <w:szCs w:val="24"/>
          <w:bdr w:val="none" w:sz="0" w:space="0" w:color="auto" w:frame="1"/>
        </w:rPr>
        <w:t>−</w:t>
      </w:r>
      <w:r w:rsidRPr="00046C64">
        <w:rPr>
          <w:rFonts w:ascii="MathJax_Math" w:eastAsia="Times New Roman" w:hAnsi="MathJax_Math" w:cs="Arial"/>
          <w:i/>
          <w:iCs/>
          <w:color w:val="000000"/>
          <w:sz w:val="24"/>
          <w:szCs w:val="24"/>
          <w:bdr w:val="none" w:sz="0" w:space="0" w:color="auto" w:frame="1"/>
        </w:rPr>
        <w:t>F</w:t>
      </w:r>
      <w:r w:rsidRPr="00046C64">
        <w:rPr>
          <w:rFonts w:ascii="MathJax_Math" w:eastAsia="Times New Roman" w:hAnsi="MathJax_Math" w:cs="Arial"/>
          <w:i/>
          <w:iCs/>
          <w:color w:val="000000"/>
          <w:sz w:val="17"/>
          <w:szCs w:val="17"/>
          <w:bdr w:val="none" w:sz="0" w:space="0" w:color="auto" w:frame="1"/>
        </w:rPr>
        <w:t>y</w:t>
      </w:r>
      <w:r w:rsidRPr="00046C64">
        <w:rPr>
          <w:rFonts w:ascii="MathJax_Main" w:eastAsia="Times New Roman" w:hAnsi="MathJax_Main" w:cs="Arial"/>
          <w:color w:val="000000"/>
          <w:sz w:val="24"/>
          <w:szCs w:val="24"/>
          <w:bdr w:val="none" w:sz="0" w:space="0" w:color="auto" w:frame="1"/>
        </w:rPr>
        <w:t>)</w:t>
      </w:r>
    </w:p>
    <w:p w:rsidR="00046C64" w:rsidRPr="00046C64" w:rsidRDefault="00046C64" w:rsidP="00046C64">
      <w:pPr>
        <w:shd w:val="clear" w:color="auto" w:fill="FFFFFF"/>
        <w:spacing w:after="0" w:line="270" w:lineRule="atLeast"/>
        <w:rPr>
          <w:rFonts w:ascii="Arial" w:eastAsia="Times New Roman" w:hAnsi="Arial" w:cs="Arial"/>
          <w:color w:val="000000"/>
          <w:sz w:val="18"/>
          <w:szCs w:val="18"/>
        </w:rPr>
      </w:pPr>
      <w:proofErr w:type="gramStart"/>
      <w:r w:rsidRPr="00046C64">
        <w:rPr>
          <w:rFonts w:ascii="Arial" w:eastAsia="Times New Roman" w:hAnsi="Arial" w:cs="Arial"/>
          <w:color w:val="000000"/>
          <w:sz w:val="18"/>
          <w:szCs w:val="18"/>
        </w:rPr>
        <w:t>where</w:t>
      </w:r>
      <w:proofErr w:type="gramEnd"/>
      <w:r w:rsidRPr="00046C64">
        <w:rPr>
          <w:rFonts w:ascii="Arial" w:eastAsia="Times New Roman" w:hAnsi="Arial" w:cs="Arial"/>
          <w:color w:val="000000"/>
          <w:sz w:val="18"/>
          <w:szCs w:val="18"/>
        </w:rPr>
        <w:t> </w:t>
      </w:r>
      <w:r w:rsidRPr="00046C64">
        <w:rPr>
          <w:rFonts w:ascii="MathJax_Math" w:eastAsia="Times New Roman" w:hAnsi="MathJax_Math" w:cs="Arial"/>
          <w:i/>
          <w:iCs/>
          <w:color w:val="000000"/>
          <w:sz w:val="24"/>
          <w:szCs w:val="24"/>
          <w:bdr w:val="none" w:sz="0" w:space="0" w:color="auto" w:frame="1"/>
        </w:rPr>
        <w:t>W</w:t>
      </w:r>
      <w:r w:rsidRPr="00046C64">
        <w:rPr>
          <w:rFonts w:ascii="MathJax_Math" w:eastAsia="Times New Roman" w:hAnsi="MathJax_Math" w:cs="Arial"/>
          <w:i/>
          <w:iCs/>
          <w:color w:val="000000"/>
          <w:sz w:val="17"/>
          <w:szCs w:val="17"/>
          <w:bdr w:val="none" w:sz="0" w:space="0" w:color="auto" w:frame="1"/>
        </w:rPr>
        <w:t>x</w:t>
      </w:r>
      <w:r w:rsidRPr="00046C64">
        <w:rPr>
          <w:rFonts w:ascii="Arial" w:eastAsia="Times New Roman" w:hAnsi="Arial" w:cs="Arial"/>
          <w:color w:val="000000"/>
          <w:sz w:val="18"/>
          <w:szCs w:val="18"/>
        </w:rPr>
        <w:t> and </w:t>
      </w:r>
      <w:r w:rsidRPr="00046C64">
        <w:rPr>
          <w:rFonts w:ascii="MathJax_Math" w:eastAsia="Times New Roman" w:hAnsi="MathJax_Math" w:cs="Arial"/>
          <w:i/>
          <w:iCs/>
          <w:color w:val="000000"/>
          <w:sz w:val="24"/>
          <w:szCs w:val="24"/>
          <w:bdr w:val="none" w:sz="0" w:space="0" w:color="auto" w:frame="1"/>
        </w:rPr>
        <w:t>W</w:t>
      </w:r>
      <w:r w:rsidRPr="00046C64">
        <w:rPr>
          <w:rFonts w:ascii="MathJax_Math" w:eastAsia="Times New Roman" w:hAnsi="MathJax_Math" w:cs="Arial"/>
          <w:i/>
          <w:iCs/>
          <w:color w:val="000000"/>
          <w:sz w:val="17"/>
          <w:szCs w:val="17"/>
          <w:bdr w:val="none" w:sz="0" w:space="0" w:color="auto" w:frame="1"/>
        </w:rPr>
        <w:t>y</w:t>
      </w:r>
      <w:r w:rsidRPr="00046C64">
        <w:rPr>
          <w:rFonts w:ascii="Arial" w:eastAsia="Times New Roman" w:hAnsi="Arial" w:cs="Arial"/>
          <w:color w:val="000000"/>
          <w:sz w:val="18"/>
          <w:szCs w:val="18"/>
        </w:rPr>
        <w:t> are the dimensions of the image in the x and y directions, and </w:t>
      </w:r>
      <w:r w:rsidRPr="00046C64">
        <w:rPr>
          <w:rFonts w:ascii="MathJax_Math" w:eastAsia="Times New Roman" w:hAnsi="MathJax_Math" w:cs="Arial"/>
          <w:i/>
          <w:iCs/>
          <w:color w:val="000000"/>
          <w:sz w:val="24"/>
          <w:szCs w:val="24"/>
          <w:bdr w:val="none" w:sz="0" w:space="0" w:color="auto" w:frame="1"/>
        </w:rPr>
        <w:t>F</w:t>
      </w:r>
      <w:r w:rsidRPr="00046C64">
        <w:rPr>
          <w:rFonts w:ascii="MathJax_Math" w:eastAsia="Times New Roman" w:hAnsi="MathJax_Math" w:cs="Arial"/>
          <w:i/>
          <w:iCs/>
          <w:color w:val="000000"/>
          <w:sz w:val="17"/>
          <w:szCs w:val="17"/>
          <w:bdr w:val="none" w:sz="0" w:space="0" w:color="auto" w:frame="1"/>
        </w:rPr>
        <w:t>x</w:t>
      </w:r>
      <w:r w:rsidRPr="00046C64">
        <w:rPr>
          <w:rFonts w:ascii="Arial" w:eastAsia="Times New Roman" w:hAnsi="Arial" w:cs="Arial"/>
          <w:color w:val="000000"/>
          <w:sz w:val="18"/>
          <w:szCs w:val="18"/>
        </w:rPr>
        <w:t> and </w:t>
      </w:r>
      <w:r w:rsidRPr="00046C64">
        <w:rPr>
          <w:rFonts w:ascii="MathJax_Math" w:eastAsia="Times New Roman" w:hAnsi="MathJax_Math" w:cs="Arial"/>
          <w:i/>
          <w:iCs/>
          <w:color w:val="000000"/>
          <w:sz w:val="24"/>
          <w:szCs w:val="24"/>
          <w:bdr w:val="none" w:sz="0" w:space="0" w:color="auto" w:frame="1"/>
        </w:rPr>
        <w:t>F</w:t>
      </w:r>
      <w:r w:rsidRPr="00046C64">
        <w:rPr>
          <w:rFonts w:ascii="MathJax_Math" w:eastAsia="Times New Roman" w:hAnsi="MathJax_Math" w:cs="Arial"/>
          <w:i/>
          <w:iCs/>
          <w:color w:val="000000"/>
          <w:sz w:val="17"/>
          <w:szCs w:val="17"/>
          <w:bdr w:val="none" w:sz="0" w:space="0" w:color="auto" w:frame="1"/>
        </w:rPr>
        <w:t>y</w:t>
      </w:r>
      <w:r w:rsidRPr="00046C64">
        <w:rPr>
          <w:rFonts w:ascii="Arial" w:eastAsia="Times New Roman" w:hAnsi="Arial" w:cs="Arial"/>
          <w:color w:val="000000"/>
          <w:sz w:val="18"/>
          <w:szCs w:val="18"/>
        </w:rPr>
        <w:t> are the maximum projected dimensions of the object in those directions.</w:t>
      </w:r>
    </w:p>
    <w:p w:rsidR="00046C64" w:rsidRPr="00046C64" w:rsidRDefault="00046C64" w:rsidP="00046C64">
      <w:pPr>
        <w:shd w:val="clear" w:color="auto" w:fill="FFFFFF"/>
        <w:spacing w:after="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We make use of the Image Processing Toolbox function </w:t>
      </w:r>
      <w:r w:rsidRPr="00046C64">
        <w:rPr>
          <w:rFonts w:ascii="Courier New" w:eastAsia="Times New Roman" w:hAnsi="Courier New" w:cs="Courier New"/>
          <w:color w:val="000000"/>
          <w:sz w:val="18"/>
          <w:szCs w:val="18"/>
        </w:rPr>
        <w:t>regionprops</w:t>
      </w:r>
      <w:r w:rsidRPr="00046C64">
        <w:rPr>
          <w:rFonts w:ascii="Arial" w:eastAsia="Times New Roman" w:hAnsi="Arial" w:cs="Arial"/>
          <w:color w:val="000000"/>
          <w:sz w:val="18"/>
          <w:szCs w:val="18"/>
        </w:rPr>
        <w:t> to compute the bounding box of each object, from which we can determine </w:t>
      </w:r>
      <w:proofErr w:type="gramStart"/>
      <w:r w:rsidRPr="00046C64">
        <w:rPr>
          <w:rFonts w:ascii="MathJax_Math" w:eastAsia="Times New Roman" w:hAnsi="MathJax_Math" w:cs="Arial"/>
          <w:i/>
          <w:iCs/>
          <w:color w:val="000000"/>
          <w:sz w:val="24"/>
          <w:szCs w:val="24"/>
          <w:bdr w:val="none" w:sz="0" w:space="0" w:color="auto" w:frame="1"/>
        </w:rPr>
        <w:t>F</w:t>
      </w:r>
      <w:r w:rsidRPr="00046C64">
        <w:rPr>
          <w:rFonts w:ascii="MathJax_Math" w:eastAsia="Times New Roman" w:hAnsi="MathJax_Math" w:cs="Arial"/>
          <w:i/>
          <w:iCs/>
          <w:color w:val="000000"/>
          <w:sz w:val="17"/>
          <w:szCs w:val="17"/>
          <w:bdr w:val="none" w:sz="0" w:space="0" w:color="auto" w:frame="1"/>
        </w:rPr>
        <w:t>x</w:t>
      </w:r>
      <w:proofErr w:type="gramEnd"/>
      <w:r w:rsidRPr="00046C64">
        <w:rPr>
          <w:rFonts w:ascii="Arial" w:eastAsia="Times New Roman" w:hAnsi="Arial" w:cs="Arial"/>
          <w:color w:val="000000"/>
          <w:sz w:val="18"/>
          <w:szCs w:val="18"/>
        </w:rPr>
        <w:t> and </w:t>
      </w:r>
      <w:r w:rsidRPr="00046C64">
        <w:rPr>
          <w:rFonts w:ascii="MathJax_Math" w:eastAsia="Times New Roman" w:hAnsi="MathJax_Math" w:cs="Arial"/>
          <w:i/>
          <w:iCs/>
          <w:color w:val="000000"/>
          <w:sz w:val="24"/>
          <w:szCs w:val="24"/>
          <w:bdr w:val="none" w:sz="0" w:space="0" w:color="auto" w:frame="1"/>
        </w:rPr>
        <w:t>F</w:t>
      </w:r>
      <w:r w:rsidRPr="00046C64">
        <w:rPr>
          <w:rFonts w:ascii="MathJax_Math" w:eastAsia="Times New Roman" w:hAnsi="MathJax_Math" w:cs="Arial"/>
          <w:i/>
          <w:iCs/>
          <w:color w:val="000000"/>
          <w:sz w:val="17"/>
          <w:szCs w:val="17"/>
          <w:bdr w:val="none" w:sz="0" w:space="0" w:color="auto" w:frame="1"/>
        </w:rPr>
        <w:t>y</w:t>
      </w:r>
      <w:r w:rsidRPr="00046C64">
        <w:rPr>
          <w:rFonts w:ascii="Arial" w:eastAsia="Times New Roman" w:hAnsi="Arial" w:cs="Arial"/>
          <w:color w:val="000000"/>
          <w:sz w:val="18"/>
          <w:szCs w:val="18"/>
        </w:rPr>
        <w:t>.</w:t>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Start by clearing </w:t>
      </w:r>
      <w:r w:rsidRPr="00046C64">
        <w:rPr>
          <w:rFonts w:ascii="Arial" w:eastAsia="Times New Roman" w:hAnsi="Arial" w:cs="Arial"/>
          <w:b/>
          <w:bCs/>
          <w:color w:val="000000"/>
          <w:sz w:val="18"/>
          <w:szCs w:val="18"/>
        </w:rPr>
        <w:t>all</w:t>
      </w:r>
      <w:r w:rsidRPr="00046C64">
        <w:rPr>
          <w:rFonts w:ascii="Arial" w:eastAsia="Times New Roman" w:hAnsi="Arial" w:cs="Arial"/>
          <w:color w:val="000000"/>
          <w:sz w:val="18"/>
          <w:szCs w:val="18"/>
        </w:rPr>
        <w:t> objects that touch any image border.</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 xml:space="preserve">bw5 = </w:t>
      </w:r>
      <w:proofErr w:type="gramStart"/>
      <w:r w:rsidRPr="00046C64">
        <w:rPr>
          <w:rFonts w:ascii="Courier New" w:eastAsia="Times New Roman" w:hAnsi="Courier New" w:cs="Courier New"/>
          <w:color w:val="000000"/>
          <w:sz w:val="18"/>
          <w:szCs w:val="18"/>
        </w:rPr>
        <w:t>imclearborder(</w:t>
      </w:r>
      <w:proofErr w:type="gramEnd"/>
      <w:r w:rsidRPr="00046C64">
        <w:rPr>
          <w:rFonts w:ascii="Courier New" w:eastAsia="Times New Roman" w:hAnsi="Courier New" w:cs="Courier New"/>
          <w:color w:val="000000"/>
          <w:sz w:val="18"/>
          <w:szCs w:val="18"/>
        </w:rPr>
        <w:t>bw);</w:t>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Next, compute the bounding boxes of all the remaining objects.</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 xml:space="preserve">s = </w:t>
      </w:r>
      <w:proofErr w:type="gramStart"/>
      <w:r w:rsidRPr="00046C64">
        <w:rPr>
          <w:rFonts w:ascii="Courier New" w:eastAsia="Times New Roman" w:hAnsi="Courier New" w:cs="Courier New"/>
          <w:color w:val="000000"/>
          <w:sz w:val="18"/>
          <w:szCs w:val="18"/>
        </w:rPr>
        <w:t>regionprops(</w:t>
      </w:r>
      <w:proofErr w:type="gramEnd"/>
      <w:r w:rsidRPr="00046C64">
        <w:rPr>
          <w:rFonts w:ascii="Courier New" w:eastAsia="Times New Roman" w:hAnsi="Courier New" w:cs="Courier New"/>
          <w:color w:val="000000"/>
          <w:sz w:val="18"/>
          <w:szCs w:val="18"/>
        </w:rPr>
        <w:t>bw5,</w:t>
      </w:r>
      <w:r w:rsidRPr="00046C64">
        <w:rPr>
          <w:rFonts w:ascii="inherit" w:eastAsia="Times New Roman" w:hAnsi="inherit" w:cs="Courier New"/>
          <w:color w:val="A020F0"/>
          <w:sz w:val="18"/>
          <w:szCs w:val="18"/>
          <w:bdr w:val="none" w:sz="0" w:space="0" w:color="auto" w:frame="1"/>
        </w:rPr>
        <w:t>'BoundingBox'</w:t>
      </w:r>
      <w:r w:rsidRPr="00046C64">
        <w:rPr>
          <w:rFonts w:ascii="Courier New" w:eastAsia="Times New Roman" w:hAnsi="Courier New" w:cs="Courier New"/>
          <w:color w:val="000000"/>
          <w:sz w:val="18"/>
          <w:szCs w:val="18"/>
        </w:rPr>
        <w:t>);</w:t>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For example, here's the bounding box of the fifth detected object:</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046C64">
        <w:rPr>
          <w:rFonts w:ascii="Courier New" w:eastAsia="Times New Roman" w:hAnsi="Courier New" w:cs="Courier New"/>
          <w:color w:val="000000"/>
          <w:sz w:val="18"/>
          <w:szCs w:val="18"/>
        </w:rPr>
        <w:t>s(</w:t>
      </w:r>
      <w:proofErr w:type="gramEnd"/>
      <w:r w:rsidRPr="00046C64">
        <w:rPr>
          <w:rFonts w:ascii="Courier New" w:eastAsia="Times New Roman" w:hAnsi="Courier New" w:cs="Courier New"/>
          <w:color w:val="000000"/>
          <w:sz w:val="18"/>
          <w:szCs w:val="18"/>
        </w:rPr>
        <w:t>5)</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roofErr w:type="gramStart"/>
      <w:r w:rsidRPr="00046C64">
        <w:rPr>
          <w:rFonts w:ascii="Courier New" w:eastAsia="Times New Roman" w:hAnsi="Courier New" w:cs="Courier New"/>
          <w:color w:val="4C4C4C"/>
          <w:sz w:val="18"/>
          <w:szCs w:val="18"/>
        </w:rPr>
        <w:t>ans</w:t>
      </w:r>
      <w:proofErr w:type="gramEnd"/>
      <w:r w:rsidRPr="00046C64">
        <w:rPr>
          <w:rFonts w:ascii="Courier New" w:eastAsia="Times New Roman" w:hAnsi="Courier New" w:cs="Courier New"/>
          <w:color w:val="4C4C4C"/>
          <w:sz w:val="18"/>
          <w:szCs w:val="18"/>
        </w:rPr>
        <w:t xml:space="preserve"> = </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BoundingBox: [17.5000 166.5000 20 24]</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I'm going to use an advanced bit of MATLAB syntax here to convert the structure array </w:t>
      </w:r>
      <w:r w:rsidRPr="00046C64">
        <w:rPr>
          <w:rFonts w:ascii="Courier New" w:eastAsia="Times New Roman" w:hAnsi="Courier New" w:cs="Courier New"/>
          <w:color w:val="000000"/>
          <w:sz w:val="18"/>
          <w:szCs w:val="18"/>
        </w:rPr>
        <w:t>s</w:t>
      </w:r>
      <w:r w:rsidRPr="00046C64">
        <w:rPr>
          <w:rFonts w:ascii="Arial" w:eastAsia="Times New Roman" w:hAnsi="Arial" w:cs="Arial"/>
          <w:color w:val="000000"/>
          <w:sz w:val="18"/>
          <w:szCs w:val="18"/>
        </w:rPr>
        <w:t> into an ordinary P-by-4 matrix containing all the bounding boxes together. The second line of code displays the bounding boxes of the first seven objects.</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046C64">
        <w:rPr>
          <w:rFonts w:ascii="Courier New" w:eastAsia="Times New Roman" w:hAnsi="Courier New" w:cs="Courier New"/>
          <w:color w:val="000000"/>
          <w:sz w:val="18"/>
          <w:szCs w:val="18"/>
        </w:rPr>
        <w:t>bboxes</w:t>
      </w:r>
      <w:proofErr w:type="gramEnd"/>
      <w:r w:rsidRPr="00046C64">
        <w:rPr>
          <w:rFonts w:ascii="Courier New" w:eastAsia="Times New Roman" w:hAnsi="Courier New" w:cs="Courier New"/>
          <w:color w:val="000000"/>
          <w:sz w:val="18"/>
          <w:szCs w:val="18"/>
        </w:rPr>
        <w:t xml:space="preserve"> = cat(1,s.BoundingBox);</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046C64">
        <w:rPr>
          <w:rFonts w:ascii="Courier New" w:eastAsia="Times New Roman" w:hAnsi="Courier New" w:cs="Courier New"/>
          <w:color w:val="000000"/>
          <w:sz w:val="18"/>
          <w:szCs w:val="18"/>
        </w:rPr>
        <w:t>bboxes(</w:t>
      </w:r>
      <w:proofErr w:type="gramEnd"/>
      <w:r w:rsidRPr="00046C64">
        <w:rPr>
          <w:rFonts w:ascii="Courier New" w:eastAsia="Times New Roman" w:hAnsi="Courier New" w:cs="Courier New"/>
          <w:color w:val="000000"/>
          <w:sz w:val="18"/>
          <w:szCs w:val="18"/>
        </w:rPr>
        <w:t>1:7,:)</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roofErr w:type="gramStart"/>
      <w:r w:rsidRPr="00046C64">
        <w:rPr>
          <w:rFonts w:ascii="Courier New" w:eastAsia="Times New Roman" w:hAnsi="Courier New" w:cs="Courier New"/>
          <w:color w:val="4C4C4C"/>
          <w:sz w:val="18"/>
          <w:szCs w:val="18"/>
        </w:rPr>
        <w:t>ans</w:t>
      </w:r>
      <w:proofErr w:type="gramEnd"/>
      <w:r w:rsidRPr="00046C64">
        <w:rPr>
          <w:rFonts w:ascii="Courier New" w:eastAsia="Times New Roman" w:hAnsi="Courier New" w:cs="Courier New"/>
          <w:color w:val="4C4C4C"/>
          <w:sz w:val="18"/>
          <w:szCs w:val="18"/>
        </w:rPr>
        <w:t xml:space="preserve"> =</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9.5000   86.5000   25.0000   17.0000</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lastRenderedPageBreak/>
        <w:t xml:space="preserve">   10.5000   18.5000   26.0000   16.0000</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17.5000   37.5000   19.0000   23.0000</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w:t>
      </w:r>
      <w:proofErr w:type="gramStart"/>
      <w:r w:rsidRPr="00046C64">
        <w:rPr>
          <w:rFonts w:ascii="Courier New" w:eastAsia="Times New Roman" w:hAnsi="Courier New" w:cs="Courier New"/>
          <w:color w:val="4C4C4C"/>
          <w:sz w:val="18"/>
          <w:szCs w:val="18"/>
        </w:rPr>
        <w:t>17.5000  108.5000</w:t>
      </w:r>
      <w:proofErr w:type="gramEnd"/>
      <w:r w:rsidRPr="00046C64">
        <w:rPr>
          <w:rFonts w:ascii="Courier New" w:eastAsia="Times New Roman" w:hAnsi="Courier New" w:cs="Courier New"/>
          <w:color w:val="4C4C4C"/>
          <w:sz w:val="18"/>
          <w:szCs w:val="18"/>
        </w:rPr>
        <w:t xml:space="preserve">   10.0000   29.0000</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w:t>
      </w:r>
      <w:proofErr w:type="gramStart"/>
      <w:r w:rsidRPr="00046C64">
        <w:rPr>
          <w:rFonts w:ascii="Courier New" w:eastAsia="Times New Roman" w:hAnsi="Courier New" w:cs="Courier New"/>
          <w:color w:val="4C4C4C"/>
          <w:sz w:val="18"/>
          <w:szCs w:val="18"/>
        </w:rPr>
        <w:t>17.5000  166.5000</w:t>
      </w:r>
      <w:proofErr w:type="gramEnd"/>
      <w:r w:rsidRPr="00046C64">
        <w:rPr>
          <w:rFonts w:ascii="Courier New" w:eastAsia="Times New Roman" w:hAnsi="Courier New" w:cs="Courier New"/>
          <w:color w:val="4C4C4C"/>
          <w:sz w:val="18"/>
          <w:szCs w:val="18"/>
        </w:rPr>
        <w:t xml:space="preserve">   20.0000   24.0000</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23.5000   59.5000    9.0000   31.0000</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w:t>
      </w:r>
      <w:proofErr w:type="gramStart"/>
      <w:r w:rsidRPr="00046C64">
        <w:rPr>
          <w:rFonts w:ascii="Courier New" w:eastAsia="Times New Roman" w:hAnsi="Courier New" w:cs="Courier New"/>
          <w:color w:val="4C4C4C"/>
          <w:sz w:val="18"/>
          <w:szCs w:val="18"/>
        </w:rPr>
        <w:t>28.5000  212.5000</w:t>
      </w:r>
      <w:proofErr w:type="gramEnd"/>
      <w:r w:rsidRPr="00046C64">
        <w:rPr>
          <w:rFonts w:ascii="Courier New" w:eastAsia="Times New Roman" w:hAnsi="Courier New" w:cs="Courier New"/>
          <w:color w:val="4C4C4C"/>
          <w:sz w:val="18"/>
          <w:szCs w:val="18"/>
        </w:rPr>
        <w:t xml:space="preserve">   17.0000   28.0000</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spacing w:after="0" w:line="270" w:lineRule="atLeast"/>
        <w:rPr>
          <w:rFonts w:ascii="Arial" w:eastAsia="Times New Roman" w:hAnsi="Arial" w:cs="Arial"/>
          <w:color w:val="000000"/>
          <w:sz w:val="18"/>
          <w:szCs w:val="18"/>
        </w:rPr>
      </w:pPr>
      <w:proofErr w:type="gramStart"/>
      <w:r w:rsidRPr="00046C64">
        <w:rPr>
          <w:rFonts w:ascii="MathJax_Math" w:eastAsia="Times New Roman" w:hAnsi="MathJax_Math" w:cs="Arial"/>
          <w:i/>
          <w:iCs/>
          <w:color w:val="000000"/>
          <w:sz w:val="24"/>
          <w:szCs w:val="24"/>
          <w:bdr w:val="none" w:sz="0" w:space="0" w:color="auto" w:frame="1"/>
        </w:rPr>
        <w:t>F</w:t>
      </w:r>
      <w:r w:rsidRPr="00046C64">
        <w:rPr>
          <w:rFonts w:ascii="MathJax_Math" w:eastAsia="Times New Roman" w:hAnsi="MathJax_Math" w:cs="Arial"/>
          <w:i/>
          <w:iCs/>
          <w:color w:val="000000"/>
          <w:sz w:val="17"/>
          <w:szCs w:val="17"/>
          <w:bdr w:val="none" w:sz="0" w:space="0" w:color="auto" w:frame="1"/>
        </w:rPr>
        <w:t>x</w:t>
      </w:r>
      <w:proofErr w:type="gramEnd"/>
      <w:r w:rsidRPr="00046C64">
        <w:rPr>
          <w:rFonts w:ascii="Arial" w:eastAsia="Times New Roman" w:hAnsi="Arial" w:cs="Arial"/>
          <w:color w:val="000000"/>
          <w:sz w:val="18"/>
          <w:szCs w:val="18"/>
        </w:rPr>
        <w:t> is the third column, and </w:t>
      </w:r>
      <w:r w:rsidRPr="00046C64">
        <w:rPr>
          <w:rFonts w:ascii="MathJax_Math" w:eastAsia="Times New Roman" w:hAnsi="MathJax_Math" w:cs="Arial"/>
          <w:i/>
          <w:iCs/>
          <w:color w:val="000000"/>
          <w:sz w:val="24"/>
          <w:szCs w:val="24"/>
          <w:bdr w:val="none" w:sz="0" w:space="0" w:color="auto" w:frame="1"/>
        </w:rPr>
        <w:t>F</w:t>
      </w:r>
      <w:r w:rsidRPr="00046C64">
        <w:rPr>
          <w:rFonts w:ascii="MathJax_Math" w:eastAsia="Times New Roman" w:hAnsi="MathJax_Math" w:cs="Arial"/>
          <w:i/>
          <w:iCs/>
          <w:color w:val="000000"/>
          <w:sz w:val="17"/>
          <w:szCs w:val="17"/>
          <w:bdr w:val="none" w:sz="0" w:space="0" w:color="auto" w:frame="1"/>
        </w:rPr>
        <w:t>y</w:t>
      </w:r>
      <w:r w:rsidRPr="00046C64">
        <w:rPr>
          <w:rFonts w:ascii="Arial" w:eastAsia="Times New Roman" w:hAnsi="Arial" w:cs="Arial"/>
          <w:color w:val="000000"/>
          <w:sz w:val="18"/>
          <w:szCs w:val="18"/>
        </w:rPr>
        <w:t> is the fourth column.</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 xml:space="preserve">Fx = </w:t>
      </w:r>
      <w:proofErr w:type="gramStart"/>
      <w:r w:rsidRPr="00046C64">
        <w:rPr>
          <w:rFonts w:ascii="Courier New" w:eastAsia="Times New Roman" w:hAnsi="Courier New" w:cs="Courier New"/>
          <w:color w:val="000000"/>
          <w:sz w:val="18"/>
          <w:szCs w:val="18"/>
        </w:rPr>
        <w:t>bboxes(</w:t>
      </w:r>
      <w:proofErr w:type="gramEnd"/>
      <w:r w:rsidRPr="00046C64">
        <w:rPr>
          <w:rFonts w:ascii="Courier New" w:eastAsia="Times New Roman" w:hAnsi="Courier New" w:cs="Courier New"/>
          <w:color w:val="000000"/>
          <w:sz w:val="18"/>
          <w:szCs w:val="18"/>
        </w:rPr>
        <w:t>:,3);</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 xml:space="preserve">Fy = </w:t>
      </w:r>
      <w:proofErr w:type="gramStart"/>
      <w:r w:rsidRPr="00046C64">
        <w:rPr>
          <w:rFonts w:ascii="Courier New" w:eastAsia="Times New Roman" w:hAnsi="Courier New" w:cs="Courier New"/>
          <w:color w:val="000000"/>
          <w:sz w:val="18"/>
          <w:szCs w:val="18"/>
        </w:rPr>
        <w:t>bboxes(</w:t>
      </w:r>
      <w:proofErr w:type="gramEnd"/>
      <w:r w:rsidRPr="00046C64">
        <w:rPr>
          <w:rFonts w:ascii="Courier New" w:eastAsia="Times New Roman" w:hAnsi="Courier New" w:cs="Courier New"/>
          <w:color w:val="000000"/>
          <w:sz w:val="18"/>
          <w:szCs w:val="18"/>
        </w:rPr>
        <w:t>:,4);</w:t>
      </w:r>
    </w:p>
    <w:p w:rsidR="00046C64" w:rsidRPr="00046C64" w:rsidRDefault="00046C64" w:rsidP="00046C64">
      <w:pPr>
        <w:shd w:val="clear" w:color="auto" w:fill="FFFFFF"/>
        <w:spacing w:after="0" w:line="270" w:lineRule="atLeast"/>
        <w:rPr>
          <w:rFonts w:ascii="Arial" w:eastAsia="Times New Roman" w:hAnsi="Arial" w:cs="Arial"/>
          <w:color w:val="000000"/>
          <w:sz w:val="18"/>
          <w:szCs w:val="18"/>
        </w:rPr>
      </w:pPr>
      <w:r w:rsidRPr="00046C64">
        <w:rPr>
          <w:rFonts w:ascii="MathJax_Math" w:eastAsia="Times New Roman" w:hAnsi="MathJax_Math" w:cs="Arial"/>
          <w:i/>
          <w:iCs/>
          <w:color w:val="000000"/>
          <w:sz w:val="24"/>
          <w:szCs w:val="24"/>
          <w:bdr w:val="none" w:sz="0" w:space="0" w:color="auto" w:frame="1"/>
        </w:rPr>
        <w:t>W</w:t>
      </w:r>
      <w:r w:rsidRPr="00046C64">
        <w:rPr>
          <w:rFonts w:ascii="MathJax_Math" w:eastAsia="Times New Roman" w:hAnsi="MathJax_Math" w:cs="Arial"/>
          <w:i/>
          <w:iCs/>
          <w:color w:val="000000"/>
          <w:sz w:val="17"/>
          <w:szCs w:val="17"/>
          <w:bdr w:val="none" w:sz="0" w:space="0" w:color="auto" w:frame="1"/>
        </w:rPr>
        <w:t>x</w:t>
      </w:r>
      <w:r w:rsidRPr="00046C64">
        <w:rPr>
          <w:rFonts w:ascii="Arial" w:eastAsia="Times New Roman" w:hAnsi="Arial" w:cs="Arial"/>
          <w:color w:val="000000"/>
          <w:sz w:val="18"/>
          <w:szCs w:val="18"/>
        </w:rPr>
        <w:t> and </w:t>
      </w:r>
      <w:r w:rsidRPr="00046C64">
        <w:rPr>
          <w:rFonts w:ascii="MathJax_Math" w:eastAsia="Times New Roman" w:hAnsi="MathJax_Math" w:cs="Arial"/>
          <w:i/>
          <w:iCs/>
          <w:color w:val="000000"/>
          <w:sz w:val="24"/>
          <w:szCs w:val="24"/>
          <w:bdr w:val="none" w:sz="0" w:space="0" w:color="auto" w:frame="1"/>
        </w:rPr>
        <w:t>W</w:t>
      </w:r>
      <w:r w:rsidRPr="00046C64">
        <w:rPr>
          <w:rFonts w:ascii="MathJax_Math" w:eastAsia="Times New Roman" w:hAnsi="MathJax_Math" w:cs="Arial"/>
          <w:i/>
          <w:iCs/>
          <w:color w:val="000000"/>
          <w:sz w:val="17"/>
          <w:szCs w:val="17"/>
          <w:bdr w:val="none" w:sz="0" w:space="0" w:color="auto" w:frame="1"/>
        </w:rPr>
        <w:t>y</w:t>
      </w:r>
      <w:r w:rsidRPr="00046C64">
        <w:rPr>
          <w:rFonts w:ascii="Arial" w:eastAsia="Times New Roman" w:hAnsi="Arial" w:cs="Arial"/>
          <w:color w:val="000000"/>
          <w:sz w:val="18"/>
          <w:szCs w:val="18"/>
        </w:rPr>
        <w:t> are computed from the size of the image.</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[Wy</w:t>
      </w:r>
      <w:proofErr w:type="gramStart"/>
      <w:r w:rsidRPr="00046C64">
        <w:rPr>
          <w:rFonts w:ascii="Courier New" w:eastAsia="Times New Roman" w:hAnsi="Courier New" w:cs="Courier New"/>
          <w:color w:val="000000"/>
          <w:sz w:val="18"/>
          <w:szCs w:val="18"/>
        </w:rPr>
        <w:t>,Wx</w:t>
      </w:r>
      <w:proofErr w:type="gramEnd"/>
      <w:r w:rsidRPr="00046C64">
        <w:rPr>
          <w:rFonts w:ascii="Courier New" w:eastAsia="Times New Roman" w:hAnsi="Courier New" w:cs="Courier New"/>
          <w:color w:val="000000"/>
          <w:sz w:val="18"/>
          <w:szCs w:val="18"/>
        </w:rPr>
        <w:t xml:space="preserve">] = </w:t>
      </w:r>
      <w:proofErr w:type="gramStart"/>
      <w:r w:rsidRPr="00046C64">
        <w:rPr>
          <w:rFonts w:ascii="Courier New" w:eastAsia="Times New Roman" w:hAnsi="Courier New" w:cs="Courier New"/>
          <w:color w:val="000000"/>
          <w:sz w:val="18"/>
          <w:szCs w:val="18"/>
        </w:rPr>
        <w:t>size(</w:t>
      </w:r>
      <w:proofErr w:type="gramEnd"/>
      <w:r w:rsidRPr="00046C64">
        <w:rPr>
          <w:rFonts w:ascii="Courier New" w:eastAsia="Times New Roman" w:hAnsi="Courier New" w:cs="Courier New"/>
          <w:color w:val="000000"/>
          <w:sz w:val="18"/>
          <w:szCs w:val="18"/>
        </w:rPr>
        <w:t>bw);</w:t>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Now compute a vector of weighted counts, one for each object that doesn't touch a border.</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C = (Wx * Wy</w:t>
      </w:r>
      <w:proofErr w:type="gramStart"/>
      <w:r w:rsidRPr="00046C64">
        <w:rPr>
          <w:rFonts w:ascii="Courier New" w:eastAsia="Times New Roman" w:hAnsi="Courier New" w:cs="Courier New"/>
          <w:color w:val="000000"/>
          <w:sz w:val="18"/>
          <w:szCs w:val="18"/>
        </w:rPr>
        <w:t>) ./</w:t>
      </w:r>
      <w:proofErr w:type="gramEnd"/>
      <w:r w:rsidRPr="00046C64">
        <w:rPr>
          <w:rFonts w:ascii="Courier New" w:eastAsia="Times New Roman" w:hAnsi="Courier New" w:cs="Courier New"/>
          <w:color w:val="000000"/>
          <w:sz w:val="18"/>
          <w:szCs w:val="18"/>
        </w:rPr>
        <w:t xml:space="preserve"> ((Wx - Fx) .* (Wy - Fy));</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046C64">
        <w:rPr>
          <w:rFonts w:ascii="Courier New" w:eastAsia="Times New Roman" w:hAnsi="Courier New" w:cs="Courier New"/>
          <w:color w:val="000000"/>
          <w:sz w:val="18"/>
          <w:szCs w:val="18"/>
        </w:rPr>
        <w:t>C(</w:t>
      </w:r>
      <w:proofErr w:type="gramEnd"/>
      <w:r w:rsidRPr="00046C64">
        <w:rPr>
          <w:rFonts w:ascii="Courier New" w:eastAsia="Times New Roman" w:hAnsi="Courier New" w:cs="Courier New"/>
          <w:color w:val="000000"/>
          <w:sz w:val="18"/>
          <w:szCs w:val="18"/>
        </w:rPr>
        <w:t>1:7)</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roofErr w:type="gramStart"/>
      <w:r w:rsidRPr="00046C64">
        <w:rPr>
          <w:rFonts w:ascii="Courier New" w:eastAsia="Times New Roman" w:hAnsi="Courier New" w:cs="Courier New"/>
          <w:color w:val="4C4C4C"/>
          <w:sz w:val="18"/>
          <w:szCs w:val="18"/>
        </w:rPr>
        <w:t>ans</w:t>
      </w:r>
      <w:proofErr w:type="gramEnd"/>
      <w:r w:rsidRPr="00046C64">
        <w:rPr>
          <w:rFonts w:ascii="Courier New" w:eastAsia="Times New Roman" w:hAnsi="Courier New" w:cs="Courier New"/>
          <w:color w:val="4C4C4C"/>
          <w:sz w:val="18"/>
          <w:szCs w:val="18"/>
        </w:rPr>
        <w:t xml:space="preserve"> =</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1.1871</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1.1872</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1.1868</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1.1736</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1.1970</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1.1792</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lastRenderedPageBreak/>
        <w:t xml:space="preserve">    1.2027</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The last step is to sum the counts and divide by the total image area.</w:t>
      </w:r>
    </w:p>
    <w:p w:rsidR="00046C64" w:rsidRPr="00046C64" w:rsidRDefault="00046C64" w:rsidP="00046C6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46C64">
        <w:rPr>
          <w:rFonts w:ascii="Courier New" w:eastAsia="Times New Roman" w:hAnsi="Courier New" w:cs="Courier New"/>
          <w:color w:val="000000"/>
          <w:sz w:val="18"/>
          <w:szCs w:val="18"/>
        </w:rPr>
        <w:t>objects_per_unit_area_3 = sum(C) / (Wx*Wy)</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objects_per_unit_area_3 =</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046C64">
        <w:rPr>
          <w:rFonts w:ascii="Courier New" w:eastAsia="Times New Roman" w:hAnsi="Courier New" w:cs="Courier New"/>
          <w:color w:val="4C4C4C"/>
          <w:sz w:val="18"/>
          <w:szCs w:val="18"/>
        </w:rPr>
        <w:t xml:space="preserve">    0.0012</w:t>
      </w:r>
    </w:p>
    <w:p w:rsidR="00046C64" w:rsidRPr="00046C64" w:rsidRDefault="00046C64" w:rsidP="00046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Russ comments that this last method may work better for images containing nonconvex objects that may touch image boundaries more than once.</w:t>
      </w:r>
    </w:p>
    <w:p w:rsidR="00046C64" w:rsidRPr="00046C64" w:rsidRDefault="00046C64" w:rsidP="00046C64">
      <w:pPr>
        <w:shd w:val="clear" w:color="auto" w:fill="FFFFFF"/>
        <w:spacing w:after="300" w:line="270" w:lineRule="atLeast"/>
        <w:rPr>
          <w:rFonts w:ascii="Arial" w:eastAsia="Times New Roman" w:hAnsi="Arial" w:cs="Arial"/>
          <w:color w:val="000000"/>
          <w:sz w:val="18"/>
          <w:szCs w:val="18"/>
        </w:rPr>
      </w:pPr>
      <w:r w:rsidRPr="00046C64">
        <w:rPr>
          <w:rFonts w:ascii="Arial" w:eastAsia="Times New Roman" w:hAnsi="Arial" w:cs="Arial"/>
          <w:color w:val="000000"/>
          <w:sz w:val="18"/>
          <w:szCs w:val="18"/>
        </w:rPr>
        <w:t>Have you needed to do this kind of calculation in your own work? Leave a comment and tell us about your application.</w:t>
      </w:r>
    </w:p>
    <w:p w:rsidR="00C33D08" w:rsidRDefault="00046C64">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64"/>
    <w:rsid w:val="00046C64"/>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6C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C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6C64"/>
    <w:rPr>
      <w:color w:val="0000FF"/>
      <w:u w:val="single"/>
    </w:rPr>
  </w:style>
  <w:style w:type="paragraph" w:styleId="NormalWeb">
    <w:name w:val="Normal (Web)"/>
    <w:basedOn w:val="Normal"/>
    <w:uiPriority w:val="99"/>
    <w:semiHidden/>
    <w:unhideWhenUsed/>
    <w:rsid w:val="00046C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64"/>
    <w:rPr>
      <w:rFonts w:ascii="Courier New" w:eastAsia="Times New Roman" w:hAnsi="Courier New" w:cs="Courier New"/>
      <w:sz w:val="20"/>
      <w:szCs w:val="20"/>
    </w:rPr>
  </w:style>
  <w:style w:type="character" w:customStyle="1" w:styleId="string">
    <w:name w:val="string"/>
    <w:basedOn w:val="DefaultParagraphFont"/>
    <w:rsid w:val="00046C64"/>
  </w:style>
  <w:style w:type="character" w:customStyle="1" w:styleId="apple-converted-space">
    <w:name w:val="apple-converted-space"/>
    <w:basedOn w:val="DefaultParagraphFont"/>
    <w:rsid w:val="00046C64"/>
  </w:style>
  <w:style w:type="character" w:styleId="HTMLTypewriter">
    <w:name w:val="HTML Typewriter"/>
    <w:basedOn w:val="DefaultParagraphFont"/>
    <w:uiPriority w:val="99"/>
    <w:semiHidden/>
    <w:unhideWhenUsed/>
    <w:rsid w:val="00046C64"/>
    <w:rPr>
      <w:rFonts w:ascii="Courier New" w:eastAsia="Times New Roman" w:hAnsi="Courier New" w:cs="Courier New"/>
      <w:sz w:val="20"/>
      <w:szCs w:val="20"/>
    </w:rPr>
  </w:style>
  <w:style w:type="character" w:customStyle="1" w:styleId="keyword">
    <w:name w:val="keyword"/>
    <w:basedOn w:val="DefaultParagraphFont"/>
    <w:rsid w:val="00046C64"/>
  </w:style>
  <w:style w:type="character" w:customStyle="1" w:styleId="mi">
    <w:name w:val="mi"/>
    <w:basedOn w:val="DefaultParagraphFont"/>
    <w:rsid w:val="00046C64"/>
  </w:style>
  <w:style w:type="character" w:customStyle="1" w:styleId="mo">
    <w:name w:val="mo"/>
    <w:basedOn w:val="DefaultParagraphFont"/>
    <w:rsid w:val="00046C64"/>
  </w:style>
  <w:style w:type="paragraph" w:styleId="BalloonText">
    <w:name w:val="Balloon Text"/>
    <w:basedOn w:val="Normal"/>
    <w:link w:val="BalloonTextChar"/>
    <w:uiPriority w:val="99"/>
    <w:semiHidden/>
    <w:unhideWhenUsed/>
    <w:rsid w:val="0004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C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6C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C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6C64"/>
    <w:rPr>
      <w:color w:val="0000FF"/>
      <w:u w:val="single"/>
    </w:rPr>
  </w:style>
  <w:style w:type="paragraph" w:styleId="NormalWeb">
    <w:name w:val="Normal (Web)"/>
    <w:basedOn w:val="Normal"/>
    <w:uiPriority w:val="99"/>
    <w:semiHidden/>
    <w:unhideWhenUsed/>
    <w:rsid w:val="00046C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64"/>
    <w:rPr>
      <w:rFonts w:ascii="Courier New" w:eastAsia="Times New Roman" w:hAnsi="Courier New" w:cs="Courier New"/>
      <w:sz w:val="20"/>
      <w:szCs w:val="20"/>
    </w:rPr>
  </w:style>
  <w:style w:type="character" w:customStyle="1" w:styleId="string">
    <w:name w:val="string"/>
    <w:basedOn w:val="DefaultParagraphFont"/>
    <w:rsid w:val="00046C64"/>
  </w:style>
  <w:style w:type="character" w:customStyle="1" w:styleId="apple-converted-space">
    <w:name w:val="apple-converted-space"/>
    <w:basedOn w:val="DefaultParagraphFont"/>
    <w:rsid w:val="00046C64"/>
  </w:style>
  <w:style w:type="character" w:styleId="HTMLTypewriter">
    <w:name w:val="HTML Typewriter"/>
    <w:basedOn w:val="DefaultParagraphFont"/>
    <w:uiPriority w:val="99"/>
    <w:semiHidden/>
    <w:unhideWhenUsed/>
    <w:rsid w:val="00046C64"/>
    <w:rPr>
      <w:rFonts w:ascii="Courier New" w:eastAsia="Times New Roman" w:hAnsi="Courier New" w:cs="Courier New"/>
      <w:sz w:val="20"/>
      <w:szCs w:val="20"/>
    </w:rPr>
  </w:style>
  <w:style w:type="character" w:customStyle="1" w:styleId="keyword">
    <w:name w:val="keyword"/>
    <w:basedOn w:val="DefaultParagraphFont"/>
    <w:rsid w:val="00046C64"/>
  </w:style>
  <w:style w:type="character" w:customStyle="1" w:styleId="mi">
    <w:name w:val="mi"/>
    <w:basedOn w:val="DefaultParagraphFont"/>
    <w:rsid w:val="00046C64"/>
  </w:style>
  <w:style w:type="character" w:customStyle="1" w:styleId="mo">
    <w:name w:val="mo"/>
    <w:basedOn w:val="DefaultParagraphFont"/>
    <w:rsid w:val="00046C64"/>
  </w:style>
  <w:style w:type="paragraph" w:styleId="BalloonText">
    <w:name w:val="Balloon Text"/>
    <w:basedOn w:val="Normal"/>
    <w:link w:val="BalloonTextChar"/>
    <w:uiPriority w:val="99"/>
    <w:semiHidden/>
    <w:unhideWhenUsed/>
    <w:rsid w:val="0004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C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thworks.com/products/computer-vis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2013-11-13T17:50:00Z</dcterms:created>
  <dcterms:modified xsi:type="dcterms:W3CDTF">2013-11-13T17:50:00Z</dcterms:modified>
</cp:coreProperties>
</file>