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CA" w:rsidRPr="009C17CA" w:rsidRDefault="009C17CA" w:rsidP="009C17CA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9C17CA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Image Transforms</w:t>
      </w:r>
    </w:p>
    <w:p w:rsidR="009C17CA" w:rsidRPr="009C17CA" w:rsidRDefault="009C17CA" w:rsidP="009C17CA">
      <w:pPr>
        <w:shd w:val="clear" w:color="auto" w:fill="FFFFFF"/>
        <w:spacing w:line="225" w:lineRule="atLeast"/>
        <w:textAlignment w:val="baseline"/>
        <w:rPr>
          <w:rFonts w:ascii="Arial" w:eastAsia="Times New Roman" w:hAnsi="Arial" w:cs="Arial"/>
          <w:color w:val="6A6A6A"/>
          <w:sz w:val="18"/>
          <w:szCs w:val="18"/>
        </w:rPr>
      </w:pPr>
      <w:r w:rsidRPr="009C17CA">
        <w:rPr>
          <w:rFonts w:ascii="Arial" w:eastAsia="Times New Roman" w:hAnsi="Arial" w:cs="Arial"/>
          <w:color w:val="6A6A6A"/>
          <w:sz w:val="18"/>
          <w:szCs w:val="18"/>
        </w:rPr>
        <w:t>Perform Fourier, Discrete Cosine, Radon, and Fan-beam transforms</w:t>
      </w:r>
    </w:p>
    <w:p w:rsidR="009C17CA" w:rsidRPr="009C17CA" w:rsidRDefault="009C17CA" w:rsidP="009C17CA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9C17CA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9C17CA" w:rsidRPr="009C17CA" w:rsidTr="009C17CA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bwdist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Distance transform of binary image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bwdistgeodesic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Geodesic distance transform of binary image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8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graydist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Gray-weighted distance transform of grayscale image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9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hough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Hough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0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dct2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2-D discrete cosine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dctmtx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Discrete cosine transform matrix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2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fan2para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Convert fan-beam projections to parallel-beam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3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fanbeam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Fan-beam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4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idct2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2-D inverse discrete cosine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5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ifanbeam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Inverse fan-beam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6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iradon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Inverse Radon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7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para2fan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Convert parallel-beam projections to fan-beam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8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radon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Radon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9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fft2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2-D fast Fourier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0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fftshift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Shift zero-frequency component to center of spectrum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1" w:history="1"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ifft2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2-D inverse fast Fourier transform</w:t>
            </w:r>
          </w:p>
        </w:tc>
      </w:tr>
      <w:tr w:rsidR="009C17CA" w:rsidRPr="009C17CA" w:rsidTr="009C17CA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2" w:history="1">
              <w:proofErr w:type="spellStart"/>
              <w:r w:rsidRPr="009C17CA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ifftshift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C17CA" w:rsidRPr="009C17CA" w:rsidRDefault="009C17CA" w:rsidP="009C17CA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C17CA">
              <w:rPr>
                <w:rFonts w:ascii="Times New Roman" w:eastAsia="Times New Roman" w:hAnsi="Times New Roman" w:cs="Times New Roman"/>
                <w:sz w:val="19"/>
                <w:szCs w:val="19"/>
              </w:rPr>
              <w:t>Inverse FFT shift</w:t>
            </w:r>
          </w:p>
        </w:tc>
      </w:tr>
    </w:tbl>
    <w:p w:rsidR="009C17CA" w:rsidRPr="009C17CA" w:rsidRDefault="009C17CA" w:rsidP="009C17CA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9C17CA">
        <w:rPr>
          <w:rFonts w:ascii="Arial" w:eastAsia="Times New Roman" w:hAnsi="Arial" w:cs="Arial"/>
          <w:b/>
          <w:bCs/>
          <w:color w:val="000000"/>
        </w:rPr>
        <w:t>Examples and How To</w:t>
      </w:r>
    </w:p>
    <w:p w:rsidR="009C17CA" w:rsidRPr="009C17CA" w:rsidRDefault="009C17CA" w:rsidP="009C17CA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3" w:anchor="f21-15119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Detecting Lines Using the Radon Transform</w:t>
        </w:r>
      </w:hyperlink>
    </w:p>
    <w:p w:rsidR="009C17CA" w:rsidRPr="009C17CA" w:rsidRDefault="009C17CA" w:rsidP="009C17CA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4" w:anchor="bq59t9i-1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Reconstructing an Image from Parallel Projection Data</w:t>
        </w:r>
      </w:hyperlink>
    </w:p>
    <w:p w:rsidR="009C17CA" w:rsidRPr="009C17CA" w:rsidRDefault="009C17CA" w:rsidP="009C17CA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5" w:anchor="f21-26788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Reconstructing an Image from Fan-Beam Projection Data</w:t>
        </w:r>
      </w:hyperlink>
    </w:p>
    <w:p w:rsidR="009C17CA" w:rsidRPr="009C17CA" w:rsidRDefault="009C17CA" w:rsidP="009C17CA">
      <w:pPr>
        <w:numPr>
          <w:ilvl w:val="0"/>
          <w:numId w:val="1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6" w:anchor="f21-26468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Reconstructing a Head Phantom Image</w:t>
        </w:r>
      </w:hyperlink>
    </w:p>
    <w:p w:rsidR="009C17CA" w:rsidRPr="009C17CA" w:rsidRDefault="009C17CA" w:rsidP="009C17CA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9C17CA">
        <w:rPr>
          <w:rFonts w:ascii="Arial" w:eastAsia="Times New Roman" w:hAnsi="Arial" w:cs="Arial"/>
          <w:b/>
          <w:bCs/>
          <w:color w:val="000000"/>
        </w:rPr>
        <w:t>Concepts</w:t>
      </w:r>
    </w:p>
    <w:p w:rsidR="009C17CA" w:rsidRPr="009C17CA" w:rsidRDefault="009C17CA" w:rsidP="009C17CA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7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Fourier Transform</w:t>
        </w:r>
      </w:hyperlink>
    </w:p>
    <w:p w:rsidR="009C17CA" w:rsidRPr="009C17CA" w:rsidRDefault="009C17CA" w:rsidP="009C17CA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8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Discrete Cosine Transform</w:t>
        </w:r>
      </w:hyperlink>
    </w:p>
    <w:p w:rsidR="009C17CA" w:rsidRPr="009C17CA" w:rsidRDefault="009C17CA" w:rsidP="009C17CA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29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Radon Transform</w:t>
        </w:r>
      </w:hyperlink>
    </w:p>
    <w:p w:rsidR="009C17CA" w:rsidRPr="009C17CA" w:rsidRDefault="009C17CA" w:rsidP="009C17CA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0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The Inverse Radon Transformation</w:t>
        </w:r>
      </w:hyperlink>
    </w:p>
    <w:p w:rsidR="009C17CA" w:rsidRPr="009C17CA" w:rsidRDefault="009C17CA" w:rsidP="009C17CA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1" w:anchor="bq59t8i-1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Inverse Radon Transform Definition</w:t>
        </w:r>
      </w:hyperlink>
    </w:p>
    <w:p w:rsidR="009C17CA" w:rsidRPr="009C17CA" w:rsidRDefault="009C17CA" w:rsidP="009C17CA">
      <w:pPr>
        <w:numPr>
          <w:ilvl w:val="0"/>
          <w:numId w:val="2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32" w:history="1">
        <w:r w:rsidRPr="009C17CA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Fan-Beam Projection Data</w:t>
        </w:r>
      </w:hyperlink>
    </w:p>
    <w:p w:rsidR="00C33D08" w:rsidRDefault="009C17CA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14AD"/>
    <w:multiLevelType w:val="multilevel"/>
    <w:tmpl w:val="BB2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45665"/>
    <w:multiLevelType w:val="multilevel"/>
    <w:tmpl w:val="408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A3"/>
    <w:rsid w:val="008414E4"/>
    <w:rsid w:val="00933AFE"/>
    <w:rsid w:val="009B19A3"/>
    <w:rsid w:val="009C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17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17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17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1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697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126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4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in/help/images/ref/fanbeam.html" TargetMode="External"/><Relationship Id="rId18" Type="http://schemas.openxmlformats.org/officeDocument/2006/relationships/hyperlink" Target="http://www.mathworks.in/help/images/ref/radon.html" TargetMode="External"/><Relationship Id="rId26" Type="http://schemas.openxmlformats.org/officeDocument/2006/relationships/hyperlink" Target="http://www.mathworks.in/help/images/fan-beam-projection-data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thworks.in/help/matlab/ref/ifft2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mathworks.in/help/images/ref/bwdistgeodesic.html" TargetMode="External"/><Relationship Id="rId12" Type="http://schemas.openxmlformats.org/officeDocument/2006/relationships/hyperlink" Target="http://www.mathworks.in/help/images/ref/fan2para.html" TargetMode="External"/><Relationship Id="rId17" Type="http://schemas.openxmlformats.org/officeDocument/2006/relationships/hyperlink" Target="http://www.mathworks.in/help/images/ref/para2fan.html" TargetMode="External"/><Relationship Id="rId25" Type="http://schemas.openxmlformats.org/officeDocument/2006/relationships/hyperlink" Target="http://www.mathworks.in/help/images/fan-beam-projection-data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ref/iradon.html" TargetMode="External"/><Relationship Id="rId20" Type="http://schemas.openxmlformats.org/officeDocument/2006/relationships/hyperlink" Target="http://www.mathworks.in/help/matlab/ref/fftshift.html" TargetMode="External"/><Relationship Id="rId29" Type="http://schemas.openxmlformats.org/officeDocument/2006/relationships/hyperlink" Target="http://www.mathworks.in/help/images/radon-transfor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bwdist.html" TargetMode="External"/><Relationship Id="rId11" Type="http://schemas.openxmlformats.org/officeDocument/2006/relationships/hyperlink" Target="http://www.mathworks.in/help/images/ref/dctmtx.html" TargetMode="External"/><Relationship Id="rId24" Type="http://schemas.openxmlformats.org/officeDocument/2006/relationships/hyperlink" Target="http://www.mathworks.in/help/images/the-inverse-radon-transformation.html" TargetMode="External"/><Relationship Id="rId32" Type="http://schemas.openxmlformats.org/officeDocument/2006/relationships/hyperlink" Target="http://www.mathworks.in/help/images/fan-beam-projection-da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ref/ifanbeam.html" TargetMode="External"/><Relationship Id="rId23" Type="http://schemas.openxmlformats.org/officeDocument/2006/relationships/hyperlink" Target="http://www.mathworks.in/help/images/radon-transform.html" TargetMode="External"/><Relationship Id="rId28" Type="http://schemas.openxmlformats.org/officeDocument/2006/relationships/hyperlink" Target="http://www.mathworks.in/help/images/discrete-cosine-transform.html" TargetMode="External"/><Relationship Id="rId10" Type="http://schemas.openxmlformats.org/officeDocument/2006/relationships/hyperlink" Target="http://www.mathworks.in/help/images/ref/dct2.html" TargetMode="External"/><Relationship Id="rId19" Type="http://schemas.openxmlformats.org/officeDocument/2006/relationships/hyperlink" Target="http://www.mathworks.in/help/matlab/ref/fft2.html" TargetMode="External"/><Relationship Id="rId31" Type="http://schemas.openxmlformats.org/officeDocument/2006/relationships/hyperlink" Target="http://www.mathworks.in/help/images/the-inverse-radon-transform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hough.html" TargetMode="External"/><Relationship Id="rId14" Type="http://schemas.openxmlformats.org/officeDocument/2006/relationships/hyperlink" Target="http://www.mathworks.in/help/images/ref/idct2.html" TargetMode="External"/><Relationship Id="rId22" Type="http://schemas.openxmlformats.org/officeDocument/2006/relationships/hyperlink" Target="http://www.mathworks.in/help/matlab/ref/ifftshift.html" TargetMode="External"/><Relationship Id="rId27" Type="http://schemas.openxmlformats.org/officeDocument/2006/relationships/hyperlink" Target="http://www.mathworks.in/help/images/fourier-transform.html" TargetMode="External"/><Relationship Id="rId30" Type="http://schemas.openxmlformats.org/officeDocument/2006/relationships/hyperlink" Target="http://www.mathworks.in/help/images/the-inverse-radon-transformation.html" TargetMode="External"/><Relationship Id="rId8" Type="http://schemas.openxmlformats.org/officeDocument/2006/relationships/hyperlink" Target="http://www.mathworks.in/help/images/ref/gray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2013-11-12T18:06:00Z</dcterms:created>
  <dcterms:modified xsi:type="dcterms:W3CDTF">2013-11-12T18:06:00Z</dcterms:modified>
</cp:coreProperties>
</file>