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3842" w:rsidRPr="00BC3842" w:rsidRDefault="00BC3842" w:rsidP="00BC3842">
      <w:pPr>
        <w:spacing w:after="0" w:line="270" w:lineRule="atLeast"/>
        <w:rPr>
          <w:rFonts w:ascii="Arial" w:eastAsia="Times New Roman" w:hAnsi="Arial" w:cs="Arial"/>
          <w:color w:val="4C8FDD"/>
          <w:sz w:val="18"/>
          <w:szCs w:val="18"/>
          <w:bdr w:val="none" w:sz="0" w:space="0" w:color="auto" w:frame="1"/>
          <w:shd w:val="clear" w:color="auto" w:fill="FFFFFF"/>
        </w:rPr>
      </w:pPr>
      <w:r w:rsidRPr="00BC3842">
        <w:rPr>
          <w:rFonts w:ascii="Times New Roman" w:eastAsia="Times New Roman" w:hAnsi="Times New Roman" w:cs="Times New Roman"/>
          <w:sz w:val="24"/>
          <w:szCs w:val="24"/>
        </w:rPr>
        <w:fldChar w:fldCharType="begin"/>
      </w:r>
      <w:r w:rsidRPr="00BC3842">
        <w:rPr>
          <w:rFonts w:ascii="Times New Roman" w:eastAsia="Times New Roman" w:hAnsi="Times New Roman" w:cs="Times New Roman"/>
          <w:sz w:val="24"/>
          <w:szCs w:val="24"/>
        </w:rPr>
        <w:instrText xml:space="preserve"> HYPERLINK "http://blogs.mathworks.com/steve/2012/05/15/shuffling-label-colors/" \o "Permanent Link to Shuffling label colors" </w:instrText>
      </w:r>
      <w:r w:rsidRPr="00BC3842">
        <w:rPr>
          <w:rFonts w:ascii="Times New Roman" w:eastAsia="Times New Roman" w:hAnsi="Times New Roman" w:cs="Times New Roman"/>
          <w:sz w:val="24"/>
          <w:szCs w:val="24"/>
        </w:rPr>
        <w:fldChar w:fldCharType="separate"/>
      </w:r>
    </w:p>
    <w:p w:rsidR="00BC3842" w:rsidRPr="00BC3842" w:rsidRDefault="00BC3842" w:rsidP="00BC3842">
      <w:pPr>
        <w:shd w:val="clear" w:color="auto" w:fill="F2F2F2"/>
        <w:spacing w:after="135" w:line="270" w:lineRule="atLeast"/>
        <w:outlineLvl w:val="1"/>
        <w:rPr>
          <w:rFonts w:ascii="Times New Roman" w:eastAsia="Times New Roman" w:hAnsi="Times New Roman" w:cs="Times New Roman"/>
          <w:b/>
          <w:bCs/>
          <w:color w:val="4A4F55"/>
          <w:sz w:val="26"/>
          <w:szCs w:val="26"/>
        </w:rPr>
      </w:pPr>
      <w:r w:rsidRPr="00BC3842">
        <w:rPr>
          <w:rFonts w:ascii="Arial" w:eastAsia="Times New Roman" w:hAnsi="Arial" w:cs="Arial"/>
          <w:b/>
          <w:bCs/>
          <w:color w:val="4A4F55"/>
          <w:sz w:val="26"/>
          <w:szCs w:val="26"/>
          <w:bdr w:val="none" w:sz="0" w:space="0" w:color="auto" w:frame="1"/>
          <w:shd w:val="clear" w:color="auto" w:fill="FFFFFF"/>
        </w:rPr>
        <w:t>Shuffling label colors</w:t>
      </w:r>
    </w:p>
    <w:p w:rsidR="00BC3842" w:rsidRPr="00BC3842" w:rsidRDefault="00BC3842" w:rsidP="00BC3842">
      <w:pPr>
        <w:spacing w:after="0" w:line="240" w:lineRule="auto"/>
        <w:rPr>
          <w:rFonts w:ascii="Times New Roman" w:eastAsia="Times New Roman" w:hAnsi="Times New Roman" w:cs="Times New Roman"/>
          <w:sz w:val="24"/>
          <w:szCs w:val="24"/>
        </w:rPr>
      </w:pPr>
      <w:r w:rsidRPr="00BC3842">
        <w:rPr>
          <w:rFonts w:ascii="Times New Roman" w:eastAsia="Times New Roman" w:hAnsi="Times New Roman" w:cs="Times New Roman"/>
          <w:sz w:val="24"/>
          <w:szCs w:val="24"/>
        </w:rPr>
        <w:fldChar w:fldCharType="end"/>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I've written often here about various computational and visualization techniques involving labeling connected components in binary images. Sometimes I use the function </w:t>
      </w:r>
      <w:r w:rsidRPr="00BC3842">
        <w:rPr>
          <w:rFonts w:ascii="Courier New" w:eastAsia="Times New Roman" w:hAnsi="Courier New" w:cs="Courier New"/>
          <w:color w:val="000000"/>
          <w:sz w:val="18"/>
          <w:szCs w:val="18"/>
        </w:rPr>
        <w:t>label2rgb</w:t>
      </w:r>
      <w:r w:rsidRPr="00BC3842">
        <w:rPr>
          <w:rFonts w:ascii="Arial" w:eastAsia="Times New Roman" w:hAnsi="Arial" w:cs="Arial"/>
          <w:color w:val="000000"/>
          <w:sz w:val="18"/>
          <w:szCs w:val="18"/>
        </w:rPr>
        <w:t> to convert a label matrix into a color image with a different color assigned to each label.</w:t>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Here's an example.</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bw</w:t>
      </w:r>
      <w:proofErr w:type="spellEnd"/>
      <w:proofErr w:type="gramEnd"/>
      <w:r w:rsidRPr="00BC3842">
        <w:rPr>
          <w:rFonts w:ascii="Courier New" w:eastAsia="Times New Roman" w:hAnsi="Courier New" w:cs="Courier New"/>
          <w:color w:val="000000"/>
          <w:sz w:val="18"/>
          <w:szCs w:val="18"/>
        </w:rPr>
        <w:t xml:space="preserve"> = imread(</w:t>
      </w:r>
      <w:r w:rsidRPr="00BC3842">
        <w:rPr>
          <w:rFonts w:ascii="inherit" w:eastAsia="Times New Roman" w:hAnsi="inherit" w:cs="Courier New"/>
          <w:color w:val="A020F0"/>
          <w:sz w:val="18"/>
          <w:szCs w:val="18"/>
          <w:bdr w:val="none" w:sz="0" w:space="0" w:color="auto" w:frame="1"/>
        </w:rPr>
        <w:t>'http://blogs.mathworks.com/images/steve/2012/rice-bw.png'</w:t>
      </w:r>
      <w:r w:rsidRPr="00BC3842">
        <w:rPr>
          <w:rFonts w:ascii="Courier New" w:eastAsia="Times New Roman" w:hAnsi="Courier New" w:cs="Courier New"/>
          <w:color w:val="000000"/>
          <w:sz w:val="18"/>
          <w:szCs w:val="18"/>
        </w:rPr>
        <w:t>);</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imshow</w:t>
      </w:r>
      <w:proofErr w:type="spellEnd"/>
      <w:r w:rsidRPr="00BC3842">
        <w:rPr>
          <w:rFonts w:ascii="Courier New" w:eastAsia="Times New Roman" w:hAnsi="Courier New" w:cs="Courier New"/>
          <w:color w:val="000000"/>
          <w:sz w:val="18"/>
          <w:szCs w:val="18"/>
        </w:rPr>
        <w:t>(</w:t>
      </w:r>
      <w:proofErr w:type="spellStart"/>
      <w:proofErr w:type="gramEnd"/>
      <w:r w:rsidRPr="00BC3842">
        <w:rPr>
          <w:rFonts w:ascii="Courier New" w:eastAsia="Times New Roman" w:hAnsi="Courier New" w:cs="Courier New"/>
          <w:color w:val="000000"/>
          <w:sz w:val="18"/>
          <w:szCs w:val="18"/>
        </w:rPr>
        <w:t>bw</w:t>
      </w:r>
      <w:proofErr w:type="spellEnd"/>
      <w:r w:rsidRPr="00BC3842">
        <w:rPr>
          <w:rFonts w:ascii="Courier New" w:eastAsia="Times New Roman" w:hAnsi="Courier New" w:cs="Courier New"/>
          <w:color w:val="000000"/>
          <w:sz w:val="18"/>
          <w:szCs w:val="18"/>
        </w:rPr>
        <w:t>)</w:t>
      </w:r>
    </w:p>
    <w:p w:rsidR="00BC3842" w:rsidRPr="00BC3842" w:rsidRDefault="00BC3842" w:rsidP="00BC3842">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5" name="Picture 5" descr="http://blogs.mathworks.com/images/steve/2012/shuffle_label_color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athworks.com/images/steve/2012/shuffle_label_colors_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Now compute the connected components and the corresponding label matrix.</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BC3842">
        <w:rPr>
          <w:rFonts w:ascii="Courier New" w:eastAsia="Times New Roman" w:hAnsi="Courier New" w:cs="Courier New"/>
          <w:color w:val="000000"/>
          <w:sz w:val="18"/>
          <w:szCs w:val="18"/>
        </w:rPr>
        <w:t xml:space="preserve">cc = </w:t>
      </w:r>
      <w:proofErr w:type="spellStart"/>
      <w:proofErr w:type="gramStart"/>
      <w:r w:rsidRPr="00BC3842">
        <w:rPr>
          <w:rFonts w:ascii="Courier New" w:eastAsia="Times New Roman" w:hAnsi="Courier New" w:cs="Courier New"/>
          <w:color w:val="000000"/>
          <w:sz w:val="18"/>
          <w:szCs w:val="18"/>
        </w:rPr>
        <w:t>bwconncomp</w:t>
      </w:r>
      <w:proofErr w:type="spellEnd"/>
      <w:r w:rsidRPr="00BC3842">
        <w:rPr>
          <w:rFonts w:ascii="Courier New" w:eastAsia="Times New Roman" w:hAnsi="Courier New" w:cs="Courier New"/>
          <w:color w:val="000000"/>
          <w:sz w:val="18"/>
          <w:szCs w:val="18"/>
        </w:rPr>
        <w:t>(</w:t>
      </w:r>
      <w:proofErr w:type="spellStart"/>
      <w:proofErr w:type="gramEnd"/>
      <w:r w:rsidRPr="00BC3842">
        <w:rPr>
          <w:rFonts w:ascii="Courier New" w:eastAsia="Times New Roman" w:hAnsi="Courier New" w:cs="Courier New"/>
          <w:color w:val="000000"/>
          <w:sz w:val="18"/>
          <w:szCs w:val="18"/>
        </w:rPr>
        <w:t>bw</w:t>
      </w:r>
      <w:proofErr w:type="spellEnd"/>
      <w:r w:rsidRPr="00BC3842">
        <w:rPr>
          <w:rFonts w:ascii="Courier New" w:eastAsia="Times New Roman" w:hAnsi="Courier New" w:cs="Courier New"/>
          <w:color w:val="000000"/>
          <w:sz w:val="18"/>
          <w:szCs w:val="18"/>
        </w:rPr>
        <w:t>);</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r w:rsidRPr="00BC3842">
        <w:rPr>
          <w:rFonts w:ascii="Courier New" w:eastAsia="Times New Roman" w:hAnsi="Courier New" w:cs="Courier New"/>
          <w:color w:val="000000"/>
          <w:sz w:val="18"/>
          <w:szCs w:val="18"/>
        </w:rPr>
        <w:t xml:space="preserve">L = </w:t>
      </w:r>
      <w:proofErr w:type="spellStart"/>
      <w:proofErr w:type="gramStart"/>
      <w:r w:rsidRPr="00BC3842">
        <w:rPr>
          <w:rFonts w:ascii="Courier New" w:eastAsia="Times New Roman" w:hAnsi="Courier New" w:cs="Courier New"/>
          <w:color w:val="000000"/>
          <w:sz w:val="18"/>
          <w:szCs w:val="18"/>
        </w:rPr>
        <w:t>labelmatrix</w:t>
      </w:r>
      <w:proofErr w:type="spellEnd"/>
      <w:r w:rsidRPr="00BC3842">
        <w:rPr>
          <w:rFonts w:ascii="Courier New" w:eastAsia="Times New Roman" w:hAnsi="Courier New" w:cs="Courier New"/>
          <w:color w:val="000000"/>
          <w:sz w:val="18"/>
          <w:szCs w:val="18"/>
        </w:rPr>
        <w:t>(</w:t>
      </w:r>
      <w:proofErr w:type="gramEnd"/>
      <w:r w:rsidRPr="00BC3842">
        <w:rPr>
          <w:rFonts w:ascii="Courier New" w:eastAsia="Times New Roman" w:hAnsi="Courier New" w:cs="Courier New"/>
          <w:color w:val="000000"/>
          <w:sz w:val="18"/>
          <w:szCs w:val="18"/>
        </w:rPr>
        <w:t>cc);</w:t>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In the label matrix, each foreground object in the original binary image is assigned a unique positive integer. Here, for instance, is how to display the tenth object.</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imshow</w:t>
      </w:r>
      <w:proofErr w:type="spellEnd"/>
      <w:r w:rsidRPr="00BC3842">
        <w:rPr>
          <w:rFonts w:ascii="Courier New" w:eastAsia="Times New Roman" w:hAnsi="Courier New" w:cs="Courier New"/>
          <w:color w:val="000000"/>
          <w:sz w:val="18"/>
          <w:szCs w:val="18"/>
        </w:rPr>
        <w:t>(</w:t>
      </w:r>
      <w:proofErr w:type="gramEnd"/>
      <w:r w:rsidRPr="00BC3842">
        <w:rPr>
          <w:rFonts w:ascii="Courier New" w:eastAsia="Times New Roman" w:hAnsi="Courier New" w:cs="Courier New"/>
          <w:color w:val="000000"/>
          <w:sz w:val="18"/>
          <w:szCs w:val="18"/>
        </w:rPr>
        <w:t>L == 10)</w:t>
      </w:r>
    </w:p>
    <w:p w:rsidR="00BC3842" w:rsidRPr="00BC3842" w:rsidRDefault="00BC3842" w:rsidP="00BC3842">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4" name="Picture 4" descr="http://blogs.mathworks.com/images/steve/2012/shuffle_label_color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athworks.com/images/steve/2012/shuffle_label_colors_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Use the function </w:t>
      </w:r>
      <w:r w:rsidRPr="00BC3842">
        <w:rPr>
          <w:rFonts w:ascii="Courier New" w:eastAsia="Times New Roman" w:hAnsi="Courier New" w:cs="Courier New"/>
          <w:color w:val="000000"/>
          <w:sz w:val="18"/>
          <w:szCs w:val="18"/>
        </w:rPr>
        <w:t>label2rgb</w:t>
      </w:r>
      <w:r w:rsidRPr="00BC3842">
        <w:rPr>
          <w:rFonts w:ascii="Arial" w:eastAsia="Times New Roman" w:hAnsi="Arial" w:cs="Arial"/>
          <w:color w:val="000000"/>
          <w:sz w:val="18"/>
          <w:szCs w:val="18"/>
        </w:rPr>
        <w:t> to "colorize" the label matrix.</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rgb</w:t>
      </w:r>
      <w:proofErr w:type="spellEnd"/>
      <w:proofErr w:type="gramEnd"/>
      <w:r w:rsidRPr="00BC3842">
        <w:rPr>
          <w:rFonts w:ascii="Courier New" w:eastAsia="Times New Roman" w:hAnsi="Courier New" w:cs="Courier New"/>
          <w:color w:val="000000"/>
          <w:sz w:val="18"/>
          <w:szCs w:val="18"/>
        </w:rPr>
        <w:t xml:space="preserve"> = label2rgb(L);</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imshow</w:t>
      </w:r>
      <w:proofErr w:type="spellEnd"/>
      <w:r w:rsidRPr="00BC3842">
        <w:rPr>
          <w:rFonts w:ascii="Courier New" w:eastAsia="Times New Roman" w:hAnsi="Courier New" w:cs="Courier New"/>
          <w:color w:val="000000"/>
          <w:sz w:val="18"/>
          <w:szCs w:val="18"/>
        </w:rPr>
        <w:t>(</w:t>
      </w:r>
      <w:proofErr w:type="spellStart"/>
      <w:proofErr w:type="gramEnd"/>
      <w:r w:rsidRPr="00BC3842">
        <w:rPr>
          <w:rFonts w:ascii="Courier New" w:eastAsia="Times New Roman" w:hAnsi="Courier New" w:cs="Courier New"/>
          <w:color w:val="000000"/>
          <w:sz w:val="18"/>
          <w:szCs w:val="18"/>
        </w:rPr>
        <w:t>rgb</w:t>
      </w:r>
      <w:proofErr w:type="spellEnd"/>
      <w:r w:rsidRPr="00BC3842">
        <w:rPr>
          <w:rFonts w:ascii="Courier New" w:eastAsia="Times New Roman" w:hAnsi="Courier New" w:cs="Courier New"/>
          <w:color w:val="000000"/>
          <w:sz w:val="18"/>
          <w:szCs w:val="18"/>
        </w:rPr>
        <w:t>)</w:t>
      </w:r>
    </w:p>
    <w:p w:rsidR="00BC3842" w:rsidRPr="00BC3842" w:rsidRDefault="00BC3842" w:rsidP="00BC3842">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3" name="Picture 3" descr="http://blogs.mathworks.com/images/steve/2012/shuffle_label_color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athworks.com/images/steve/2012/shuffle_label_colors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lastRenderedPageBreak/>
        <w:t>That's a nice effect, but because of the way the colors are assigned, object near each other tend to have very similar colors. It might be better sometimes to assign the colors differently. That's what the </w:t>
      </w:r>
      <w:r w:rsidRPr="00BC3842">
        <w:rPr>
          <w:rFonts w:ascii="Courier New" w:eastAsia="Times New Roman" w:hAnsi="Courier New" w:cs="Courier New"/>
          <w:color w:val="000000"/>
          <w:sz w:val="18"/>
          <w:szCs w:val="18"/>
        </w:rPr>
        <w:t>'</w:t>
      </w:r>
      <w:proofErr w:type="spellStart"/>
      <w:r w:rsidRPr="00BC3842">
        <w:rPr>
          <w:rFonts w:ascii="Courier New" w:eastAsia="Times New Roman" w:hAnsi="Courier New" w:cs="Courier New"/>
          <w:color w:val="000000"/>
          <w:sz w:val="18"/>
          <w:szCs w:val="18"/>
        </w:rPr>
        <w:t>shuffle'</w:t>
      </w:r>
      <w:r w:rsidRPr="00BC3842">
        <w:rPr>
          <w:rFonts w:ascii="Arial" w:eastAsia="Times New Roman" w:hAnsi="Arial" w:cs="Arial"/>
          <w:color w:val="000000"/>
          <w:sz w:val="18"/>
          <w:szCs w:val="18"/>
        </w:rPr>
        <w:t>argument</w:t>
      </w:r>
      <w:proofErr w:type="spellEnd"/>
      <w:r w:rsidRPr="00BC3842">
        <w:rPr>
          <w:rFonts w:ascii="Arial" w:eastAsia="Times New Roman" w:hAnsi="Arial" w:cs="Arial"/>
          <w:color w:val="000000"/>
          <w:sz w:val="18"/>
          <w:szCs w:val="18"/>
        </w:rPr>
        <w:t xml:space="preserve"> to </w:t>
      </w:r>
      <w:r w:rsidRPr="00BC3842">
        <w:rPr>
          <w:rFonts w:ascii="Courier New" w:eastAsia="Times New Roman" w:hAnsi="Courier New" w:cs="Courier New"/>
          <w:color w:val="000000"/>
          <w:sz w:val="18"/>
          <w:szCs w:val="18"/>
        </w:rPr>
        <w:t>label2rgb</w:t>
      </w:r>
      <w:r w:rsidRPr="00BC3842">
        <w:rPr>
          <w:rFonts w:ascii="Arial" w:eastAsia="Times New Roman" w:hAnsi="Arial" w:cs="Arial"/>
          <w:color w:val="000000"/>
          <w:sz w:val="18"/>
          <w:szCs w:val="18"/>
        </w:rPr>
        <w:t> is for.</w:t>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Here's the full syntax including </w:t>
      </w:r>
      <w:r w:rsidRPr="00BC3842">
        <w:rPr>
          <w:rFonts w:ascii="Courier New" w:eastAsia="Times New Roman" w:hAnsi="Courier New" w:cs="Courier New"/>
          <w:color w:val="000000"/>
          <w:sz w:val="18"/>
          <w:szCs w:val="18"/>
        </w:rPr>
        <w:t>'shuffle'</w:t>
      </w:r>
      <w:r w:rsidRPr="00BC3842">
        <w:rPr>
          <w:rFonts w:ascii="Arial" w:eastAsia="Times New Roman" w:hAnsi="Arial" w:cs="Arial"/>
          <w:color w:val="000000"/>
          <w:sz w:val="18"/>
          <w:szCs w:val="18"/>
        </w:rPr>
        <w:t>:</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rgb</w:t>
      </w:r>
      <w:proofErr w:type="spellEnd"/>
      <w:proofErr w:type="gramEnd"/>
      <w:r w:rsidRPr="00BC3842">
        <w:rPr>
          <w:rFonts w:ascii="Courier New" w:eastAsia="Times New Roman" w:hAnsi="Courier New" w:cs="Courier New"/>
          <w:color w:val="000000"/>
          <w:sz w:val="18"/>
          <w:szCs w:val="18"/>
        </w:rPr>
        <w:t xml:space="preserve"> = label2rgb(L,map,</w:t>
      </w:r>
      <w:proofErr w:type="spellStart"/>
      <w:r w:rsidRPr="00BC3842">
        <w:rPr>
          <w:rFonts w:ascii="Courier New" w:eastAsia="Times New Roman" w:hAnsi="Courier New" w:cs="Courier New"/>
          <w:color w:val="000000"/>
          <w:sz w:val="18"/>
          <w:szCs w:val="18"/>
        </w:rPr>
        <w:t>zerocolor</w:t>
      </w:r>
      <w:proofErr w:type="spellEnd"/>
      <w:r w:rsidRPr="00BC3842">
        <w:rPr>
          <w:rFonts w:ascii="Courier New" w:eastAsia="Times New Roman" w:hAnsi="Courier New" w:cs="Courier New"/>
          <w:color w:val="000000"/>
          <w:sz w:val="18"/>
          <w:szCs w:val="18"/>
        </w:rPr>
        <w:t>,</w:t>
      </w:r>
      <w:r w:rsidRPr="00BC3842">
        <w:rPr>
          <w:rFonts w:ascii="inherit" w:eastAsia="Times New Roman" w:hAnsi="inherit" w:cs="Courier New"/>
          <w:color w:val="A020F0"/>
          <w:sz w:val="18"/>
          <w:szCs w:val="18"/>
          <w:bdr w:val="none" w:sz="0" w:space="0" w:color="auto" w:frame="1"/>
        </w:rPr>
        <w:t>'shuffle'</w:t>
      </w:r>
      <w:r w:rsidRPr="00BC3842">
        <w:rPr>
          <w:rFonts w:ascii="Courier New" w:eastAsia="Times New Roman" w:hAnsi="Courier New" w:cs="Courier New"/>
          <w:color w:val="000000"/>
          <w:sz w:val="18"/>
          <w:szCs w:val="18"/>
        </w:rPr>
        <w:t>);</w:t>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proofErr w:type="spellStart"/>
      <w:proofErr w:type="gramStart"/>
      <w:r w:rsidRPr="00BC3842">
        <w:rPr>
          <w:rFonts w:ascii="Courier New" w:eastAsia="Times New Roman" w:hAnsi="Courier New" w:cs="Courier New"/>
          <w:color w:val="000000"/>
          <w:sz w:val="18"/>
          <w:szCs w:val="18"/>
        </w:rPr>
        <w:t>zerocolor</w:t>
      </w:r>
      <w:proofErr w:type="spellEnd"/>
      <w:proofErr w:type="gramEnd"/>
      <w:r w:rsidRPr="00BC3842">
        <w:rPr>
          <w:rFonts w:ascii="Arial" w:eastAsia="Times New Roman" w:hAnsi="Arial" w:cs="Arial"/>
          <w:color w:val="000000"/>
          <w:sz w:val="18"/>
          <w:szCs w:val="18"/>
        </w:rPr>
        <w:t> is a three-element vector specifying what color is used for the background pixels.</w:t>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 xml:space="preserve">Let's try it with the jet </w:t>
      </w:r>
      <w:proofErr w:type="spellStart"/>
      <w:r w:rsidRPr="00BC3842">
        <w:rPr>
          <w:rFonts w:ascii="Arial" w:eastAsia="Times New Roman" w:hAnsi="Arial" w:cs="Arial"/>
          <w:color w:val="000000"/>
          <w:sz w:val="18"/>
          <w:szCs w:val="18"/>
        </w:rPr>
        <w:t>colormap</w:t>
      </w:r>
      <w:proofErr w:type="spellEnd"/>
      <w:r w:rsidRPr="00BC3842">
        <w:rPr>
          <w:rFonts w:ascii="Arial" w:eastAsia="Times New Roman" w:hAnsi="Arial" w:cs="Arial"/>
          <w:color w:val="000000"/>
          <w:sz w:val="18"/>
          <w:szCs w:val="18"/>
        </w:rPr>
        <w:t xml:space="preserve"> and a light gray background color.</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rgb</w:t>
      </w:r>
      <w:proofErr w:type="spellEnd"/>
      <w:proofErr w:type="gramEnd"/>
      <w:r w:rsidRPr="00BC3842">
        <w:rPr>
          <w:rFonts w:ascii="Courier New" w:eastAsia="Times New Roman" w:hAnsi="Courier New" w:cs="Courier New"/>
          <w:color w:val="000000"/>
          <w:sz w:val="18"/>
          <w:szCs w:val="18"/>
        </w:rPr>
        <w:t xml:space="preserve"> = label2rgb(</w:t>
      </w:r>
      <w:proofErr w:type="spellStart"/>
      <w:r w:rsidRPr="00BC3842">
        <w:rPr>
          <w:rFonts w:ascii="Courier New" w:eastAsia="Times New Roman" w:hAnsi="Courier New" w:cs="Courier New"/>
          <w:color w:val="000000"/>
          <w:sz w:val="18"/>
          <w:szCs w:val="18"/>
        </w:rPr>
        <w:t>L,</w:t>
      </w:r>
      <w:r w:rsidRPr="00BC3842">
        <w:rPr>
          <w:rFonts w:ascii="inherit" w:eastAsia="Times New Roman" w:hAnsi="inherit" w:cs="Courier New"/>
          <w:color w:val="A020F0"/>
          <w:sz w:val="18"/>
          <w:szCs w:val="18"/>
          <w:bdr w:val="none" w:sz="0" w:space="0" w:color="auto" w:frame="1"/>
        </w:rPr>
        <w:t>'jet</w:t>
      </w:r>
      <w:proofErr w:type="spellEnd"/>
      <w:r w:rsidRPr="00BC3842">
        <w:rPr>
          <w:rFonts w:ascii="inherit" w:eastAsia="Times New Roman" w:hAnsi="inherit" w:cs="Courier New"/>
          <w:color w:val="A020F0"/>
          <w:sz w:val="18"/>
          <w:szCs w:val="18"/>
          <w:bdr w:val="none" w:sz="0" w:space="0" w:color="auto" w:frame="1"/>
        </w:rPr>
        <w:t>'</w:t>
      </w:r>
      <w:r w:rsidRPr="00BC3842">
        <w:rPr>
          <w:rFonts w:ascii="Courier New" w:eastAsia="Times New Roman" w:hAnsi="Courier New" w:cs="Courier New"/>
          <w:color w:val="000000"/>
          <w:sz w:val="18"/>
          <w:szCs w:val="18"/>
        </w:rPr>
        <w:t>,[.7 .7 .7],</w:t>
      </w:r>
      <w:r w:rsidRPr="00BC3842">
        <w:rPr>
          <w:rFonts w:ascii="inherit" w:eastAsia="Times New Roman" w:hAnsi="inherit" w:cs="Courier New"/>
          <w:color w:val="A020F0"/>
          <w:sz w:val="18"/>
          <w:szCs w:val="18"/>
          <w:bdr w:val="none" w:sz="0" w:space="0" w:color="auto" w:frame="1"/>
        </w:rPr>
        <w:t>'shuffle'</w:t>
      </w:r>
      <w:r w:rsidRPr="00BC3842">
        <w:rPr>
          <w:rFonts w:ascii="Courier New" w:eastAsia="Times New Roman" w:hAnsi="Courier New" w:cs="Courier New"/>
          <w:color w:val="000000"/>
          <w:sz w:val="18"/>
          <w:szCs w:val="18"/>
        </w:rPr>
        <w:t>);</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imshow</w:t>
      </w:r>
      <w:proofErr w:type="spellEnd"/>
      <w:r w:rsidRPr="00BC3842">
        <w:rPr>
          <w:rFonts w:ascii="Courier New" w:eastAsia="Times New Roman" w:hAnsi="Courier New" w:cs="Courier New"/>
          <w:color w:val="000000"/>
          <w:sz w:val="18"/>
          <w:szCs w:val="18"/>
        </w:rPr>
        <w:t>(</w:t>
      </w:r>
      <w:proofErr w:type="spellStart"/>
      <w:proofErr w:type="gramEnd"/>
      <w:r w:rsidRPr="00BC3842">
        <w:rPr>
          <w:rFonts w:ascii="Courier New" w:eastAsia="Times New Roman" w:hAnsi="Courier New" w:cs="Courier New"/>
          <w:color w:val="000000"/>
          <w:sz w:val="18"/>
          <w:szCs w:val="18"/>
        </w:rPr>
        <w:t>rgb</w:t>
      </w:r>
      <w:proofErr w:type="spellEnd"/>
      <w:r w:rsidRPr="00BC3842">
        <w:rPr>
          <w:rFonts w:ascii="Courier New" w:eastAsia="Times New Roman" w:hAnsi="Courier New" w:cs="Courier New"/>
          <w:color w:val="000000"/>
          <w:sz w:val="18"/>
          <w:szCs w:val="18"/>
        </w:rPr>
        <w:t>)</w:t>
      </w:r>
    </w:p>
    <w:p w:rsidR="00BC3842" w:rsidRPr="00BC3842" w:rsidRDefault="00BC3842" w:rsidP="00BC3842">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4000500" cy="3257550"/>
            <wp:effectExtent l="0" t="0" r="0" b="0"/>
            <wp:docPr id="2" name="Picture 2" descr="http://blogs.mathworks.com/images/steve/2012/shuffle_label_color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athworks.com/images/steve/2012/shuffle_label_colors_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Now it's easier to see where two objects might be actually touching and so receive the same label. Let's zoom in closer to see:</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xlim</w:t>
      </w:r>
      <w:proofErr w:type="spellEnd"/>
      <w:r w:rsidRPr="00BC3842">
        <w:rPr>
          <w:rFonts w:ascii="Courier New" w:eastAsia="Times New Roman" w:hAnsi="Courier New" w:cs="Courier New"/>
          <w:color w:val="000000"/>
          <w:sz w:val="18"/>
          <w:szCs w:val="18"/>
        </w:rPr>
        <w:t>(</w:t>
      </w:r>
      <w:proofErr w:type="gramEnd"/>
      <w:r w:rsidRPr="00BC3842">
        <w:rPr>
          <w:rFonts w:ascii="Courier New" w:eastAsia="Times New Roman" w:hAnsi="Courier New" w:cs="Courier New"/>
          <w:color w:val="000000"/>
          <w:sz w:val="18"/>
          <w:szCs w:val="18"/>
        </w:rPr>
        <w:t>[128 185]);</w:t>
      </w:r>
    </w:p>
    <w:p w:rsidR="00BC3842" w:rsidRPr="00BC3842" w:rsidRDefault="00BC3842" w:rsidP="00BC3842">
      <w:pPr>
        <w:pBdr>
          <w:top w:val="single" w:sz="6" w:space="8" w:color="C8C8C8"/>
          <w:left w:val="single" w:sz="6" w:space="8" w:color="C8C8C8"/>
          <w:bottom w:val="single" w:sz="6" w:space="8" w:color="C8C8C8"/>
          <w:right w:val="single" w:sz="6" w:space="8" w:color="C8C8C8"/>
        </w:pBdr>
        <w:shd w:val="clear" w:color="auto" w:fill="F9F7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tLeast"/>
        <w:rPr>
          <w:rFonts w:ascii="Courier New" w:eastAsia="Times New Roman" w:hAnsi="Courier New" w:cs="Courier New"/>
          <w:color w:val="000000"/>
          <w:sz w:val="18"/>
          <w:szCs w:val="18"/>
        </w:rPr>
      </w:pPr>
      <w:proofErr w:type="spellStart"/>
      <w:proofErr w:type="gramStart"/>
      <w:r w:rsidRPr="00BC3842">
        <w:rPr>
          <w:rFonts w:ascii="Courier New" w:eastAsia="Times New Roman" w:hAnsi="Courier New" w:cs="Courier New"/>
          <w:color w:val="000000"/>
          <w:sz w:val="18"/>
          <w:szCs w:val="18"/>
        </w:rPr>
        <w:t>ylim</w:t>
      </w:r>
      <w:proofErr w:type="spellEnd"/>
      <w:r w:rsidRPr="00BC3842">
        <w:rPr>
          <w:rFonts w:ascii="Courier New" w:eastAsia="Times New Roman" w:hAnsi="Courier New" w:cs="Courier New"/>
          <w:color w:val="000000"/>
          <w:sz w:val="18"/>
          <w:szCs w:val="18"/>
        </w:rPr>
        <w:t>(</w:t>
      </w:r>
      <w:proofErr w:type="gramEnd"/>
      <w:r w:rsidRPr="00BC3842">
        <w:rPr>
          <w:rFonts w:ascii="Courier New" w:eastAsia="Times New Roman" w:hAnsi="Courier New" w:cs="Courier New"/>
          <w:color w:val="000000"/>
          <w:sz w:val="18"/>
          <w:szCs w:val="18"/>
        </w:rPr>
        <w:t>[5 62]);</w:t>
      </w:r>
    </w:p>
    <w:p w:rsidR="00BC3842" w:rsidRPr="00BC3842" w:rsidRDefault="00BC3842" w:rsidP="00BC3842">
      <w:pPr>
        <w:shd w:val="clear" w:color="auto" w:fill="FFFFFF"/>
        <w:spacing w:after="0" w:line="270" w:lineRule="atLeast"/>
        <w:rPr>
          <w:rFonts w:ascii="Arial" w:eastAsia="Times New Roman" w:hAnsi="Arial" w:cs="Arial"/>
          <w:color w:val="000000"/>
          <w:sz w:val="18"/>
          <w:szCs w:val="18"/>
        </w:rPr>
      </w:pPr>
      <w:r>
        <w:rPr>
          <w:rFonts w:ascii="Arial" w:eastAsia="Times New Roman" w:hAnsi="Arial" w:cs="Arial"/>
          <w:noProof/>
          <w:color w:val="000000"/>
          <w:sz w:val="18"/>
          <w:szCs w:val="18"/>
        </w:rPr>
        <w:lastRenderedPageBreak/>
        <w:drawing>
          <wp:inline distT="0" distB="0" distL="0" distR="0">
            <wp:extent cx="4000500" cy="3257550"/>
            <wp:effectExtent l="0" t="0" r="0" b="0"/>
            <wp:docPr id="1" name="Picture 1" descr="http://blogs.mathworks.com/images/steve/2012/shuffle_label_color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athworks.com/images/steve/2012/shuffle_label_colors_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3257550"/>
                    </a:xfrm>
                    <a:prstGeom prst="rect">
                      <a:avLst/>
                    </a:prstGeom>
                    <a:noFill/>
                    <a:ln>
                      <a:noFill/>
                    </a:ln>
                  </pic:spPr>
                </pic:pic>
              </a:graphicData>
            </a:graphic>
          </wp:inline>
        </w:drawing>
      </w:r>
    </w:p>
    <w:p w:rsidR="00BC3842" w:rsidRPr="00BC3842" w:rsidRDefault="00BC3842" w:rsidP="00BC3842">
      <w:pPr>
        <w:shd w:val="clear" w:color="auto" w:fill="FFFFFF"/>
        <w:spacing w:after="300" w:line="270" w:lineRule="atLeast"/>
        <w:rPr>
          <w:rFonts w:ascii="Arial" w:eastAsia="Times New Roman" w:hAnsi="Arial" w:cs="Arial"/>
          <w:color w:val="000000"/>
          <w:sz w:val="18"/>
          <w:szCs w:val="18"/>
        </w:rPr>
      </w:pPr>
      <w:r w:rsidRPr="00BC3842">
        <w:rPr>
          <w:rFonts w:ascii="Arial" w:eastAsia="Times New Roman" w:hAnsi="Arial" w:cs="Arial"/>
          <w:color w:val="000000"/>
          <w:sz w:val="18"/>
          <w:szCs w:val="18"/>
        </w:rPr>
        <w:t>I hope you find this useful!</w:t>
      </w:r>
    </w:p>
    <w:p w:rsidR="00C33D08" w:rsidRDefault="00BC3842">
      <w:bookmarkStart w:id="0" w:name="_GoBack"/>
      <w:bookmarkEnd w:id="0"/>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842"/>
    <w:rsid w:val="008414E4"/>
    <w:rsid w:val="00933AFE"/>
    <w:rsid w:val="00BC3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84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842"/>
    <w:rPr>
      <w:color w:val="0000FF"/>
      <w:u w:val="single"/>
    </w:rPr>
  </w:style>
  <w:style w:type="paragraph" w:styleId="NormalWeb">
    <w:name w:val="Normal (Web)"/>
    <w:basedOn w:val="Normal"/>
    <w:uiPriority w:val="99"/>
    <w:semiHidden/>
    <w:unhideWhenUsed/>
    <w:rsid w:val="00BC3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842"/>
  </w:style>
  <w:style w:type="character" w:styleId="HTMLTypewriter">
    <w:name w:val="HTML Typewriter"/>
    <w:basedOn w:val="DefaultParagraphFont"/>
    <w:uiPriority w:val="99"/>
    <w:semiHidden/>
    <w:unhideWhenUsed/>
    <w:rsid w:val="00BC38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8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C3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384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C3842"/>
    <w:rPr>
      <w:color w:val="0000FF"/>
      <w:u w:val="single"/>
    </w:rPr>
  </w:style>
  <w:style w:type="paragraph" w:styleId="NormalWeb">
    <w:name w:val="Normal (Web)"/>
    <w:basedOn w:val="Normal"/>
    <w:uiPriority w:val="99"/>
    <w:semiHidden/>
    <w:unhideWhenUsed/>
    <w:rsid w:val="00BC38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C3842"/>
  </w:style>
  <w:style w:type="character" w:styleId="HTMLTypewriter">
    <w:name w:val="HTML Typewriter"/>
    <w:basedOn w:val="DefaultParagraphFont"/>
    <w:uiPriority w:val="99"/>
    <w:semiHidden/>
    <w:unhideWhenUsed/>
    <w:rsid w:val="00BC384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C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38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C38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8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4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2013-11-13T17:53:00Z</dcterms:created>
  <dcterms:modified xsi:type="dcterms:W3CDTF">2013-11-13T17:54:00Z</dcterms:modified>
</cp:coreProperties>
</file>