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7BD8" w:rsidRPr="00E93F1E" w:rsidRDefault="00767BD8" w:rsidP="00767BD8">
      <w:p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sz w:val="20"/>
          <w:szCs w:val="20"/>
        </w:rPr>
        <w:drawing>
          <wp:inline distT="0" distB="0" distL="0" distR="0">
            <wp:extent cx="5829300" cy="309411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829300" cy="3094118"/>
                    </a:xfrm>
                    <a:prstGeom prst="rect">
                      <a:avLst/>
                    </a:prstGeom>
                    <a:noFill/>
                    <a:ln w="9525">
                      <a:noFill/>
                      <a:miter lim="800000"/>
                      <a:headEnd/>
                      <a:tailEnd/>
                    </a:ln>
                  </pic:spPr>
                </pic:pic>
              </a:graphicData>
            </a:graphic>
          </wp:inline>
        </w:drawing>
      </w:r>
    </w:p>
    <w:p w:rsidR="00767BD8" w:rsidRPr="00767BD8" w:rsidRDefault="00767BD8" w:rsidP="00767BD8">
      <w:pPr>
        <w:spacing w:before="100" w:beforeAutospacing="1" w:after="100" w:afterAutospacing="1" w:line="240" w:lineRule="auto"/>
        <w:rPr>
          <w:rFonts w:ascii="Times New Roman" w:eastAsia="Times New Roman" w:hAnsi="Times New Roman" w:cs="Times New Roman"/>
          <w:sz w:val="20"/>
          <w:szCs w:val="20"/>
        </w:rPr>
      </w:pPr>
      <w:r w:rsidRPr="00767BD8">
        <w:rPr>
          <w:rFonts w:ascii="Times New Roman" w:eastAsia="Times New Roman" w:hAnsi="Times New Roman" w:cs="Times New Roman"/>
          <w:b/>
          <w:sz w:val="20"/>
          <w:szCs w:val="20"/>
        </w:rPr>
        <w:t>A design pattern is a general, reusable solution to a commonly occurring problem within a given context in software design</w:t>
      </w:r>
      <w:r w:rsidRPr="00767BD8">
        <w:rPr>
          <w:rFonts w:ascii="Times New Roman" w:eastAsia="Times New Roman" w:hAnsi="Times New Roman" w:cs="Times New Roman"/>
          <w:sz w:val="20"/>
          <w:szCs w:val="20"/>
        </w:rPr>
        <w:t>. Design patterns are not finished designs that can be transformed directly into code. Instead, they are templates or blueprints that can be used to solve specific design issues, making code more robust, maintainable, and scalable.</w:t>
      </w:r>
    </w:p>
    <w:p w:rsidR="00767BD8" w:rsidRPr="00767BD8" w:rsidRDefault="00767BD8" w:rsidP="00767BD8">
      <w:pPr>
        <w:spacing w:before="100" w:beforeAutospacing="1" w:after="100" w:afterAutospacing="1" w:line="240" w:lineRule="auto"/>
        <w:outlineLvl w:val="2"/>
        <w:rPr>
          <w:rFonts w:ascii="Times New Roman" w:eastAsia="Times New Roman" w:hAnsi="Times New Roman" w:cs="Times New Roman"/>
          <w:b/>
          <w:bCs/>
          <w:sz w:val="20"/>
          <w:szCs w:val="20"/>
        </w:rPr>
      </w:pPr>
      <w:r w:rsidRPr="00767BD8">
        <w:rPr>
          <w:rFonts w:ascii="Times New Roman" w:eastAsia="Times New Roman" w:hAnsi="Times New Roman" w:cs="Times New Roman"/>
          <w:b/>
          <w:bCs/>
          <w:sz w:val="20"/>
          <w:szCs w:val="20"/>
        </w:rPr>
        <w:t>Components of a Design Pattern</w:t>
      </w:r>
    </w:p>
    <w:p w:rsidR="00767BD8" w:rsidRPr="00767BD8" w:rsidRDefault="00767BD8" w:rsidP="00767BD8">
      <w:pPr>
        <w:numPr>
          <w:ilvl w:val="0"/>
          <w:numId w:val="2"/>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Pattern Name</w:t>
      </w:r>
      <w:r w:rsidRPr="00767BD8">
        <w:rPr>
          <w:rFonts w:ascii="Times New Roman" w:eastAsia="Times New Roman" w:hAnsi="Times New Roman" w:cs="Times New Roman"/>
          <w:sz w:val="20"/>
          <w:szCs w:val="20"/>
        </w:rPr>
        <w:t>: A descriptive name that conveys the core idea of the pattern succinctly.</w:t>
      </w:r>
    </w:p>
    <w:p w:rsidR="00767BD8" w:rsidRPr="00767BD8" w:rsidRDefault="00767BD8" w:rsidP="00767BD8">
      <w:pPr>
        <w:numPr>
          <w:ilvl w:val="0"/>
          <w:numId w:val="2"/>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Problem</w:t>
      </w:r>
      <w:r w:rsidRPr="00767BD8">
        <w:rPr>
          <w:rFonts w:ascii="Times New Roman" w:eastAsia="Times New Roman" w:hAnsi="Times New Roman" w:cs="Times New Roman"/>
          <w:sz w:val="20"/>
          <w:szCs w:val="20"/>
        </w:rPr>
        <w:t>: A description of the problem that the pattern aims to solve, including the context and conditions under which it is applicable.</w:t>
      </w:r>
    </w:p>
    <w:p w:rsidR="00767BD8" w:rsidRPr="00767BD8" w:rsidRDefault="00767BD8" w:rsidP="00767BD8">
      <w:pPr>
        <w:numPr>
          <w:ilvl w:val="0"/>
          <w:numId w:val="2"/>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Solution</w:t>
      </w:r>
      <w:r w:rsidRPr="00767BD8">
        <w:rPr>
          <w:rFonts w:ascii="Times New Roman" w:eastAsia="Times New Roman" w:hAnsi="Times New Roman" w:cs="Times New Roman"/>
          <w:sz w:val="20"/>
          <w:szCs w:val="20"/>
        </w:rPr>
        <w:t>: The general arrangement of objects and classes that solve the problem. This part of the pattern provides a blueprint for implementation.</w:t>
      </w:r>
    </w:p>
    <w:p w:rsidR="00767BD8" w:rsidRPr="00767BD8" w:rsidRDefault="00767BD8" w:rsidP="00767BD8">
      <w:pPr>
        <w:numPr>
          <w:ilvl w:val="0"/>
          <w:numId w:val="2"/>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Consequences</w:t>
      </w:r>
      <w:r w:rsidRPr="00767BD8">
        <w:rPr>
          <w:rFonts w:ascii="Times New Roman" w:eastAsia="Times New Roman" w:hAnsi="Times New Roman" w:cs="Times New Roman"/>
          <w:sz w:val="20"/>
          <w:szCs w:val="20"/>
        </w:rPr>
        <w:t>: The results and trade-offs of applying the pattern. This includes the benefits and potential drawbacks.</w:t>
      </w:r>
    </w:p>
    <w:p w:rsidR="00767BD8" w:rsidRPr="00767BD8" w:rsidRDefault="00767BD8" w:rsidP="00767BD8">
      <w:pPr>
        <w:spacing w:before="100" w:beforeAutospacing="1" w:after="100" w:afterAutospacing="1" w:line="240" w:lineRule="auto"/>
        <w:outlineLvl w:val="2"/>
        <w:rPr>
          <w:rFonts w:ascii="Times New Roman" w:eastAsia="Times New Roman" w:hAnsi="Times New Roman" w:cs="Times New Roman"/>
          <w:b/>
          <w:bCs/>
          <w:color w:val="FF0000"/>
          <w:sz w:val="20"/>
          <w:szCs w:val="20"/>
        </w:rPr>
      </w:pPr>
      <w:r w:rsidRPr="00767BD8">
        <w:rPr>
          <w:rFonts w:ascii="Times New Roman" w:eastAsia="Times New Roman" w:hAnsi="Times New Roman" w:cs="Times New Roman"/>
          <w:b/>
          <w:bCs/>
          <w:color w:val="FF0000"/>
          <w:sz w:val="20"/>
          <w:szCs w:val="20"/>
        </w:rPr>
        <w:t>Categories of Design Patterns</w:t>
      </w:r>
    </w:p>
    <w:p w:rsidR="00767BD8" w:rsidRPr="00767BD8" w:rsidRDefault="00767BD8" w:rsidP="00767BD8">
      <w:pPr>
        <w:numPr>
          <w:ilvl w:val="0"/>
          <w:numId w:val="3"/>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color w:val="FF0000"/>
          <w:sz w:val="20"/>
          <w:szCs w:val="20"/>
        </w:rPr>
        <w:t>Creational Patterns</w:t>
      </w:r>
      <w:r w:rsidRPr="00767BD8">
        <w:rPr>
          <w:rFonts w:ascii="Times New Roman" w:eastAsia="Times New Roman" w:hAnsi="Times New Roman" w:cs="Times New Roman"/>
          <w:sz w:val="20"/>
          <w:szCs w:val="20"/>
        </w:rPr>
        <w:t>: Deal with object creation mechanisms, trying to create objects in a manner suitable to the situation.</w:t>
      </w:r>
    </w:p>
    <w:p w:rsidR="00767BD8" w:rsidRPr="00E93F1E" w:rsidRDefault="00767BD8" w:rsidP="00767BD8">
      <w:pPr>
        <w:numPr>
          <w:ilvl w:val="1"/>
          <w:numId w:val="3"/>
        </w:numPr>
        <w:spacing w:before="100" w:beforeAutospacing="1" w:after="100" w:afterAutospacing="1" w:line="240" w:lineRule="auto"/>
        <w:rPr>
          <w:rFonts w:ascii="Times New Roman" w:eastAsia="Times New Roman" w:hAnsi="Times New Roman" w:cs="Times New Roman"/>
          <w:sz w:val="20"/>
          <w:szCs w:val="20"/>
        </w:rPr>
      </w:pPr>
      <w:r w:rsidRPr="00767BD8">
        <w:rPr>
          <w:rFonts w:ascii="Times New Roman" w:eastAsia="Times New Roman" w:hAnsi="Times New Roman" w:cs="Times New Roman"/>
          <w:b/>
          <w:sz w:val="20"/>
          <w:szCs w:val="20"/>
        </w:rPr>
        <w:t>Examples</w:t>
      </w:r>
      <w:r w:rsidRPr="00767BD8">
        <w:rPr>
          <w:rFonts w:ascii="Times New Roman" w:eastAsia="Times New Roman" w:hAnsi="Times New Roman" w:cs="Times New Roman"/>
          <w:sz w:val="20"/>
          <w:szCs w:val="20"/>
        </w:rPr>
        <w:t>: Singleton, Factory Method, Abstract Factory, Builder, Prototype.</w:t>
      </w:r>
    </w:p>
    <w:p w:rsidR="00767BD8" w:rsidRPr="00767BD8" w:rsidRDefault="00767BD8" w:rsidP="00767BD8">
      <w:pPr>
        <w:numPr>
          <w:ilvl w:val="1"/>
          <w:numId w:val="3"/>
        </w:numPr>
        <w:spacing w:before="100" w:beforeAutospacing="1" w:after="100" w:afterAutospacing="1" w:line="240" w:lineRule="auto"/>
        <w:rPr>
          <w:rFonts w:ascii="Times New Roman" w:eastAsia="Times New Roman" w:hAnsi="Times New Roman" w:cs="Times New Roman"/>
          <w:sz w:val="20"/>
          <w:szCs w:val="20"/>
        </w:rPr>
      </w:pPr>
    </w:p>
    <w:p w:rsidR="00767BD8" w:rsidRPr="00767BD8" w:rsidRDefault="00767BD8" w:rsidP="00767BD8">
      <w:pPr>
        <w:numPr>
          <w:ilvl w:val="0"/>
          <w:numId w:val="3"/>
        </w:numPr>
        <w:spacing w:before="100" w:beforeAutospacing="1" w:after="100" w:afterAutospacing="1" w:line="240" w:lineRule="auto"/>
        <w:rPr>
          <w:rFonts w:ascii="Times New Roman" w:eastAsia="Times New Roman" w:hAnsi="Times New Roman" w:cs="Times New Roman"/>
          <w:b/>
          <w:sz w:val="20"/>
          <w:szCs w:val="20"/>
        </w:rPr>
      </w:pPr>
      <w:r w:rsidRPr="00E93F1E">
        <w:rPr>
          <w:rFonts w:ascii="Times New Roman" w:eastAsia="Times New Roman" w:hAnsi="Times New Roman" w:cs="Times New Roman"/>
          <w:b/>
          <w:bCs/>
          <w:color w:val="FF0000"/>
          <w:sz w:val="20"/>
          <w:szCs w:val="20"/>
        </w:rPr>
        <w:t>Structural Patterns</w:t>
      </w:r>
      <w:r w:rsidRPr="00767BD8">
        <w:rPr>
          <w:rFonts w:ascii="Times New Roman" w:eastAsia="Times New Roman" w:hAnsi="Times New Roman" w:cs="Times New Roman"/>
          <w:sz w:val="20"/>
          <w:szCs w:val="20"/>
        </w:rPr>
        <w:t xml:space="preserve">: Deal with object composition or structure, ensuring </w:t>
      </w:r>
      <w:r w:rsidRPr="00767BD8">
        <w:rPr>
          <w:rFonts w:ascii="Times New Roman" w:eastAsia="Times New Roman" w:hAnsi="Times New Roman" w:cs="Times New Roman"/>
          <w:b/>
          <w:sz w:val="20"/>
          <w:szCs w:val="20"/>
        </w:rPr>
        <w:t>that if one part of a system changes, the entire system doesn’t need to change along with it.</w:t>
      </w:r>
    </w:p>
    <w:p w:rsidR="00767BD8" w:rsidRPr="00E93F1E" w:rsidRDefault="00767BD8" w:rsidP="00767BD8">
      <w:pPr>
        <w:numPr>
          <w:ilvl w:val="1"/>
          <w:numId w:val="3"/>
        </w:numPr>
        <w:spacing w:before="100" w:beforeAutospacing="1" w:after="100" w:afterAutospacing="1" w:line="240" w:lineRule="auto"/>
        <w:rPr>
          <w:rFonts w:ascii="Times New Roman" w:eastAsia="Times New Roman" w:hAnsi="Times New Roman" w:cs="Times New Roman"/>
          <w:sz w:val="20"/>
          <w:szCs w:val="20"/>
        </w:rPr>
      </w:pPr>
      <w:r w:rsidRPr="00767BD8">
        <w:rPr>
          <w:rFonts w:ascii="Times New Roman" w:eastAsia="Times New Roman" w:hAnsi="Times New Roman" w:cs="Times New Roman"/>
          <w:b/>
          <w:sz w:val="20"/>
          <w:szCs w:val="20"/>
        </w:rPr>
        <w:t>Examples</w:t>
      </w:r>
      <w:r w:rsidRPr="00767BD8">
        <w:rPr>
          <w:rFonts w:ascii="Times New Roman" w:eastAsia="Times New Roman" w:hAnsi="Times New Roman" w:cs="Times New Roman"/>
          <w:sz w:val="20"/>
          <w:szCs w:val="20"/>
        </w:rPr>
        <w:t>: Adapter, Composite, Decorator, Facade, Proxy, Flyweight, Bridge.</w:t>
      </w:r>
    </w:p>
    <w:p w:rsidR="00767BD8" w:rsidRPr="00767BD8" w:rsidRDefault="00767BD8" w:rsidP="00767BD8">
      <w:pPr>
        <w:numPr>
          <w:ilvl w:val="1"/>
          <w:numId w:val="3"/>
        </w:numPr>
        <w:spacing w:before="100" w:beforeAutospacing="1" w:after="100" w:afterAutospacing="1" w:line="240" w:lineRule="auto"/>
        <w:rPr>
          <w:rFonts w:ascii="Times New Roman" w:eastAsia="Times New Roman" w:hAnsi="Times New Roman" w:cs="Times New Roman"/>
          <w:sz w:val="20"/>
          <w:szCs w:val="20"/>
        </w:rPr>
      </w:pPr>
    </w:p>
    <w:p w:rsidR="00767BD8" w:rsidRPr="00767BD8" w:rsidRDefault="00767BD8" w:rsidP="00767BD8">
      <w:pPr>
        <w:numPr>
          <w:ilvl w:val="0"/>
          <w:numId w:val="3"/>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color w:val="FF0000"/>
          <w:sz w:val="20"/>
          <w:szCs w:val="20"/>
        </w:rPr>
        <w:t>Behavioral Patterns</w:t>
      </w:r>
      <w:r w:rsidRPr="00767BD8">
        <w:rPr>
          <w:rFonts w:ascii="Times New Roman" w:eastAsia="Times New Roman" w:hAnsi="Times New Roman" w:cs="Times New Roman"/>
          <w:color w:val="FF0000"/>
          <w:sz w:val="20"/>
          <w:szCs w:val="20"/>
        </w:rPr>
        <w:t>:</w:t>
      </w:r>
      <w:r w:rsidRPr="00767BD8">
        <w:rPr>
          <w:rFonts w:ascii="Times New Roman" w:eastAsia="Times New Roman" w:hAnsi="Times New Roman" w:cs="Times New Roman"/>
          <w:sz w:val="20"/>
          <w:szCs w:val="20"/>
        </w:rPr>
        <w:t xml:space="preserve"> Deal with communication between objects, managing algorithms, relationships, and responsibilities between them.</w:t>
      </w:r>
    </w:p>
    <w:p w:rsidR="00767BD8" w:rsidRPr="00767BD8" w:rsidRDefault="00767BD8" w:rsidP="00767BD8">
      <w:pPr>
        <w:numPr>
          <w:ilvl w:val="1"/>
          <w:numId w:val="3"/>
        </w:numPr>
        <w:spacing w:before="100" w:beforeAutospacing="1" w:after="100" w:afterAutospacing="1" w:line="240" w:lineRule="auto"/>
        <w:rPr>
          <w:rFonts w:ascii="Times New Roman" w:eastAsia="Times New Roman" w:hAnsi="Times New Roman" w:cs="Times New Roman"/>
          <w:sz w:val="20"/>
          <w:szCs w:val="20"/>
        </w:rPr>
      </w:pPr>
      <w:r w:rsidRPr="00767BD8">
        <w:rPr>
          <w:rFonts w:ascii="Times New Roman" w:eastAsia="Times New Roman" w:hAnsi="Times New Roman" w:cs="Times New Roman"/>
          <w:sz w:val="20"/>
          <w:szCs w:val="20"/>
        </w:rPr>
        <w:t>Examples: Chain of Responsibility, Command, Interpreter, Iterator, Mediator, Memento, Observer, State, Strategy, Template Method, Visitor.</w:t>
      </w:r>
    </w:p>
    <w:p w:rsidR="00767BD8" w:rsidRPr="00767BD8" w:rsidRDefault="00767BD8" w:rsidP="00767BD8">
      <w:pPr>
        <w:spacing w:before="100" w:beforeAutospacing="1" w:after="100" w:afterAutospacing="1" w:line="240" w:lineRule="auto"/>
        <w:outlineLvl w:val="2"/>
        <w:rPr>
          <w:rFonts w:ascii="Times New Roman" w:eastAsia="Times New Roman" w:hAnsi="Times New Roman" w:cs="Times New Roman"/>
          <w:b/>
          <w:bCs/>
          <w:sz w:val="20"/>
          <w:szCs w:val="20"/>
        </w:rPr>
      </w:pPr>
      <w:r w:rsidRPr="00767BD8">
        <w:rPr>
          <w:rFonts w:ascii="Times New Roman" w:eastAsia="Times New Roman" w:hAnsi="Times New Roman" w:cs="Times New Roman"/>
          <w:b/>
          <w:bCs/>
          <w:sz w:val="20"/>
          <w:szCs w:val="20"/>
        </w:rPr>
        <w:t>Benefits of Using Design Patterns</w:t>
      </w:r>
    </w:p>
    <w:p w:rsidR="00767BD8" w:rsidRPr="00767BD8" w:rsidRDefault="00767BD8" w:rsidP="00767BD8">
      <w:pPr>
        <w:numPr>
          <w:ilvl w:val="0"/>
          <w:numId w:val="4"/>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lastRenderedPageBreak/>
        <w:t>Improved Communication</w:t>
      </w:r>
      <w:r w:rsidRPr="00767BD8">
        <w:rPr>
          <w:rFonts w:ascii="Times New Roman" w:eastAsia="Times New Roman" w:hAnsi="Times New Roman" w:cs="Times New Roman"/>
          <w:sz w:val="20"/>
          <w:szCs w:val="20"/>
        </w:rPr>
        <w:t>: Design patterns provide a common vocabulary, making it easier for team members to communicate about design decisions.</w:t>
      </w:r>
    </w:p>
    <w:p w:rsidR="00767BD8" w:rsidRPr="00767BD8" w:rsidRDefault="00767BD8" w:rsidP="00767BD8">
      <w:pPr>
        <w:numPr>
          <w:ilvl w:val="0"/>
          <w:numId w:val="4"/>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Proven Solutions</w:t>
      </w:r>
      <w:r w:rsidRPr="00767BD8">
        <w:rPr>
          <w:rFonts w:ascii="Times New Roman" w:eastAsia="Times New Roman" w:hAnsi="Times New Roman" w:cs="Times New Roman"/>
          <w:sz w:val="20"/>
          <w:szCs w:val="20"/>
        </w:rPr>
        <w:t>: They offer tested solutions that have been used in many scenarios, reducing the likelihood of design flaws.</w:t>
      </w:r>
    </w:p>
    <w:p w:rsidR="00767BD8" w:rsidRPr="00767BD8" w:rsidRDefault="00767BD8" w:rsidP="00767BD8">
      <w:pPr>
        <w:numPr>
          <w:ilvl w:val="0"/>
          <w:numId w:val="4"/>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Efficiency</w:t>
      </w:r>
      <w:r w:rsidRPr="00767BD8">
        <w:rPr>
          <w:rFonts w:ascii="Times New Roman" w:eastAsia="Times New Roman" w:hAnsi="Times New Roman" w:cs="Times New Roman"/>
          <w:sz w:val="20"/>
          <w:szCs w:val="20"/>
        </w:rPr>
        <w:t>: They save time by providing solutions that developers can adapt instead of creating from scratch.</w:t>
      </w:r>
    </w:p>
    <w:p w:rsidR="00767BD8" w:rsidRPr="00767BD8" w:rsidRDefault="00767BD8" w:rsidP="00767BD8">
      <w:pPr>
        <w:numPr>
          <w:ilvl w:val="0"/>
          <w:numId w:val="4"/>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Maintainability</w:t>
      </w:r>
      <w:r w:rsidRPr="00767BD8">
        <w:rPr>
          <w:rFonts w:ascii="Times New Roman" w:eastAsia="Times New Roman" w:hAnsi="Times New Roman" w:cs="Times New Roman"/>
          <w:sz w:val="20"/>
          <w:szCs w:val="20"/>
        </w:rPr>
        <w:t>: They promote better code organization, making it easier to maintain and extend.</w:t>
      </w:r>
    </w:p>
    <w:p w:rsidR="00000000" w:rsidRPr="00E93F1E" w:rsidRDefault="00E93F1E">
      <w:pPr>
        <w:rPr>
          <w:sz w:val="20"/>
          <w:szCs w:val="20"/>
        </w:rPr>
      </w:pPr>
    </w:p>
    <w:p w:rsidR="00767BD8" w:rsidRPr="00E93F1E" w:rsidRDefault="00EF6AE6" w:rsidP="00EF6AE6">
      <w:pPr>
        <w:pStyle w:val="ListParagraph"/>
        <w:ind w:left="1440"/>
        <w:rPr>
          <w:color w:val="FF0000"/>
          <w:sz w:val="20"/>
          <w:szCs w:val="20"/>
        </w:rPr>
      </w:pPr>
      <w:r w:rsidRPr="00E93F1E">
        <w:rPr>
          <w:b/>
          <w:sz w:val="20"/>
          <w:szCs w:val="20"/>
        </w:rPr>
        <w:t xml:space="preserve">                                      </w:t>
      </w:r>
      <w:r w:rsidR="00767BD8" w:rsidRPr="00E93F1E">
        <w:rPr>
          <w:b/>
          <w:sz w:val="20"/>
          <w:szCs w:val="20"/>
        </w:rPr>
        <w:t xml:space="preserve">  </w:t>
      </w:r>
      <w:r w:rsidR="00767BD8" w:rsidRPr="00E93F1E">
        <w:rPr>
          <w:b/>
          <w:color w:val="FF0000"/>
          <w:sz w:val="20"/>
          <w:szCs w:val="20"/>
        </w:rPr>
        <w:t>Creational design patterns</w:t>
      </w:r>
      <w:r w:rsidR="00767BD8" w:rsidRPr="00E93F1E">
        <w:rPr>
          <w:color w:val="FF0000"/>
          <w:sz w:val="20"/>
          <w:szCs w:val="20"/>
        </w:rPr>
        <w:t xml:space="preserve"> </w:t>
      </w:r>
    </w:p>
    <w:p w:rsidR="00767BD8" w:rsidRPr="00E93F1E" w:rsidRDefault="00767BD8" w:rsidP="00767BD8">
      <w:pPr>
        <w:pStyle w:val="ListParagraph"/>
        <w:rPr>
          <w:sz w:val="20"/>
          <w:szCs w:val="20"/>
        </w:rPr>
      </w:pPr>
      <w:r w:rsidRPr="00E93F1E">
        <w:rPr>
          <w:sz w:val="20"/>
          <w:szCs w:val="20"/>
        </w:rPr>
        <w:t>deal with object creation mechanisms, optimizing the process to be adaptable and suitable for various situations. These patterns aim to make a system independent of how its objects are created, composed, and represented. Here are some common creational design patterns:</w:t>
      </w:r>
    </w:p>
    <w:p w:rsidR="00EF6AE6" w:rsidRPr="00E93F1E" w:rsidRDefault="00EF6AE6" w:rsidP="00767BD8">
      <w:pPr>
        <w:pStyle w:val="ListParagraph"/>
        <w:rPr>
          <w:sz w:val="20"/>
          <w:szCs w:val="20"/>
        </w:rPr>
      </w:pPr>
    </w:p>
    <w:p w:rsidR="00EF6AE6" w:rsidRPr="00E93F1E" w:rsidRDefault="00EF6AE6" w:rsidP="00973960">
      <w:pPr>
        <w:pStyle w:val="ListParagraph"/>
        <w:numPr>
          <w:ilvl w:val="4"/>
          <w:numId w:val="3"/>
        </w:numPr>
        <w:rPr>
          <w:color w:val="FF0000"/>
          <w:sz w:val="20"/>
          <w:szCs w:val="20"/>
        </w:rPr>
      </w:pPr>
      <w:r w:rsidRPr="00E93F1E">
        <w:rPr>
          <w:color w:val="FF0000"/>
          <w:sz w:val="20"/>
          <w:szCs w:val="20"/>
        </w:rPr>
        <w:t>Singleton Design Pattern</w:t>
      </w:r>
    </w:p>
    <w:p w:rsidR="00EF6AE6" w:rsidRPr="00E93F1E" w:rsidRDefault="00EF6AE6" w:rsidP="00EF6AE6">
      <w:pPr>
        <w:rPr>
          <w:sz w:val="20"/>
          <w:szCs w:val="20"/>
        </w:rPr>
      </w:pPr>
      <w:r w:rsidRPr="00E93F1E">
        <w:rPr>
          <w:sz w:val="20"/>
          <w:szCs w:val="20"/>
        </w:rPr>
        <w:t>The Singleton design pattern ensures that a class has only one instance and provides a global point of access to it. This pattern is particularly useful in cases where exactly one instance of a class is needed to coordinate actions across the system. Here, we'll discuss different implementations of the Singleton pattern in Java, including lazy initialization, eager initialization, thread-safe Singleton, and using an enum.</w:t>
      </w:r>
    </w:p>
    <w:p w:rsidR="00EF6AE6" w:rsidRPr="00E93F1E" w:rsidRDefault="00EF6AE6" w:rsidP="00EF6AE6">
      <w:pPr>
        <w:pStyle w:val="Heading3"/>
        <w:rPr>
          <w:sz w:val="20"/>
          <w:szCs w:val="20"/>
        </w:rPr>
      </w:pPr>
      <w:r w:rsidRPr="00E93F1E">
        <w:rPr>
          <w:sz w:val="20"/>
          <w:szCs w:val="20"/>
        </w:rPr>
        <w:t>1. Lazy Initialization Singleton</w:t>
      </w:r>
    </w:p>
    <w:p w:rsidR="00EF6AE6" w:rsidRPr="00E93F1E" w:rsidRDefault="00EF6AE6" w:rsidP="00EF6AE6">
      <w:pPr>
        <w:pStyle w:val="NormalWeb"/>
        <w:rPr>
          <w:sz w:val="20"/>
          <w:szCs w:val="20"/>
        </w:rPr>
      </w:pPr>
      <w:r w:rsidRPr="00E93F1E">
        <w:rPr>
          <w:rStyle w:val="Strong"/>
          <w:sz w:val="20"/>
          <w:szCs w:val="20"/>
        </w:rPr>
        <w:t>Purpose</w:t>
      </w:r>
      <w:r w:rsidRPr="00E93F1E">
        <w:rPr>
          <w:sz w:val="20"/>
          <w:szCs w:val="20"/>
        </w:rPr>
        <w:t>: The instance is created only when it is requested for the first time, which helps in saving resources.</w:t>
      </w:r>
    </w:p>
    <w:p w:rsidR="00EF6AE6" w:rsidRPr="00E93F1E" w:rsidRDefault="00EF6AE6" w:rsidP="00EF6AE6">
      <w:pPr>
        <w:pStyle w:val="NormalWeb"/>
        <w:rPr>
          <w:sz w:val="20"/>
          <w:szCs w:val="20"/>
        </w:rPr>
      </w:pPr>
      <w:r w:rsidRPr="00E93F1E">
        <w:rPr>
          <w:rStyle w:val="Strong"/>
          <w:sz w:val="20"/>
          <w:szCs w:val="20"/>
        </w:rPr>
        <w:t>Example</w:t>
      </w:r>
      <w:r w:rsidRPr="00E93F1E">
        <w:rPr>
          <w:sz w:val="20"/>
          <w:szCs w:val="20"/>
        </w:rPr>
        <w:t>:</w:t>
      </w:r>
    </w:p>
    <w:p w:rsidR="00EF6AE6" w:rsidRPr="00E93F1E" w:rsidRDefault="00EF6AE6" w:rsidP="00EF6AE6">
      <w:pPr>
        <w:rPr>
          <w:color w:val="FF0000"/>
          <w:sz w:val="20"/>
          <w:szCs w:val="20"/>
        </w:rPr>
      </w:pPr>
      <w:r w:rsidRPr="00E93F1E">
        <w:rPr>
          <w:noProof/>
          <w:color w:val="FF0000"/>
          <w:sz w:val="20"/>
          <w:szCs w:val="20"/>
        </w:rPr>
        <w:drawing>
          <wp:inline distT="0" distB="0" distL="0" distR="0">
            <wp:extent cx="4756150" cy="2384284"/>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4758400" cy="2385412"/>
                    </a:xfrm>
                    <a:prstGeom prst="rect">
                      <a:avLst/>
                    </a:prstGeom>
                    <a:noFill/>
                    <a:ln w="9525">
                      <a:noFill/>
                      <a:miter lim="800000"/>
                      <a:headEnd/>
                      <a:tailEnd/>
                    </a:ln>
                  </pic:spPr>
                </pic:pic>
              </a:graphicData>
            </a:graphic>
          </wp:inline>
        </w:drawing>
      </w:r>
    </w:p>
    <w:p w:rsidR="00EF6AE6" w:rsidRPr="00E93F1E" w:rsidRDefault="00EF6AE6" w:rsidP="00EF6AE6">
      <w:pPr>
        <w:rPr>
          <w:color w:val="FF0000"/>
          <w:sz w:val="20"/>
          <w:szCs w:val="20"/>
        </w:rPr>
      </w:pPr>
    </w:p>
    <w:p w:rsidR="00EF6AE6" w:rsidRPr="00E93F1E" w:rsidRDefault="00EF6AE6" w:rsidP="00EF6AE6">
      <w:pPr>
        <w:pStyle w:val="Heading3"/>
        <w:rPr>
          <w:sz w:val="20"/>
          <w:szCs w:val="20"/>
        </w:rPr>
      </w:pPr>
      <w:r w:rsidRPr="00E93F1E">
        <w:rPr>
          <w:sz w:val="20"/>
          <w:szCs w:val="20"/>
        </w:rPr>
        <w:t>2. Eager Initialization Singleton</w:t>
      </w:r>
    </w:p>
    <w:p w:rsidR="00EF6AE6" w:rsidRPr="00E93F1E" w:rsidRDefault="00EF6AE6" w:rsidP="00EF6AE6">
      <w:pPr>
        <w:pStyle w:val="NormalWeb"/>
        <w:rPr>
          <w:sz w:val="20"/>
          <w:szCs w:val="20"/>
        </w:rPr>
      </w:pPr>
      <w:r w:rsidRPr="00E93F1E">
        <w:rPr>
          <w:rStyle w:val="Strong"/>
          <w:sz w:val="20"/>
          <w:szCs w:val="20"/>
        </w:rPr>
        <w:t>Purpose</w:t>
      </w:r>
      <w:r w:rsidRPr="00E93F1E">
        <w:rPr>
          <w:sz w:val="20"/>
          <w:szCs w:val="20"/>
        </w:rPr>
        <w:t>: The instance is created at the time of class loading. This method is easy to implement but may lead to resource wastage if the instance is never requested.</w:t>
      </w:r>
    </w:p>
    <w:p w:rsidR="00EF6AE6" w:rsidRPr="00E93F1E" w:rsidRDefault="00EF6AE6" w:rsidP="00EF6AE6">
      <w:pPr>
        <w:pStyle w:val="NormalWeb"/>
        <w:rPr>
          <w:sz w:val="20"/>
          <w:szCs w:val="20"/>
        </w:rPr>
      </w:pPr>
      <w:r w:rsidRPr="00E93F1E">
        <w:rPr>
          <w:rStyle w:val="Strong"/>
          <w:sz w:val="20"/>
          <w:szCs w:val="20"/>
        </w:rPr>
        <w:lastRenderedPageBreak/>
        <w:t>Example</w:t>
      </w:r>
      <w:r w:rsidRPr="00E93F1E">
        <w:rPr>
          <w:sz w:val="20"/>
          <w:szCs w:val="20"/>
        </w:rPr>
        <w:t>:</w:t>
      </w:r>
    </w:p>
    <w:p w:rsidR="00EF6AE6" w:rsidRPr="00E93F1E" w:rsidRDefault="00EF6AE6" w:rsidP="00EF6AE6">
      <w:pPr>
        <w:rPr>
          <w:color w:val="FF0000"/>
          <w:sz w:val="20"/>
          <w:szCs w:val="20"/>
        </w:rPr>
      </w:pPr>
      <w:r w:rsidRPr="00E93F1E">
        <w:rPr>
          <w:noProof/>
          <w:color w:val="FF0000"/>
          <w:sz w:val="20"/>
          <w:szCs w:val="20"/>
        </w:rPr>
        <w:drawing>
          <wp:inline distT="0" distB="0" distL="0" distR="0">
            <wp:extent cx="4883150" cy="371888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883150" cy="3718881"/>
                    </a:xfrm>
                    <a:prstGeom prst="rect">
                      <a:avLst/>
                    </a:prstGeom>
                    <a:noFill/>
                    <a:ln w="9525">
                      <a:noFill/>
                      <a:miter lim="800000"/>
                      <a:headEnd/>
                      <a:tailEnd/>
                    </a:ln>
                  </pic:spPr>
                </pic:pic>
              </a:graphicData>
            </a:graphic>
          </wp:inline>
        </w:drawing>
      </w:r>
    </w:p>
    <w:p w:rsidR="00EF6AE6" w:rsidRPr="00E93F1E" w:rsidRDefault="00EF6AE6" w:rsidP="00EF6AE6">
      <w:pPr>
        <w:pStyle w:val="Heading3"/>
        <w:rPr>
          <w:sz w:val="20"/>
          <w:szCs w:val="20"/>
        </w:rPr>
      </w:pPr>
      <w:r w:rsidRPr="00E93F1E">
        <w:rPr>
          <w:sz w:val="20"/>
          <w:szCs w:val="20"/>
        </w:rPr>
        <w:t>3-. Thread-Safe Singleton (Double-Checked Locking)</w:t>
      </w:r>
    </w:p>
    <w:p w:rsidR="00EF6AE6" w:rsidRPr="00E93F1E" w:rsidRDefault="00EF6AE6" w:rsidP="00EF6AE6">
      <w:pPr>
        <w:pStyle w:val="NormalWeb"/>
        <w:rPr>
          <w:sz w:val="20"/>
          <w:szCs w:val="20"/>
        </w:rPr>
      </w:pPr>
      <w:r w:rsidRPr="00E93F1E">
        <w:rPr>
          <w:rStyle w:val="Strong"/>
          <w:sz w:val="20"/>
          <w:szCs w:val="20"/>
        </w:rPr>
        <w:t>Purpose</w:t>
      </w:r>
      <w:r w:rsidRPr="00E93F1E">
        <w:rPr>
          <w:sz w:val="20"/>
          <w:szCs w:val="20"/>
        </w:rPr>
        <w:t>: Ensures that the instance is created only once even in a multithreaded environment. This method checks the instance twice to ensure that it is created only once.</w:t>
      </w:r>
    </w:p>
    <w:p w:rsidR="00EF6AE6" w:rsidRPr="00E93F1E" w:rsidRDefault="00EF6AE6" w:rsidP="00EF6AE6">
      <w:pPr>
        <w:pStyle w:val="NormalWeb"/>
        <w:rPr>
          <w:sz w:val="20"/>
          <w:szCs w:val="20"/>
        </w:rPr>
      </w:pPr>
      <w:r w:rsidRPr="00E93F1E">
        <w:rPr>
          <w:noProof/>
          <w:sz w:val="20"/>
          <w:szCs w:val="20"/>
        </w:rPr>
        <w:drawing>
          <wp:inline distT="0" distB="0" distL="0" distR="0">
            <wp:extent cx="3905250" cy="25987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3905250" cy="2598740"/>
                    </a:xfrm>
                    <a:prstGeom prst="rect">
                      <a:avLst/>
                    </a:prstGeom>
                    <a:noFill/>
                    <a:ln w="9525">
                      <a:noFill/>
                      <a:miter lim="800000"/>
                      <a:headEnd/>
                      <a:tailEnd/>
                    </a:ln>
                  </pic:spPr>
                </pic:pic>
              </a:graphicData>
            </a:graphic>
          </wp:inline>
        </w:drawing>
      </w:r>
    </w:p>
    <w:p w:rsidR="00EF6AE6" w:rsidRPr="00E93F1E" w:rsidRDefault="00EF6AE6" w:rsidP="00EF6AE6">
      <w:pPr>
        <w:rPr>
          <w:color w:val="FF0000"/>
          <w:sz w:val="20"/>
          <w:szCs w:val="20"/>
        </w:rPr>
      </w:pPr>
      <w:r w:rsidRPr="00E93F1E">
        <w:rPr>
          <w:noProof/>
          <w:color w:val="FF0000"/>
          <w:sz w:val="20"/>
          <w:szCs w:val="20"/>
        </w:rPr>
        <w:lastRenderedPageBreak/>
        <w:drawing>
          <wp:inline distT="0" distB="0" distL="0" distR="0">
            <wp:extent cx="5943600" cy="316894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943600" cy="3168946"/>
                    </a:xfrm>
                    <a:prstGeom prst="rect">
                      <a:avLst/>
                    </a:prstGeom>
                    <a:noFill/>
                    <a:ln w="9525">
                      <a:noFill/>
                      <a:miter lim="800000"/>
                      <a:headEnd/>
                      <a:tailEnd/>
                    </a:ln>
                  </pic:spPr>
                </pic:pic>
              </a:graphicData>
            </a:graphic>
          </wp:inline>
        </w:drawing>
      </w:r>
    </w:p>
    <w:p w:rsidR="00EF6AE6" w:rsidRPr="00EF6AE6" w:rsidRDefault="00EF6AE6" w:rsidP="00EF6AE6">
      <w:pPr>
        <w:spacing w:before="100" w:beforeAutospacing="1" w:after="100" w:afterAutospacing="1" w:line="240" w:lineRule="auto"/>
        <w:outlineLvl w:val="2"/>
        <w:rPr>
          <w:rFonts w:ascii="Times New Roman" w:eastAsia="Times New Roman" w:hAnsi="Times New Roman" w:cs="Times New Roman"/>
          <w:b/>
          <w:bCs/>
          <w:sz w:val="20"/>
          <w:szCs w:val="20"/>
        </w:rPr>
      </w:pPr>
      <w:r w:rsidRPr="00EF6AE6">
        <w:rPr>
          <w:rFonts w:ascii="Times New Roman" w:eastAsia="Times New Roman" w:hAnsi="Times New Roman" w:cs="Times New Roman"/>
          <w:b/>
          <w:bCs/>
          <w:sz w:val="20"/>
          <w:szCs w:val="20"/>
        </w:rPr>
        <w:t>Use Cases in a Project Application</w:t>
      </w:r>
    </w:p>
    <w:p w:rsidR="00EF6AE6" w:rsidRPr="00EF6AE6" w:rsidRDefault="00EF6AE6" w:rsidP="00EF6AE6">
      <w:pPr>
        <w:numPr>
          <w:ilvl w:val="0"/>
          <w:numId w:val="7"/>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Configuration Manager</w:t>
      </w:r>
      <w:r w:rsidRPr="00EF6AE6">
        <w:rPr>
          <w:rFonts w:ascii="Times New Roman" w:eastAsia="Times New Roman" w:hAnsi="Times New Roman" w:cs="Times New Roman"/>
          <w:sz w:val="20"/>
          <w:szCs w:val="20"/>
        </w:rPr>
        <w:t>: A Singleton can be used to manage configuration settings in an application, ensuring that there is a single point of access and consistent configuration values throughout the application.</w:t>
      </w:r>
    </w:p>
    <w:p w:rsidR="00EF6AE6" w:rsidRPr="00EF6AE6" w:rsidRDefault="00EF6AE6" w:rsidP="00EF6AE6">
      <w:pPr>
        <w:numPr>
          <w:ilvl w:val="0"/>
          <w:numId w:val="7"/>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Logger</w:t>
      </w:r>
      <w:r w:rsidRPr="00EF6AE6">
        <w:rPr>
          <w:rFonts w:ascii="Times New Roman" w:eastAsia="Times New Roman" w:hAnsi="Times New Roman" w:cs="Times New Roman"/>
          <w:sz w:val="20"/>
          <w:szCs w:val="20"/>
        </w:rPr>
        <w:t>: A Singleton can be used for logging purposes, ensuring that all parts of the application use the same logging instance.</w:t>
      </w:r>
    </w:p>
    <w:p w:rsidR="00EF6AE6" w:rsidRPr="00EF6AE6" w:rsidRDefault="00EF6AE6" w:rsidP="00EF6AE6">
      <w:pPr>
        <w:numPr>
          <w:ilvl w:val="0"/>
          <w:numId w:val="7"/>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Cache</w:t>
      </w:r>
      <w:r w:rsidRPr="00EF6AE6">
        <w:rPr>
          <w:rFonts w:ascii="Times New Roman" w:eastAsia="Times New Roman" w:hAnsi="Times New Roman" w:cs="Times New Roman"/>
          <w:sz w:val="20"/>
          <w:szCs w:val="20"/>
        </w:rPr>
        <w:t>: Singleton can be used to manage a cache, ensuring that all parts of the application access the same cached data.</w:t>
      </w:r>
    </w:p>
    <w:p w:rsidR="00EF6AE6" w:rsidRPr="00E93F1E" w:rsidRDefault="00EF6AE6" w:rsidP="00EF6AE6">
      <w:pPr>
        <w:numPr>
          <w:ilvl w:val="0"/>
          <w:numId w:val="7"/>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Database Connection Pool</w:t>
      </w:r>
      <w:r w:rsidRPr="00EF6AE6">
        <w:rPr>
          <w:rFonts w:ascii="Times New Roman" w:eastAsia="Times New Roman" w:hAnsi="Times New Roman" w:cs="Times New Roman"/>
          <w:sz w:val="20"/>
          <w:szCs w:val="20"/>
        </w:rPr>
        <w:t>: Managing a pool of database connections where a Singleton ensures that the connection pool is globally accessible.</w:t>
      </w:r>
    </w:p>
    <w:p w:rsidR="007E4E70" w:rsidRPr="00E93F1E" w:rsidRDefault="007E4E70" w:rsidP="007E4E70">
      <w:pPr>
        <w:spacing w:before="100" w:beforeAutospacing="1" w:after="100" w:afterAutospacing="1" w:line="240" w:lineRule="auto"/>
        <w:rPr>
          <w:rFonts w:ascii="Times New Roman" w:eastAsia="Times New Roman" w:hAnsi="Times New Roman" w:cs="Times New Roman"/>
          <w:color w:val="FF0000"/>
          <w:sz w:val="20"/>
          <w:szCs w:val="20"/>
        </w:rPr>
      </w:pPr>
      <w:r w:rsidRPr="00E93F1E">
        <w:rPr>
          <w:rFonts w:ascii="Times New Roman" w:eastAsia="Times New Roman" w:hAnsi="Times New Roman" w:cs="Times New Roman"/>
          <w:color w:val="FF0000"/>
          <w:sz w:val="20"/>
          <w:szCs w:val="20"/>
        </w:rPr>
        <w:t>Role of volatile</w:t>
      </w:r>
    </w:p>
    <w:p w:rsidR="007E4E70" w:rsidRPr="007E4E70" w:rsidRDefault="007E4E70" w:rsidP="007E4E70">
      <w:pPr>
        <w:spacing w:before="100" w:beforeAutospacing="1" w:after="100" w:afterAutospacing="1" w:line="240" w:lineRule="auto"/>
        <w:rPr>
          <w:rFonts w:ascii="Times New Roman" w:eastAsia="Times New Roman" w:hAnsi="Times New Roman" w:cs="Times New Roman"/>
          <w:sz w:val="20"/>
          <w:szCs w:val="20"/>
        </w:rPr>
      </w:pPr>
      <w:r w:rsidRPr="007E4E70">
        <w:rPr>
          <w:rFonts w:ascii="Times New Roman" w:eastAsia="Times New Roman" w:hAnsi="Times New Roman" w:cs="Times New Roman"/>
          <w:sz w:val="20"/>
          <w:szCs w:val="20"/>
        </w:rPr>
        <w:t xml:space="preserve">The </w:t>
      </w:r>
      <w:r w:rsidRPr="00E93F1E">
        <w:rPr>
          <w:rFonts w:ascii="Courier New" w:eastAsia="Times New Roman" w:hAnsi="Courier New" w:cs="Courier New"/>
          <w:sz w:val="20"/>
          <w:szCs w:val="20"/>
        </w:rPr>
        <w:t>volatile</w:t>
      </w:r>
      <w:r w:rsidRPr="007E4E70">
        <w:rPr>
          <w:rFonts w:ascii="Times New Roman" w:eastAsia="Times New Roman" w:hAnsi="Times New Roman" w:cs="Times New Roman"/>
          <w:sz w:val="20"/>
          <w:szCs w:val="20"/>
        </w:rPr>
        <w:t xml:space="preserve"> keyword in Java is used to ensure visibility of changes to variables across threads. When it comes to implementing a thread-safe Singleton pattern, the </w:t>
      </w:r>
      <w:r w:rsidRPr="00E93F1E">
        <w:rPr>
          <w:rFonts w:ascii="Courier New" w:eastAsia="Times New Roman" w:hAnsi="Courier New" w:cs="Courier New"/>
          <w:sz w:val="20"/>
          <w:szCs w:val="20"/>
        </w:rPr>
        <w:t>volatile</w:t>
      </w:r>
      <w:r w:rsidRPr="007E4E70">
        <w:rPr>
          <w:rFonts w:ascii="Times New Roman" w:eastAsia="Times New Roman" w:hAnsi="Times New Roman" w:cs="Times New Roman"/>
          <w:sz w:val="20"/>
          <w:szCs w:val="20"/>
        </w:rPr>
        <w:t xml:space="preserve"> keyword plays a crucial role in conjunction with the double-checked locking technique. Here's why and how it is used:</w:t>
      </w:r>
    </w:p>
    <w:p w:rsidR="007E4E70" w:rsidRPr="007E4E70" w:rsidRDefault="007E4E70" w:rsidP="007E4E70">
      <w:pPr>
        <w:spacing w:before="100" w:beforeAutospacing="1" w:after="100" w:afterAutospacing="1" w:line="240" w:lineRule="auto"/>
        <w:outlineLvl w:val="2"/>
        <w:rPr>
          <w:rFonts w:ascii="Times New Roman" w:eastAsia="Times New Roman" w:hAnsi="Times New Roman" w:cs="Times New Roman"/>
          <w:b/>
          <w:bCs/>
          <w:sz w:val="20"/>
          <w:szCs w:val="20"/>
        </w:rPr>
      </w:pPr>
      <w:r w:rsidRPr="007E4E70">
        <w:rPr>
          <w:rFonts w:ascii="Times New Roman" w:eastAsia="Times New Roman" w:hAnsi="Times New Roman" w:cs="Times New Roman"/>
          <w:b/>
          <w:bCs/>
          <w:sz w:val="20"/>
          <w:szCs w:val="20"/>
        </w:rPr>
        <w:t xml:space="preserve">The Role of </w:t>
      </w:r>
      <w:r w:rsidRPr="00E93F1E">
        <w:rPr>
          <w:rFonts w:ascii="Courier New" w:eastAsia="Times New Roman" w:hAnsi="Courier New" w:cs="Courier New"/>
          <w:b/>
          <w:bCs/>
          <w:sz w:val="20"/>
          <w:szCs w:val="20"/>
        </w:rPr>
        <w:t>volatile</w:t>
      </w:r>
    </w:p>
    <w:p w:rsidR="007E4E70" w:rsidRPr="007E4E70" w:rsidRDefault="007E4E70" w:rsidP="007E4E70">
      <w:pPr>
        <w:numPr>
          <w:ilvl w:val="0"/>
          <w:numId w:val="8"/>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Visibility</w:t>
      </w:r>
      <w:r w:rsidRPr="007E4E70">
        <w:rPr>
          <w:rFonts w:ascii="Times New Roman" w:eastAsia="Times New Roman" w:hAnsi="Times New Roman" w:cs="Times New Roman"/>
          <w:sz w:val="20"/>
          <w:szCs w:val="20"/>
        </w:rPr>
        <w:t xml:space="preserve">: When a variable is declared as </w:t>
      </w:r>
      <w:r w:rsidRPr="00E93F1E">
        <w:rPr>
          <w:rFonts w:ascii="Courier New" w:eastAsia="Times New Roman" w:hAnsi="Courier New" w:cs="Courier New"/>
          <w:sz w:val="20"/>
          <w:szCs w:val="20"/>
        </w:rPr>
        <w:t>volatile</w:t>
      </w:r>
      <w:r w:rsidRPr="007E4E70">
        <w:rPr>
          <w:rFonts w:ascii="Times New Roman" w:eastAsia="Times New Roman" w:hAnsi="Times New Roman" w:cs="Times New Roman"/>
          <w:sz w:val="20"/>
          <w:szCs w:val="20"/>
        </w:rPr>
        <w:t xml:space="preserve">, it ensures that any thread reading the field will see the most recently written value. Without </w:t>
      </w:r>
      <w:r w:rsidRPr="00E93F1E">
        <w:rPr>
          <w:rFonts w:ascii="Courier New" w:eastAsia="Times New Roman" w:hAnsi="Courier New" w:cs="Courier New"/>
          <w:sz w:val="20"/>
          <w:szCs w:val="20"/>
        </w:rPr>
        <w:t>volatile</w:t>
      </w:r>
      <w:r w:rsidRPr="007E4E70">
        <w:rPr>
          <w:rFonts w:ascii="Times New Roman" w:eastAsia="Times New Roman" w:hAnsi="Times New Roman" w:cs="Times New Roman"/>
          <w:sz w:val="20"/>
          <w:szCs w:val="20"/>
        </w:rPr>
        <w:t>, a thread could cache the value of the instance variable, leading to stale data being read.</w:t>
      </w:r>
    </w:p>
    <w:p w:rsidR="007E4E70" w:rsidRPr="007E4E70" w:rsidRDefault="007E4E70" w:rsidP="007E4E70">
      <w:pPr>
        <w:numPr>
          <w:ilvl w:val="0"/>
          <w:numId w:val="8"/>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Ordering</w:t>
      </w:r>
      <w:r w:rsidRPr="007E4E70">
        <w:rPr>
          <w:rFonts w:ascii="Times New Roman" w:eastAsia="Times New Roman" w:hAnsi="Times New Roman" w:cs="Times New Roman"/>
          <w:sz w:val="20"/>
          <w:szCs w:val="20"/>
        </w:rPr>
        <w:t xml:space="preserve">: The </w:t>
      </w:r>
      <w:r w:rsidRPr="00E93F1E">
        <w:rPr>
          <w:rFonts w:ascii="Courier New" w:eastAsia="Times New Roman" w:hAnsi="Courier New" w:cs="Courier New"/>
          <w:sz w:val="20"/>
          <w:szCs w:val="20"/>
        </w:rPr>
        <w:t>volatile</w:t>
      </w:r>
      <w:r w:rsidRPr="007E4E70">
        <w:rPr>
          <w:rFonts w:ascii="Times New Roman" w:eastAsia="Times New Roman" w:hAnsi="Times New Roman" w:cs="Times New Roman"/>
          <w:sz w:val="20"/>
          <w:szCs w:val="20"/>
        </w:rPr>
        <w:t xml:space="preserve"> keyword prevents the JVM from reordering instructions in a way that could cause unexpected behavior in a concurrent environment. It creates a happens-before relationship, ensuring that the construction of the Singleton instance is fully completed before any thread reads the instance variable.</w:t>
      </w:r>
    </w:p>
    <w:p w:rsidR="007E4E70" w:rsidRPr="007E4E70" w:rsidRDefault="007E4E70" w:rsidP="007E4E70">
      <w:pPr>
        <w:spacing w:before="100" w:beforeAutospacing="1" w:after="100" w:afterAutospacing="1" w:line="240" w:lineRule="auto"/>
        <w:outlineLvl w:val="2"/>
        <w:rPr>
          <w:rFonts w:ascii="Times New Roman" w:eastAsia="Times New Roman" w:hAnsi="Times New Roman" w:cs="Times New Roman"/>
          <w:b/>
          <w:bCs/>
          <w:sz w:val="20"/>
          <w:szCs w:val="20"/>
        </w:rPr>
      </w:pPr>
      <w:r w:rsidRPr="007E4E70">
        <w:rPr>
          <w:rFonts w:ascii="Times New Roman" w:eastAsia="Times New Roman" w:hAnsi="Times New Roman" w:cs="Times New Roman"/>
          <w:b/>
          <w:bCs/>
          <w:sz w:val="20"/>
          <w:szCs w:val="20"/>
        </w:rPr>
        <w:t xml:space="preserve">Double-Checked Locking with </w:t>
      </w:r>
      <w:r w:rsidRPr="00E93F1E">
        <w:rPr>
          <w:rFonts w:ascii="Courier New" w:eastAsia="Times New Roman" w:hAnsi="Courier New" w:cs="Courier New"/>
          <w:b/>
          <w:bCs/>
          <w:sz w:val="20"/>
          <w:szCs w:val="20"/>
        </w:rPr>
        <w:t>volatile</w:t>
      </w:r>
    </w:p>
    <w:p w:rsidR="007E4E70" w:rsidRPr="007E4E70" w:rsidRDefault="007E4E70" w:rsidP="007E4E70">
      <w:pPr>
        <w:spacing w:before="100" w:beforeAutospacing="1" w:after="100" w:afterAutospacing="1" w:line="240" w:lineRule="auto"/>
        <w:rPr>
          <w:rFonts w:ascii="Times New Roman" w:eastAsia="Times New Roman" w:hAnsi="Times New Roman" w:cs="Times New Roman"/>
          <w:sz w:val="20"/>
          <w:szCs w:val="20"/>
        </w:rPr>
      </w:pPr>
      <w:r w:rsidRPr="007E4E70">
        <w:rPr>
          <w:rFonts w:ascii="Times New Roman" w:eastAsia="Times New Roman" w:hAnsi="Times New Roman" w:cs="Times New Roman"/>
          <w:sz w:val="20"/>
          <w:szCs w:val="20"/>
        </w:rPr>
        <w:lastRenderedPageBreak/>
        <w:t xml:space="preserve">In a Singleton implementation, the double-checked locking technique is used to reduce the overhead of acquiring a lock by first checking if the instance is already created without synchronization. Only if the instance is </w:t>
      </w:r>
      <w:r w:rsidRPr="00E93F1E">
        <w:rPr>
          <w:rFonts w:ascii="Courier New" w:eastAsia="Times New Roman" w:hAnsi="Courier New" w:cs="Courier New"/>
          <w:sz w:val="20"/>
          <w:szCs w:val="20"/>
        </w:rPr>
        <w:t>null</w:t>
      </w:r>
      <w:r w:rsidRPr="007E4E70">
        <w:rPr>
          <w:rFonts w:ascii="Times New Roman" w:eastAsia="Times New Roman" w:hAnsi="Times New Roman" w:cs="Times New Roman"/>
          <w:sz w:val="20"/>
          <w:szCs w:val="20"/>
        </w:rPr>
        <w:t>, it synchronizes and checks again before creating the instance.</w:t>
      </w:r>
    </w:p>
    <w:p w:rsidR="007E4E70" w:rsidRPr="007E4E70" w:rsidRDefault="007E4E70" w:rsidP="007E4E70">
      <w:pPr>
        <w:spacing w:before="100" w:beforeAutospacing="1" w:after="100" w:afterAutospacing="1" w:line="240" w:lineRule="auto"/>
        <w:outlineLvl w:val="2"/>
        <w:rPr>
          <w:rFonts w:ascii="Times New Roman" w:eastAsia="Times New Roman" w:hAnsi="Times New Roman" w:cs="Times New Roman"/>
          <w:b/>
          <w:bCs/>
          <w:sz w:val="20"/>
          <w:szCs w:val="20"/>
        </w:rPr>
      </w:pPr>
      <w:r w:rsidRPr="007E4E70">
        <w:rPr>
          <w:rFonts w:ascii="Times New Roman" w:eastAsia="Times New Roman" w:hAnsi="Times New Roman" w:cs="Times New Roman"/>
          <w:b/>
          <w:bCs/>
          <w:sz w:val="20"/>
          <w:szCs w:val="20"/>
        </w:rPr>
        <w:t>Example Implementation</w:t>
      </w:r>
    </w:p>
    <w:p w:rsidR="007E4E70" w:rsidRPr="007E4E70" w:rsidRDefault="007E4E70" w:rsidP="007E4E70">
      <w:pPr>
        <w:spacing w:before="100" w:beforeAutospacing="1" w:after="100" w:afterAutospacing="1" w:line="240" w:lineRule="auto"/>
        <w:rPr>
          <w:rFonts w:ascii="Times New Roman" w:eastAsia="Times New Roman" w:hAnsi="Times New Roman" w:cs="Times New Roman"/>
          <w:sz w:val="20"/>
          <w:szCs w:val="20"/>
        </w:rPr>
      </w:pPr>
      <w:r w:rsidRPr="007E4E70">
        <w:rPr>
          <w:rFonts w:ascii="Times New Roman" w:eastAsia="Times New Roman" w:hAnsi="Times New Roman" w:cs="Times New Roman"/>
          <w:sz w:val="20"/>
          <w:szCs w:val="20"/>
        </w:rPr>
        <w:t xml:space="preserve">Here's how you implement a thread-safe Singleton with double-checked locking and </w:t>
      </w:r>
      <w:r w:rsidRPr="00E93F1E">
        <w:rPr>
          <w:rFonts w:ascii="Courier New" w:eastAsia="Times New Roman" w:hAnsi="Courier New" w:cs="Courier New"/>
          <w:sz w:val="20"/>
          <w:szCs w:val="20"/>
        </w:rPr>
        <w:t>volatile</w:t>
      </w:r>
      <w:r w:rsidRPr="007E4E70">
        <w:rPr>
          <w:rFonts w:ascii="Times New Roman" w:eastAsia="Times New Roman" w:hAnsi="Times New Roman" w:cs="Times New Roman"/>
          <w:sz w:val="20"/>
          <w:szCs w:val="20"/>
        </w:rPr>
        <w:t>:</w:t>
      </w:r>
    </w:p>
    <w:p w:rsidR="007E4E70" w:rsidRPr="007E4E70" w:rsidRDefault="007E4E70" w:rsidP="007E4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4E70">
        <w:rPr>
          <w:rFonts w:ascii="Courier New" w:eastAsia="Times New Roman" w:hAnsi="Courier New" w:cs="Courier New"/>
          <w:sz w:val="20"/>
          <w:szCs w:val="20"/>
        </w:rPr>
        <w:t>java</w:t>
      </w:r>
    </w:p>
    <w:p w:rsidR="007E4E70" w:rsidRPr="007E4E70" w:rsidRDefault="007E4E70" w:rsidP="007E4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4E70">
        <w:rPr>
          <w:rFonts w:ascii="Courier New" w:eastAsia="Times New Roman" w:hAnsi="Courier New" w:cs="Courier New"/>
          <w:sz w:val="20"/>
          <w:szCs w:val="20"/>
        </w:rPr>
        <w:t>Copy code</w:t>
      </w:r>
    </w:p>
    <w:p w:rsidR="007E4E70" w:rsidRPr="00E93F1E" w:rsidRDefault="007E4E70" w:rsidP="007E4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93F1E">
        <w:rPr>
          <w:rFonts w:ascii="Courier New" w:eastAsia="Times New Roman" w:hAnsi="Courier New" w:cs="Courier New"/>
          <w:sz w:val="20"/>
          <w:szCs w:val="20"/>
        </w:rPr>
        <w:t>public class ThreadSafeSingleton {</w:t>
      </w:r>
    </w:p>
    <w:p w:rsidR="007E4E70" w:rsidRPr="00E93F1E" w:rsidRDefault="007E4E70" w:rsidP="007E4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93F1E">
        <w:rPr>
          <w:rFonts w:ascii="Courier New" w:eastAsia="Times New Roman" w:hAnsi="Courier New" w:cs="Courier New"/>
          <w:sz w:val="20"/>
          <w:szCs w:val="20"/>
        </w:rPr>
        <w:t xml:space="preserve">    private static volatile ThreadSafeSingleton instance;</w:t>
      </w:r>
    </w:p>
    <w:p w:rsidR="007E4E70" w:rsidRPr="00E93F1E" w:rsidRDefault="007E4E70" w:rsidP="007E4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E4E70" w:rsidRPr="00E93F1E" w:rsidRDefault="007E4E70" w:rsidP="007E4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93F1E">
        <w:rPr>
          <w:rFonts w:ascii="Courier New" w:eastAsia="Times New Roman" w:hAnsi="Courier New" w:cs="Courier New"/>
          <w:sz w:val="20"/>
          <w:szCs w:val="20"/>
        </w:rPr>
        <w:t xml:space="preserve">    // Private constructor to prevent instantiation</w:t>
      </w:r>
    </w:p>
    <w:p w:rsidR="007E4E70" w:rsidRPr="00E93F1E" w:rsidRDefault="007E4E70" w:rsidP="007E4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93F1E">
        <w:rPr>
          <w:rFonts w:ascii="Courier New" w:eastAsia="Times New Roman" w:hAnsi="Courier New" w:cs="Courier New"/>
          <w:sz w:val="20"/>
          <w:szCs w:val="20"/>
        </w:rPr>
        <w:t xml:space="preserve">    private ThreadSafeSingleton() {}</w:t>
      </w:r>
    </w:p>
    <w:p w:rsidR="007E4E70" w:rsidRPr="00E93F1E" w:rsidRDefault="007E4E70" w:rsidP="007E4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E4E70" w:rsidRPr="00E93F1E" w:rsidRDefault="007E4E70" w:rsidP="007E4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93F1E">
        <w:rPr>
          <w:rFonts w:ascii="Courier New" w:eastAsia="Times New Roman" w:hAnsi="Courier New" w:cs="Courier New"/>
          <w:sz w:val="20"/>
          <w:szCs w:val="20"/>
        </w:rPr>
        <w:t xml:space="preserve">    public static ThreadSafeSingleton getInstance() {</w:t>
      </w:r>
    </w:p>
    <w:p w:rsidR="007E4E70" w:rsidRPr="00E93F1E" w:rsidRDefault="007E4E70" w:rsidP="007E4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93F1E">
        <w:rPr>
          <w:rFonts w:ascii="Courier New" w:eastAsia="Times New Roman" w:hAnsi="Courier New" w:cs="Courier New"/>
          <w:sz w:val="20"/>
          <w:szCs w:val="20"/>
        </w:rPr>
        <w:t xml:space="preserve">        if (instance == null) {  // First check (no locking)</w:t>
      </w:r>
    </w:p>
    <w:p w:rsidR="007E4E70" w:rsidRPr="00E93F1E" w:rsidRDefault="007E4E70" w:rsidP="007E4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93F1E">
        <w:rPr>
          <w:rFonts w:ascii="Courier New" w:eastAsia="Times New Roman" w:hAnsi="Courier New" w:cs="Courier New"/>
          <w:sz w:val="20"/>
          <w:szCs w:val="20"/>
        </w:rPr>
        <w:t xml:space="preserve">            synchronized (ThreadSafeSingleton.class) {</w:t>
      </w:r>
    </w:p>
    <w:p w:rsidR="007E4E70" w:rsidRPr="00E93F1E" w:rsidRDefault="007E4E70" w:rsidP="007E4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93F1E">
        <w:rPr>
          <w:rFonts w:ascii="Courier New" w:eastAsia="Times New Roman" w:hAnsi="Courier New" w:cs="Courier New"/>
          <w:sz w:val="20"/>
          <w:szCs w:val="20"/>
        </w:rPr>
        <w:t xml:space="preserve">                if (instance == null) {  // Second check (with locking)</w:t>
      </w:r>
    </w:p>
    <w:p w:rsidR="007E4E70" w:rsidRPr="00E93F1E" w:rsidRDefault="007E4E70" w:rsidP="007E4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93F1E">
        <w:rPr>
          <w:rFonts w:ascii="Courier New" w:eastAsia="Times New Roman" w:hAnsi="Courier New" w:cs="Courier New"/>
          <w:sz w:val="20"/>
          <w:szCs w:val="20"/>
        </w:rPr>
        <w:t xml:space="preserve">                    instance = new ThreadSafeSingleton();</w:t>
      </w:r>
    </w:p>
    <w:p w:rsidR="007E4E70" w:rsidRPr="00E93F1E" w:rsidRDefault="007E4E70" w:rsidP="007E4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93F1E">
        <w:rPr>
          <w:rFonts w:ascii="Courier New" w:eastAsia="Times New Roman" w:hAnsi="Courier New" w:cs="Courier New"/>
          <w:sz w:val="20"/>
          <w:szCs w:val="20"/>
        </w:rPr>
        <w:t xml:space="preserve">                }</w:t>
      </w:r>
    </w:p>
    <w:p w:rsidR="007E4E70" w:rsidRPr="00E93F1E" w:rsidRDefault="007E4E70" w:rsidP="007E4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93F1E">
        <w:rPr>
          <w:rFonts w:ascii="Courier New" w:eastAsia="Times New Roman" w:hAnsi="Courier New" w:cs="Courier New"/>
          <w:sz w:val="20"/>
          <w:szCs w:val="20"/>
        </w:rPr>
        <w:t xml:space="preserve">            }</w:t>
      </w:r>
    </w:p>
    <w:p w:rsidR="007E4E70" w:rsidRPr="00E93F1E" w:rsidRDefault="007E4E70" w:rsidP="007E4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93F1E">
        <w:rPr>
          <w:rFonts w:ascii="Courier New" w:eastAsia="Times New Roman" w:hAnsi="Courier New" w:cs="Courier New"/>
          <w:sz w:val="20"/>
          <w:szCs w:val="20"/>
        </w:rPr>
        <w:t xml:space="preserve">        }</w:t>
      </w:r>
    </w:p>
    <w:p w:rsidR="007E4E70" w:rsidRPr="00E93F1E" w:rsidRDefault="007E4E70" w:rsidP="007E4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93F1E">
        <w:rPr>
          <w:rFonts w:ascii="Courier New" w:eastAsia="Times New Roman" w:hAnsi="Courier New" w:cs="Courier New"/>
          <w:sz w:val="20"/>
          <w:szCs w:val="20"/>
        </w:rPr>
        <w:t xml:space="preserve">        return instance;</w:t>
      </w:r>
    </w:p>
    <w:p w:rsidR="007E4E70" w:rsidRPr="00E93F1E" w:rsidRDefault="007E4E70" w:rsidP="007E4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93F1E">
        <w:rPr>
          <w:rFonts w:ascii="Courier New" w:eastAsia="Times New Roman" w:hAnsi="Courier New" w:cs="Courier New"/>
          <w:sz w:val="20"/>
          <w:szCs w:val="20"/>
        </w:rPr>
        <w:t xml:space="preserve">    }</w:t>
      </w:r>
    </w:p>
    <w:p w:rsidR="007E4E70" w:rsidRPr="00E93F1E" w:rsidRDefault="007E4E70" w:rsidP="007E4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93F1E">
        <w:rPr>
          <w:rFonts w:ascii="Courier New" w:eastAsia="Times New Roman" w:hAnsi="Courier New" w:cs="Courier New"/>
          <w:sz w:val="20"/>
          <w:szCs w:val="20"/>
        </w:rPr>
        <w:t>}</w:t>
      </w:r>
    </w:p>
    <w:p w:rsidR="007E4E70" w:rsidRPr="007E4E70" w:rsidRDefault="007E4E70" w:rsidP="007E4E70">
      <w:pPr>
        <w:spacing w:before="100" w:beforeAutospacing="1" w:after="100" w:afterAutospacing="1" w:line="240" w:lineRule="auto"/>
        <w:outlineLvl w:val="2"/>
        <w:rPr>
          <w:rFonts w:ascii="Times New Roman" w:eastAsia="Times New Roman" w:hAnsi="Times New Roman" w:cs="Times New Roman"/>
          <w:b/>
          <w:bCs/>
          <w:sz w:val="20"/>
          <w:szCs w:val="20"/>
        </w:rPr>
      </w:pPr>
      <w:r w:rsidRPr="007E4E70">
        <w:rPr>
          <w:rFonts w:ascii="Times New Roman" w:eastAsia="Times New Roman" w:hAnsi="Times New Roman" w:cs="Times New Roman"/>
          <w:b/>
          <w:bCs/>
          <w:sz w:val="20"/>
          <w:szCs w:val="20"/>
        </w:rPr>
        <w:t xml:space="preserve">Why Use </w:t>
      </w:r>
      <w:r w:rsidRPr="00E93F1E">
        <w:rPr>
          <w:rFonts w:ascii="Courier New" w:eastAsia="Times New Roman" w:hAnsi="Courier New" w:cs="Courier New"/>
          <w:b/>
          <w:bCs/>
          <w:sz w:val="20"/>
          <w:szCs w:val="20"/>
        </w:rPr>
        <w:t>volatile</w:t>
      </w:r>
    </w:p>
    <w:p w:rsidR="007E4E70" w:rsidRPr="007E4E70" w:rsidRDefault="007E4E70" w:rsidP="007E4E70">
      <w:pPr>
        <w:spacing w:before="100" w:beforeAutospacing="1" w:after="100" w:afterAutospacing="1" w:line="240" w:lineRule="auto"/>
        <w:rPr>
          <w:rFonts w:ascii="Times New Roman" w:eastAsia="Times New Roman" w:hAnsi="Times New Roman" w:cs="Times New Roman"/>
          <w:sz w:val="20"/>
          <w:szCs w:val="20"/>
        </w:rPr>
      </w:pPr>
      <w:r w:rsidRPr="007E4E70">
        <w:rPr>
          <w:rFonts w:ascii="Times New Roman" w:eastAsia="Times New Roman" w:hAnsi="Times New Roman" w:cs="Times New Roman"/>
          <w:sz w:val="20"/>
          <w:szCs w:val="20"/>
        </w:rPr>
        <w:t xml:space="preserve">Without </w:t>
      </w:r>
      <w:r w:rsidRPr="00E93F1E">
        <w:rPr>
          <w:rFonts w:ascii="Courier New" w:eastAsia="Times New Roman" w:hAnsi="Courier New" w:cs="Courier New"/>
          <w:sz w:val="20"/>
          <w:szCs w:val="20"/>
        </w:rPr>
        <w:t>volatile</w:t>
      </w:r>
      <w:r w:rsidRPr="007E4E70">
        <w:rPr>
          <w:rFonts w:ascii="Times New Roman" w:eastAsia="Times New Roman" w:hAnsi="Times New Roman" w:cs="Times New Roman"/>
          <w:sz w:val="20"/>
          <w:szCs w:val="20"/>
        </w:rPr>
        <w:t>, the following issues could arise:</w:t>
      </w:r>
    </w:p>
    <w:p w:rsidR="007E4E70" w:rsidRPr="007E4E70" w:rsidRDefault="007E4E70" w:rsidP="007E4E70">
      <w:pPr>
        <w:numPr>
          <w:ilvl w:val="0"/>
          <w:numId w:val="9"/>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Partial Construction Visibility</w:t>
      </w:r>
      <w:r w:rsidRPr="007E4E70">
        <w:rPr>
          <w:rFonts w:ascii="Times New Roman" w:eastAsia="Times New Roman" w:hAnsi="Times New Roman" w:cs="Times New Roman"/>
          <w:sz w:val="20"/>
          <w:szCs w:val="20"/>
        </w:rPr>
        <w:t xml:space="preserve">: Without </w:t>
      </w:r>
      <w:r w:rsidRPr="00E93F1E">
        <w:rPr>
          <w:rFonts w:ascii="Courier New" w:eastAsia="Times New Roman" w:hAnsi="Courier New" w:cs="Courier New"/>
          <w:sz w:val="20"/>
          <w:szCs w:val="20"/>
        </w:rPr>
        <w:t>volatile</w:t>
      </w:r>
      <w:r w:rsidRPr="007E4E70">
        <w:rPr>
          <w:rFonts w:ascii="Times New Roman" w:eastAsia="Times New Roman" w:hAnsi="Times New Roman" w:cs="Times New Roman"/>
          <w:sz w:val="20"/>
          <w:szCs w:val="20"/>
        </w:rPr>
        <w:t xml:space="preserve">, it's possible for the </w:t>
      </w:r>
      <w:r w:rsidRPr="00E93F1E">
        <w:rPr>
          <w:rFonts w:ascii="Courier New" w:eastAsia="Times New Roman" w:hAnsi="Courier New" w:cs="Courier New"/>
          <w:sz w:val="20"/>
          <w:szCs w:val="20"/>
        </w:rPr>
        <w:t>instance</w:t>
      </w:r>
      <w:r w:rsidRPr="007E4E70">
        <w:rPr>
          <w:rFonts w:ascii="Times New Roman" w:eastAsia="Times New Roman" w:hAnsi="Times New Roman" w:cs="Times New Roman"/>
          <w:sz w:val="20"/>
          <w:szCs w:val="20"/>
        </w:rPr>
        <w:t xml:space="preserve"> reference to be visible to other threads before the constructor of </w:t>
      </w:r>
      <w:r w:rsidRPr="00E93F1E">
        <w:rPr>
          <w:rFonts w:ascii="Courier New" w:eastAsia="Times New Roman" w:hAnsi="Courier New" w:cs="Courier New"/>
          <w:sz w:val="20"/>
          <w:szCs w:val="20"/>
        </w:rPr>
        <w:t>ThreadSafeSingleton</w:t>
      </w:r>
      <w:r w:rsidRPr="007E4E70">
        <w:rPr>
          <w:rFonts w:ascii="Times New Roman" w:eastAsia="Times New Roman" w:hAnsi="Times New Roman" w:cs="Times New Roman"/>
          <w:sz w:val="20"/>
          <w:szCs w:val="20"/>
        </w:rPr>
        <w:t xml:space="preserve"> has finished executing, leading to a partially constructed object being accessed.</w:t>
      </w:r>
    </w:p>
    <w:p w:rsidR="007E4E70" w:rsidRPr="007E4E70" w:rsidRDefault="007E4E70" w:rsidP="007E4E70">
      <w:pPr>
        <w:numPr>
          <w:ilvl w:val="0"/>
          <w:numId w:val="9"/>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Instruction Reordering</w:t>
      </w:r>
      <w:r w:rsidRPr="007E4E70">
        <w:rPr>
          <w:rFonts w:ascii="Times New Roman" w:eastAsia="Times New Roman" w:hAnsi="Times New Roman" w:cs="Times New Roman"/>
          <w:sz w:val="20"/>
          <w:szCs w:val="20"/>
        </w:rPr>
        <w:t xml:space="preserve">: The Java Memory Model allows the JVM and the CPU to reorder instructions for performance optimization. Without </w:t>
      </w:r>
      <w:r w:rsidRPr="00E93F1E">
        <w:rPr>
          <w:rFonts w:ascii="Courier New" w:eastAsia="Times New Roman" w:hAnsi="Courier New" w:cs="Courier New"/>
          <w:sz w:val="20"/>
          <w:szCs w:val="20"/>
        </w:rPr>
        <w:t>volatile</w:t>
      </w:r>
      <w:r w:rsidRPr="007E4E70">
        <w:rPr>
          <w:rFonts w:ascii="Times New Roman" w:eastAsia="Times New Roman" w:hAnsi="Times New Roman" w:cs="Times New Roman"/>
          <w:sz w:val="20"/>
          <w:szCs w:val="20"/>
        </w:rPr>
        <w:t xml:space="preserve">, there is no guarantee that the new </w:t>
      </w:r>
      <w:r w:rsidRPr="00E93F1E">
        <w:rPr>
          <w:rFonts w:ascii="Courier New" w:eastAsia="Times New Roman" w:hAnsi="Courier New" w:cs="Courier New"/>
          <w:sz w:val="20"/>
          <w:szCs w:val="20"/>
        </w:rPr>
        <w:t>ThreadSafeSingleton</w:t>
      </w:r>
      <w:r w:rsidRPr="007E4E70">
        <w:rPr>
          <w:rFonts w:ascii="Times New Roman" w:eastAsia="Times New Roman" w:hAnsi="Times New Roman" w:cs="Times New Roman"/>
          <w:sz w:val="20"/>
          <w:szCs w:val="20"/>
        </w:rPr>
        <w:t xml:space="preserve"> instance is fully constructed before the reference is assigned to the </w:t>
      </w:r>
      <w:r w:rsidRPr="00E93F1E">
        <w:rPr>
          <w:rFonts w:ascii="Courier New" w:eastAsia="Times New Roman" w:hAnsi="Courier New" w:cs="Courier New"/>
          <w:sz w:val="20"/>
          <w:szCs w:val="20"/>
        </w:rPr>
        <w:t>instance</w:t>
      </w:r>
      <w:r w:rsidRPr="007E4E70">
        <w:rPr>
          <w:rFonts w:ascii="Times New Roman" w:eastAsia="Times New Roman" w:hAnsi="Times New Roman" w:cs="Times New Roman"/>
          <w:sz w:val="20"/>
          <w:szCs w:val="20"/>
        </w:rPr>
        <w:t xml:space="preserve"> variable.</w:t>
      </w:r>
    </w:p>
    <w:p w:rsidR="007E4E70" w:rsidRPr="007E4E70" w:rsidRDefault="007E4E70" w:rsidP="007E4E70">
      <w:pPr>
        <w:spacing w:before="100" w:beforeAutospacing="1" w:after="100" w:afterAutospacing="1" w:line="240" w:lineRule="auto"/>
        <w:outlineLvl w:val="2"/>
        <w:rPr>
          <w:rFonts w:ascii="Times New Roman" w:eastAsia="Times New Roman" w:hAnsi="Times New Roman" w:cs="Times New Roman"/>
          <w:b/>
          <w:bCs/>
          <w:sz w:val="20"/>
          <w:szCs w:val="20"/>
        </w:rPr>
      </w:pPr>
      <w:r w:rsidRPr="007E4E70">
        <w:rPr>
          <w:rFonts w:ascii="Times New Roman" w:eastAsia="Times New Roman" w:hAnsi="Times New Roman" w:cs="Times New Roman"/>
          <w:b/>
          <w:bCs/>
          <w:sz w:val="20"/>
          <w:szCs w:val="20"/>
        </w:rPr>
        <w:t>Detailed Example</w:t>
      </w:r>
    </w:p>
    <w:p w:rsidR="007E4E70" w:rsidRPr="007E4E70" w:rsidRDefault="007E4E70" w:rsidP="007E4E70">
      <w:pPr>
        <w:spacing w:before="100" w:beforeAutospacing="1" w:after="100" w:afterAutospacing="1" w:line="240" w:lineRule="auto"/>
        <w:rPr>
          <w:rFonts w:ascii="Times New Roman" w:eastAsia="Times New Roman" w:hAnsi="Times New Roman" w:cs="Times New Roman"/>
          <w:sz w:val="20"/>
          <w:szCs w:val="20"/>
        </w:rPr>
      </w:pPr>
      <w:r w:rsidRPr="007E4E70">
        <w:rPr>
          <w:rFonts w:ascii="Times New Roman" w:eastAsia="Times New Roman" w:hAnsi="Times New Roman" w:cs="Times New Roman"/>
          <w:sz w:val="20"/>
          <w:szCs w:val="20"/>
        </w:rPr>
        <w:t xml:space="preserve">Consider the following scenario without </w:t>
      </w:r>
      <w:r w:rsidRPr="00E93F1E">
        <w:rPr>
          <w:rFonts w:ascii="Courier New" w:eastAsia="Times New Roman" w:hAnsi="Courier New" w:cs="Courier New"/>
          <w:sz w:val="20"/>
          <w:szCs w:val="20"/>
        </w:rPr>
        <w:t>volatile</w:t>
      </w:r>
      <w:r w:rsidRPr="007E4E70">
        <w:rPr>
          <w:rFonts w:ascii="Times New Roman" w:eastAsia="Times New Roman" w:hAnsi="Times New Roman" w:cs="Times New Roman"/>
          <w:sz w:val="20"/>
          <w:szCs w:val="20"/>
        </w:rPr>
        <w:t>:</w:t>
      </w:r>
    </w:p>
    <w:p w:rsidR="007E4E70" w:rsidRPr="007E4E70" w:rsidRDefault="007E4E70" w:rsidP="007E4E70">
      <w:pPr>
        <w:numPr>
          <w:ilvl w:val="0"/>
          <w:numId w:val="10"/>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Thread A</w:t>
      </w:r>
      <w:r w:rsidRPr="007E4E70">
        <w:rPr>
          <w:rFonts w:ascii="Times New Roman" w:eastAsia="Times New Roman" w:hAnsi="Times New Roman" w:cs="Times New Roman"/>
          <w:sz w:val="20"/>
          <w:szCs w:val="20"/>
        </w:rPr>
        <w:t xml:space="preserve"> enters the </w:t>
      </w:r>
      <w:r w:rsidRPr="00E93F1E">
        <w:rPr>
          <w:rFonts w:ascii="Courier New" w:eastAsia="Times New Roman" w:hAnsi="Courier New" w:cs="Courier New"/>
          <w:sz w:val="20"/>
          <w:szCs w:val="20"/>
        </w:rPr>
        <w:t>getInstance()</w:t>
      </w:r>
      <w:r w:rsidRPr="007E4E70">
        <w:rPr>
          <w:rFonts w:ascii="Times New Roman" w:eastAsia="Times New Roman" w:hAnsi="Times New Roman" w:cs="Times New Roman"/>
          <w:sz w:val="20"/>
          <w:szCs w:val="20"/>
        </w:rPr>
        <w:t xml:space="preserve"> method and sees </w:t>
      </w:r>
      <w:r w:rsidRPr="00E93F1E">
        <w:rPr>
          <w:rFonts w:ascii="Courier New" w:eastAsia="Times New Roman" w:hAnsi="Courier New" w:cs="Courier New"/>
          <w:sz w:val="20"/>
          <w:szCs w:val="20"/>
        </w:rPr>
        <w:t>instance</w:t>
      </w:r>
      <w:r w:rsidRPr="007E4E70">
        <w:rPr>
          <w:rFonts w:ascii="Times New Roman" w:eastAsia="Times New Roman" w:hAnsi="Times New Roman" w:cs="Times New Roman"/>
          <w:sz w:val="20"/>
          <w:szCs w:val="20"/>
        </w:rPr>
        <w:t xml:space="preserve"> is </w:t>
      </w:r>
      <w:r w:rsidRPr="00E93F1E">
        <w:rPr>
          <w:rFonts w:ascii="Courier New" w:eastAsia="Times New Roman" w:hAnsi="Courier New" w:cs="Courier New"/>
          <w:sz w:val="20"/>
          <w:szCs w:val="20"/>
        </w:rPr>
        <w:t>null</w:t>
      </w:r>
      <w:r w:rsidRPr="007E4E70">
        <w:rPr>
          <w:rFonts w:ascii="Times New Roman" w:eastAsia="Times New Roman" w:hAnsi="Times New Roman" w:cs="Times New Roman"/>
          <w:sz w:val="20"/>
          <w:szCs w:val="20"/>
        </w:rPr>
        <w:t>.</w:t>
      </w:r>
    </w:p>
    <w:p w:rsidR="007E4E70" w:rsidRPr="007E4E70" w:rsidRDefault="007E4E70" w:rsidP="007E4E70">
      <w:pPr>
        <w:numPr>
          <w:ilvl w:val="0"/>
          <w:numId w:val="10"/>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Thread A</w:t>
      </w:r>
      <w:r w:rsidRPr="007E4E70">
        <w:rPr>
          <w:rFonts w:ascii="Times New Roman" w:eastAsia="Times New Roman" w:hAnsi="Times New Roman" w:cs="Times New Roman"/>
          <w:sz w:val="20"/>
          <w:szCs w:val="20"/>
        </w:rPr>
        <w:t xml:space="preserve"> enters the synchronized block and starts creating a new </w:t>
      </w:r>
      <w:r w:rsidRPr="00E93F1E">
        <w:rPr>
          <w:rFonts w:ascii="Courier New" w:eastAsia="Times New Roman" w:hAnsi="Courier New" w:cs="Courier New"/>
          <w:sz w:val="20"/>
          <w:szCs w:val="20"/>
        </w:rPr>
        <w:t>ThreadSafeSingleton</w:t>
      </w:r>
      <w:r w:rsidRPr="007E4E70">
        <w:rPr>
          <w:rFonts w:ascii="Times New Roman" w:eastAsia="Times New Roman" w:hAnsi="Times New Roman" w:cs="Times New Roman"/>
          <w:sz w:val="20"/>
          <w:szCs w:val="20"/>
        </w:rPr>
        <w:t xml:space="preserve"> instance.</w:t>
      </w:r>
    </w:p>
    <w:p w:rsidR="007E4E70" w:rsidRPr="007E4E70" w:rsidRDefault="007E4E70" w:rsidP="007E4E70">
      <w:pPr>
        <w:numPr>
          <w:ilvl w:val="0"/>
          <w:numId w:val="10"/>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Thread B</w:t>
      </w:r>
      <w:r w:rsidRPr="007E4E70">
        <w:rPr>
          <w:rFonts w:ascii="Times New Roman" w:eastAsia="Times New Roman" w:hAnsi="Times New Roman" w:cs="Times New Roman"/>
          <w:sz w:val="20"/>
          <w:szCs w:val="20"/>
        </w:rPr>
        <w:t xml:space="preserve"> enters the </w:t>
      </w:r>
      <w:r w:rsidRPr="00E93F1E">
        <w:rPr>
          <w:rFonts w:ascii="Courier New" w:eastAsia="Times New Roman" w:hAnsi="Courier New" w:cs="Courier New"/>
          <w:sz w:val="20"/>
          <w:szCs w:val="20"/>
        </w:rPr>
        <w:t>getInstance()</w:t>
      </w:r>
      <w:r w:rsidRPr="007E4E70">
        <w:rPr>
          <w:rFonts w:ascii="Times New Roman" w:eastAsia="Times New Roman" w:hAnsi="Times New Roman" w:cs="Times New Roman"/>
          <w:sz w:val="20"/>
          <w:szCs w:val="20"/>
        </w:rPr>
        <w:t xml:space="preserve"> method and sees </w:t>
      </w:r>
      <w:r w:rsidRPr="00E93F1E">
        <w:rPr>
          <w:rFonts w:ascii="Courier New" w:eastAsia="Times New Roman" w:hAnsi="Courier New" w:cs="Courier New"/>
          <w:sz w:val="20"/>
          <w:szCs w:val="20"/>
        </w:rPr>
        <w:t>instance</w:t>
      </w:r>
      <w:r w:rsidRPr="007E4E70">
        <w:rPr>
          <w:rFonts w:ascii="Times New Roman" w:eastAsia="Times New Roman" w:hAnsi="Times New Roman" w:cs="Times New Roman"/>
          <w:sz w:val="20"/>
          <w:szCs w:val="20"/>
        </w:rPr>
        <w:t xml:space="preserve"> is still </w:t>
      </w:r>
      <w:r w:rsidRPr="00E93F1E">
        <w:rPr>
          <w:rFonts w:ascii="Courier New" w:eastAsia="Times New Roman" w:hAnsi="Courier New" w:cs="Courier New"/>
          <w:sz w:val="20"/>
          <w:szCs w:val="20"/>
        </w:rPr>
        <w:t>null</w:t>
      </w:r>
      <w:r w:rsidRPr="007E4E70">
        <w:rPr>
          <w:rFonts w:ascii="Times New Roman" w:eastAsia="Times New Roman" w:hAnsi="Times New Roman" w:cs="Times New Roman"/>
          <w:sz w:val="20"/>
          <w:szCs w:val="20"/>
        </w:rPr>
        <w:t xml:space="preserve"> (since Thread A hasn't finished constructing the object).</w:t>
      </w:r>
    </w:p>
    <w:p w:rsidR="007E4E70" w:rsidRPr="007E4E70" w:rsidRDefault="007E4E70" w:rsidP="007E4E70">
      <w:pPr>
        <w:numPr>
          <w:ilvl w:val="0"/>
          <w:numId w:val="10"/>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Thread B</w:t>
      </w:r>
      <w:r w:rsidRPr="007E4E70">
        <w:rPr>
          <w:rFonts w:ascii="Times New Roman" w:eastAsia="Times New Roman" w:hAnsi="Times New Roman" w:cs="Times New Roman"/>
          <w:sz w:val="20"/>
          <w:szCs w:val="20"/>
        </w:rPr>
        <w:t xml:space="preserve"> also enters the synchronized block and starts creating another </w:t>
      </w:r>
      <w:r w:rsidRPr="00E93F1E">
        <w:rPr>
          <w:rFonts w:ascii="Courier New" w:eastAsia="Times New Roman" w:hAnsi="Courier New" w:cs="Courier New"/>
          <w:sz w:val="20"/>
          <w:szCs w:val="20"/>
        </w:rPr>
        <w:t>ThreadSafeSingleton</w:t>
      </w:r>
      <w:r w:rsidRPr="007E4E70">
        <w:rPr>
          <w:rFonts w:ascii="Times New Roman" w:eastAsia="Times New Roman" w:hAnsi="Times New Roman" w:cs="Times New Roman"/>
          <w:sz w:val="20"/>
          <w:szCs w:val="20"/>
        </w:rPr>
        <w:t xml:space="preserve"> instance.</w:t>
      </w:r>
    </w:p>
    <w:p w:rsidR="007E4E70" w:rsidRPr="007E4E70" w:rsidRDefault="007E4E70" w:rsidP="007E4E70">
      <w:pPr>
        <w:spacing w:before="100" w:beforeAutospacing="1" w:after="100" w:afterAutospacing="1" w:line="240" w:lineRule="auto"/>
        <w:rPr>
          <w:rFonts w:ascii="Times New Roman" w:eastAsia="Times New Roman" w:hAnsi="Times New Roman" w:cs="Times New Roman"/>
          <w:sz w:val="20"/>
          <w:szCs w:val="20"/>
        </w:rPr>
      </w:pPr>
      <w:r w:rsidRPr="007E4E70">
        <w:rPr>
          <w:rFonts w:ascii="Times New Roman" w:eastAsia="Times New Roman" w:hAnsi="Times New Roman" w:cs="Times New Roman"/>
          <w:sz w:val="20"/>
          <w:szCs w:val="20"/>
        </w:rPr>
        <w:t xml:space="preserve">By marking the </w:t>
      </w:r>
      <w:r w:rsidRPr="00E93F1E">
        <w:rPr>
          <w:rFonts w:ascii="Courier New" w:eastAsia="Times New Roman" w:hAnsi="Courier New" w:cs="Courier New"/>
          <w:sz w:val="20"/>
          <w:szCs w:val="20"/>
        </w:rPr>
        <w:t>instance</w:t>
      </w:r>
      <w:r w:rsidRPr="007E4E70">
        <w:rPr>
          <w:rFonts w:ascii="Times New Roman" w:eastAsia="Times New Roman" w:hAnsi="Times New Roman" w:cs="Times New Roman"/>
          <w:sz w:val="20"/>
          <w:szCs w:val="20"/>
        </w:rPr>
        <w:t xml:space="preserve"> variable as </w:t>
      </w:r>
      <w:r w:rsidRPr="00E93F1E">
        <w:rPr>
          <w:rFonts w:ascii="Courier New" w:eastAsia="Times New Roman" w:hAnsi="Courier New" w:cs="Courier New"/>
          <w:sz w:val="20"/>
          <w:szCs w:val="20"/>
        </w:rPr>
        <w:t>volatile</w:t>
      </w:r>
      <w:r w:rsidRPr="007E4E70">
        <w:rPr>
          <w:rFonts w:ascii="Times New Roman" w:eastAsia="Times New Roman" w:hAnsi="Times New Roman" w:cs="Times New Roman"/>
          <w:sz w:val="20"/>
          <w:szCs w:val="20"/>
        </w:rPr>
        <w:t>, you ensure that:</w:t>
      </w:r>
    </w:p>
    <w:p w:rsidR="007E4E70" w:rsidRPr="007E4E70" w:rsidRDefault="007E4E70" w:rsidP="007E4E70">
      <w:pPr>
        <w:numPr>
          <w:ilvl w:val="0"/>
          <w:numId w:val="11"/>
        </w:numPr>
        <w:spacing w:before="100" w:beforeAutospacing="1" w:after="100" w:afterAutospacing="1" w:line="240" w:lineRule="auto"/>
        <w:rPr>
          <w:rFonts w:ascii="Times New Roman" w:eastAsia="Times New Roman" w:hAnsi="Times New Roman" w:cs="Times New Roman"/>
          <w:sz w:val="20"/>
          <w:szCs w:val="20"/>
        </w:rPr>
      </w:pPr>
      <w:r w:rsidRPr="007E4E70">
        <w:rPr>
          <w:rFonts w:ascii="Times New Roman" w:eastAsia="Times New Roman" w:hAnsi="Times New Roman" w:cs="Times New Roman"/>
          <w:sz w:val="20"/>
          <w:szCs w:val="20"/>
        </w:rPr>
        <w:lastRenderedPageBreak/>
        <w:t xml:space="preserve">The write to the </w:t>
      </w:r>
      <w:r w:rsidRPr="00E93F1E">
        <w:rPr>
          <w:rFonts w:ascii="Courier New" w:eastAsia="Times New Roman" w:hAnsi="Courier New" w:cs="Courier New"/>
          <w:sz w:val="20"/>
          <w:szCs w:val="20"/>
        </w:rPr>
        <w:t>instance</w:t>
      </w:r>
      <w:r w:rsidRPr="007E4E70">
        <w:rPr>
          <w:rFonts w:ascii="Times New Roman" w:eastAsia="Times New Roman" w:hAnsi="Times New Roman" w:cs="Times New Roman"/>
          <w:sz w:val="20"/>
          <w:szCs w:val="20"/>
        </w:rPr>
        <w:t xml:space="preserve"> variable in Thread A is visible to Thread B.</w:t>
      </w:r>
    </w:p>
    <w:p w:rsidR="007E4E70" w:rsidRPr="007E4E70" w:rsidRDefault="007E4E70" w:rsidP="007E4E70">
      <w:pPr>
        <w:numPr>
          <w:ilvl w:val="0"/>
          <w:numId w:val="11"/>
        </w:numPr>
        <w:spacing w:before="100" w:beforeAutospacing="1" w:after="100" w:afterAutospacing="1" w:line="240" w:lineRule="auto"/>
        <w:rPr>
          <w:rFonts w:ascii="Times New Roman" w:eastAsia="Times New Roman" w:hAnsi="Times New Roman" w:cs="Times New Roman"/>
          <w:sz w:val="20"/>
          <w:szCs w:val="20"/>
        </w:rPr>
      </w:pPr>
      <w:r w:rsidRPr="007E4E70">
        <w:rPr>
          <w:rFonts w:ascii="Times New Roman" w:eastAsia="Times New Roman" w:hAnsi="Times New Roman" w:cs="Times New Roman"/>
          <w:sz w:val="20"/>
          <w:szCs w:val="20"/>
        </w:rPr>
        <w:t xml:space="preserve">The construction of the </w:t>
      </w:r>
      <w:r w:rsidRPr="00E93F1E">
        <w:rPr>
          <w:rFonts w:ascii="Courier New" w:eastAsia="Times New Roman" w:hAnsi="Courier New" w:cs="Courier New"/>
          <w:sz w:val="20"/>
          <w:szCs w:val="20"/>
        </w:rPr>
        <w:t>ThreadSafeSingleton</w:t>
      </w:r>
      <w:r w:rsidRPr="007E4E70">
        <w:rPr>
          <w:rFonts w:ascii="Times New Roman" w:eastAsia="Times New Roman" w:hAnsi="Times New Roman" w:cs="Times New Roman"/>
          <w:sz w:val="20"/>
          <w:szCs w:val="20"/>
        </w:rPr>
        <w:t xml:space="preserve"> object happens-before the assignment to the </w:t>
      </w:r>
      <w:r w:rsidRPr="00E93F1E">
        <w:rPr>
          <w:rFonts w:ascii="Courier New" w:eastAsia="Times New Roman" w:hAnsi="Courier New" w:cs="Courier New"/>
          <w:sz w:val="20"/>
          <w:szCs w:val="20"/>
        </w:rPr>
        <w:t>instance</w:t>
      </w:r>
      <w:r w:rsidRPr="007E4E70">
        <w:rPr>
          <w:rFonts w:ascii="Times New Roman" w:eastAsia="Times New Roman" w:hAnsi="Times New Roman" w:cs="Times New Roman"/>
          <w:sz w:val="20"/>
          <w:szCs w:val="20"/>
        </w:rPr>
        <w:t xml:space="preserve"> variable.</w:t>
      </w:r>
    </w:p>
    <w:p w:rsidR="007E4E70" w:rsidRPr="007E4E70" w:rsidRDefault="007E4E70" w:rsidP="007E4E70">
      <w:pPr>
        <w:spacing w:before="100" w:beforeAutospacing="1" w:after="100" w:afterAutospacing="1" w:line="240" w:lineRule="auto"/>
        <w:outlineLvl w:val="2"/>
        <w:rPr>
          <w:rFonts w:ascii="Times New Roman" w:eastAsia="Times New Roman" w:hAnsi="Times New Roman" w:cs="Times New Roman"/>
          <w:b/>
          <w:bCs/>
          <w:sz w:val="20"/>
          <w:szCs w:val="20"/>
        </w:rPr>
      </w:pPr>
      <w:r w:rsidRPr="007E4E70">
        <w:rPr>
          <w:rFonts w:ascii="Times New Roman" w:eastAsia="Times New Roman" w:hAnsi="Times New Roman" w:cs="Times New Roman"/>
          <w:b/>
          <w:bCs/>
          <w:sz w:val="20"/>
          <w:szCs w:val="20"/>
        </w:rPr>
        <w:t>Summary</w:t>
      </w:r>
    </w:p>
    <w:p w:rsidR="007E4E70" w:rsidRPr="007E4E70" w:rsidRDefault="007E4E70" w:rsidP="007E4E70">
      <w:pPr>
        <w:spacing w:before="100" w:beforeAutospacing="1" w:after="100" w:afterAutospacing="1" w:line="240" w:lineRule="auto"/>
        <w:rPr>
          <w:rFonts w:ascii="Times New Roman" w:eastAsia="Times New Roman" w:hAnsi="Times New Roman" w:cs="Times New Roman"/>
          <w:sz w:val="20"/>
          <w:szCs w:val="20"/>
        </w:rPr>
      </w:pPr>
      <w:r w:rsidRPr="007E4E70">
        <w:rPr>
          <w:rFonts w:ascii="Times New Roman" w:eastAsia="Times New Roman" w:hAnsi="Times New Roman" w:cs="Times New Roman"/>
          <w:sz w:val="20"/>
          <w:szCs w:val="20"/>
        </w:rPr>
        <w:t xml:space="preserve">The </w:t>
      </w:r>
      <w:r w:rsidRPr="00E93F1E">
        <w:rPr>
          <w:rFonts w:ascii="Courier New" w:eastAsia="Times New Roman" w:hAnsi="Courier New" w:cs="Courier New"/>
          <w:sz w:val="20"/>
          <w:szCs w:val="20"/>
        </w:rPr>
        <w:t>volatile</w:t>
      </w:r>
      <w:r w:rsidRPr="007E4E70">
        <w:rPr>
          <w:rFonts w:ascii="Times New Roman" w:eastAsia="Times New Roman" w:hAnsi="Times New Roman" w:cs="Times New Roman"/>
          <w:sz w:val="20"/>
          <w:szCs w:val="20"/>
        </w:rPr>
        <w:t xml:space="preserve"> keyword ensures that the instance variable is correctly published to other threads and prevents the JVM from reordering instructions in a way that could lead to the Singleton being partially constructed when accessed by other threads. This is crucial for maintaining the Singleton property in a multithreaded environment.</w:t>
      </w:r>
    </w:p>
    <w:p w:rsidR="006823BC" w:rsidRPr="00E93F1E" w:rsidRDefault="006823BC" w:rsidP="007E4E70">
      <w:pPr>
        <w:spacing w:after="0" w:line="240" w:lineRule="auto"/>
        <w:rPr>
          <w:sz w:val="20"/>
          <w:szCs w:val="20"/>
        </w:rPr>
      </w:pPr>
    </w:p>
    <w:p w:rsidR="007E4E70" w:rsidRPr="007E4E70" w:rsidRDefault="006823BC" w:rsidP="006823BC">
      <w:pPr>
        <w:spacing w:after="0" w:line="240" w:lineRule="auto"/>
        <w:ind w:firstLine="720"/>
        <w:rPr>
          <w:rFonts w:ascii="Times New Roman" w:eastAsia="Times New Roman" w:hAnsi="Times New Roman" w:cs="Times New Roman"/>
          <w:color w:val="FF0000"/>
          <w:sz w:val="20"/>
          <w:szCs w:val="20"/>
        </w:rPr>
      </w:pPr>
      <w:r w:rsidRPr="00E93F1E">
        <w:rPr>
          <w:color w:val="FF0000"/>
          <w:sz w:val="20"/>
          <w:szCs w:val="20"/>
        </w:rPr>
        <w:t xml:space="preserve">Different ways to break singleton and solution with code </w:t>
      </w:r>
    </w:p>
    <w:p w:rsidR="00973960" w:rsidRPr="00E93F1E" w:rsidRDefault="00973960" w:rsidP="00973960">
      <w:pPr>
        <w:pStyle w:val="NormalWeb"/>
        <w:rPr>
          <w:sz w:val="20"/>
          <w:szCs w:val="20"/>
        </w:rPr>
      </w:pPr>
      <w:r w:rsidRPr="00E93F1E">
        <w:rPr>
          <w:sz w:val="20"/>
          <w:szCs w:val="20"/>
        </w:rPr>
        <w:t>The Singleton design pattern can be broken in several ways in Java, despite efforts to make it robust. Here are common ways Singleton can be broken and their respective solutions:</w:t>
      </w:r>
    </w:p>
    <w:p w:rsidR="00973960" w:rsidRPr="00E93F1E" w:rsidRDefault="00973960" w:rsidP="00973960">
      <w:pPr>
        <w:pStyle w:val="Heading3"/>
        <w:rPr>
          <w:sz w:val="20"/>
          <w:szCs w:val="20"/>
        </w:rPr>
      </w:pPr>
      <w:r w:rsidRPr="00E93F1E">
        <w:rPr>
          <w:sz w:val="20"/>
          <w:szCs w:val="20"/>
        </w:rPr>
        <w:t xml:space="preserve">1. </w:t>
      </w:r>
      <w:r w:rsidRPr="00E93F1E">
        <w:rPr>
          <w:rStyle w:val="Strong"/>
          <w:b/>
          <w:bCs/>
          <w:sz w:val="20"/>
          <w:szCs w:val="20"/>
        </w:rPr>
        <w:t>Reflection</w:t>
      </w:r>
    </w:p>
    <w:p w:rsidR="00973960" w:rsidRPr="00E93F1E" w:rsidRDefault="00973960" w:rsidP="00973960">
      <w:pPr>
        <w:pStyle w:val="NormalWeb"/>
        <w:rPr>
          <w:sz w:val="20"/>
          <w:szCs w:val="20"/>
        </w:rPr>
      </w:pPr>
      <w:r w:rsidRPr="00E93F1E">
        <w:rPr>
          <w:rStyle w:val="Strong"/>
          <w:sz w:val="20"/>
          <w:szCs w:val="20"/>
        </w:rPr>
        <w:t>Problem</w:t>
      </w:r>
      <w:r w:rsidRPr="00E93F1E">
        <w:rPr>
          <w:sz w:val="20"/>
          <w:szCs w:val="20"/>
        </w:rPr>
        <w:t>: Reflection can be used to invoke the private constructor of a Singleton class, leading to the creation of multiple instances.</w:t>
      </w:r>
    </w:p>
    <w:p w:rsidR="00973960" w:rsidRPr="00E93F1E" w:rsidRDefault="00973960" w:rsidP="00973960">
      <w:pPr>
        <w:pStyle w:val="NormalWeb"/>
        <w:rPr>
          <w:sz w:val="20"/>
          <w:szCs w:val="20"/>
        </w:rPr>
      </w:pPr>
      <w:r w:rsidRPr="00E93F1E">
        <w:rPr>
          <w:rStyle w:val="Strong"/>
          <w:sz w:val="20"/>
          <w:szCs w:val="20"/>
        </w:rPr>
        <w:t>Example</w:t>
      </w:r>
      <w:r w:rsidRPr="00E93F1E">
        <w:rPr>
          <w:sz w:val="20"/>
          <w:szCs w:val="20"/>
        </w:rPr>
        <w:t>:</w:t>
      </w:r>
    </w:p>
    <w:p w:rsidR="007E4E70" w:rsidRPr="00E93F1E" w:rsidRDefault="00973960" w:rsidP="007E4E70">
      <w:p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noProof/>
          <w:sz w:val="20"/>
          <w:szCs w:val="20"/>
        </w:rPr>
        <w:lastRenderedPageBreak/>
        <w:drawing>
          <wp:inline distT="0" distB="0" distL="0" distR="0">
            <wp:extent cx="4683752" cy="5518150"/>
            <wp:effectExtent l="19050" t="0" r="254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4683752" cy="5518150"/>
                    </a:xfrm>
                    <a:prstGeom prst="rect">
                      <a:avLst/>
                    </a:prstGeom>
                    <a:noFill/>
                    <a:ln w="9525">
                      <a:noFill/>
                      <a:miter lim="800000"/>
                      <a:headEnd/>
                      <a:tailEnd/>
                    </a:ln>
                  </pic:spPr>
                </pic:pic>
              </a:graphicData>
            </a:graphic>
          </wp:inline>
        </w:drawing>
      </w:r>
    </w:p>
    <w:p w:rsidR="00973960" w:rsidRPr="00EF6AE6" w:rsidRDefault="00973960" w:rsidP="007E4E70">
      <w:p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noProof/>
          <w:sz w:val="20"/>
          <w:szCs w:val="20"/>
        </w:rPr>
        <w:drawing>
          <wp:inline distT="0" distB="0" distL="0" distR="0">
            <wp:extent cx="3829050" cy="250215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3829050" cy="2502151"/>
                    </a:xfrm>
                    <a:prstGeom prst="rect">
                      <a:avLst/>
                    </a:prstGeom>
                    <a:noFill/>
                    <a:ln w="9525">
                      <a:noFill/>
                      <a:miter lim="800000"/>
                      <a:headEnd/>
                      <a:tailEnd/>
                    </a:ln>
                  </pic:spPr>
                </pic:pic>
              </a:graphicData>
            </a:graphic>
          </wp:inline>
        </w:drawing>
      </w:r>
    </w:p>
    <w:p w:rsidR="00973960" w:rsidRPr="00E93F1E" w:rsidRDefault="00973960" w:rsidP="00973960">
      <w:pPr>
        <w:pStyle w:val="Heading3"/>
        <w:rPr>
          <w:sz w:val="20"/>
          <w:szCs w:val="20"/>
        </w:rPr>
      </w:pPr>
      <w:r w:rsidRPr="00E93F1E">
        <w:rPr>
          <w:sz w:val="20"/>
          <w:szCs w:val="20"/>
        </w:rPr>
        <w:lastRenderedPageBreak/>
        <w:t xml:space="preserve">2. </w:t>
      </w:r>
      <w:r w:rsidRPr="00E93F1E">
        <w:rPr>
          <w:rStyle w:val="Strong"/>
          <w:b/>
          <w:bCs/>
          <w:sz w:val="20"/>
          <w:szCs w:val="20"/>
        </w:rPr>
        <w:t>Serialization</w:t>
      </w:r>
    </w:p>
    <w:p w:rsidR="00973960" w:rsidRPr="00E93F1E" w:rsidRDefault="00973960" w:rsidP="00973960">
      <w:pPr>
        <w:pStyle w:val="NormalWeb"/>
        <w:rPr>
          <w:sz w:val="20"/>
          <w:szCs w:val="20"/>
        </w:rPr>
      </w:pPr>
      <w:r w:rsidRPr="00E93F1E">
        <w:rPr>
          <w:rStyle w:val="Strong"/>
          <w:sz w:val="20"/>
          <w:szCs w:val="20"/>
        </w:rPr>
        <w:t>Problem</w:t>
      </w:r>
      <w:r w:rsidRPr="00E93F1E">
        <w:rPr>
          <w:sz w:val="20"/>
          <w:szCs w:val="20"/>
        </w:rPr>
        <w:t>: During serialization and deserialization, a new instance of the Singleton class can be created.</w:t>
      </w:r>
    </w:p>
    <w:p w:rsidR="00973960" w:rsidRPr="00E93F1E" w:rsidRDefault="00973960" w:rsidP="00973960">
      <w:pPr>
        <w:pStyle w:val="NormalWeb"/>
        <w:rPr>
          <w:sz w:val="20"/>
          <w:szCs w:val="20"/>
        </w:rPr>
      </w:pPr>
      <w:r w:rsidRPr="00E93F1E">
        <w:rPr>
          <w:noProof/>
          <w:sz w:val="20"/>
          <w:szCs w:val="20"/>
        </w:rPr>
        <w:drawing>
          <wp:inline distT="0" distB="0" distL="0" distR="0">
            <wp:extent cx="3632200" cy="4064299"/>
            <wp:effectExtent l="1905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3633237" cy="4065459"/>
                    </a:xfrm>
                    <a:prstGeom prst="rect">
                      <a:avLst/>
                    </a:prstGeom>
                    <a:noFill/>
                    <a:ln w="9525">
                      <a:noFill/>
                      <a:miter lim="800000"/>
                      <a:headEnd/>
                      <a:tailEnd/>
                    </a:ln>
                  </pic:spPr>
                </pic:pic>
              </a:graphicData>
            </a:graphic>
          </wp:inline>
        </w:drawing>
      </w:r>
    </w:p>
    <w:p w:rsidR="00973960" w:rsidRPr="00E93F1E" w:rsidRDefault="00973960" w:rsidP="00973960">
      <w:pPr>
        <w:pStyle w:val="NormalWeb"/>
        <w:rPr>
          <w:sz w:val="20"/>
          <w:szCs w:val="20"/>
        </w:rPr>
      </w:pPr>
      <w:r w:rsidRPr="00E93F1E">
        <w:rPr>
          <w:rStyle w:val="Strong"/>
          <w:sz w:val="20"/>
          <w:szCs w:val="20"/>
        </w:rPr>
        <w:t>Solution</w:t>
      </w:r>
      <w:r w:rsidRPr="00E93F1E">
        <w:rPr>
          <w:sz w:val="20"/>
          <w:szCs w:val="20"/>
        </w:rPr>
        <w:t xml:space="preserve">: Implement the </w:t>
      </w:r>
      <w:r w:rsidRPr="00E93F1E">
        <w:rPr>
          <w:rStyle w:val="HTMLCode"/>
        </w:rPr>
        <w:t>readResolve</w:t>
      </w:r>
      <w:r w:rsidRPr="00E93F1E">
        <w:rPr>
          <w:sz w:val="20"/>
          <w:szCs w:val="20"/>
        </w:rPr>
        <w:t xml:space="preserve"> method to return the same instance.</w:t>
      </w:r>
    </w:p>
    <w:p w:rsidR="00973960" w:rsidRPr="00E93F1E" w:rsidRDefault="00973960" w:rsidP="00973960">
      <w:pPr>
        <w:pStyle w:val="NormalWeb"/>
        <w:rPr>
          <w:sz w:val="20"/>
          <w:szCs w:val="20"/>
        </w:rPr>
      </w:pPr>
      <w:r w:rsidRPr="00E93F1E">
        <w:rPr>
          <w:noProof/>
          <w:sz w:val="20"/>
          <w:szCs w:val="20"/>
        </w:rPr>
        <w:drawing>
          <wp:inline distT="0" distB="0" distL="0" distR="0">
            <wp:extent cx="4292600" cy="296651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4292600" cy="2966519"/>
                    </a:xfrm>
                    <a:prstGeom prst="rect">
                      <a:avLst/>
                    </a:prstGeom>
                    <a:noFill/>
                    <a:ln w="9525">
                      <a:noFill/>
                      <a:miter lim="800000"/>
                      <a:headEnd/>
                      <a:tailEnd/>
                    </a:ln>
                  </pic:spPr>
                </pic:pic>
              </a:graphicData>
            </a:graphic>
          </wp:inline>
        </w:drawing>
      </w:r>
    </w:p>
    <w:p w:rsidR="00973960" w:rsidRPr="00E93F1E" w:rsidRDefault="00973960" w:rsidP="00973960">
      <w:pPr>
        <w:pStyle w:val="Heading3"/>
        <w:rPr>
          <w:sz w:val="20"/>
          <w:szCs w:val="20"/>
        </w:rPr>
      </w:pPr>
      <w:r w:rsidRPr="00E93F1E">
        <w:rPr>
          <w:sz w:val="20"/>
          <w:szCs w:val="20"/>
        </w:rPr>
        <w:lastRenderedPageBreak/>
        <w:t xml:space="preserve">3. </w:t>
      </w:r>
      <w:r w:rsidRPr="00E93F1E">
        <w:rPr>
          <w:rStyle w:val="Strong"/>
          <w:b/>
          <w:bCs/>
          <w:sz w:val="20"/>
          <w:szCs w:val="20"/>
        </w:rPr>
        <w:t>Cloning</w:t>
      </w:r>
    </w:p>
    <w:p w:rsidR="00973960" w:rsidRPr="00E93F1E" w:rsidRDefault="00973960" w:rsidP="00973960">
      <w:pPr>
        <w:pStyle w:val="NormalWeb"/>
        <w:rPr>
          <w:sz w:val="20"/>
          <w:szCs w:val="20"/>
        </w:rPr>
      </w:pPr>
      <w:r w:rsidRPr="00E93F1E">
        <w:rPr>
          <w:rStyle w:val="Strong"/>
          <w:sz w:val="20"/>
          <w:szCs w:val="20"/>
        </w:rPr>
        <w:t>Problem</w:t>
      </w:r>
      <w:r w:rsidRPr="00E93F1E">
        <w:rPr>
          <w:sz w:val="20"/>
          <w:szCs w:val="20"/>
        </w:rPr>
        <w:t xml:space="preserve">: The </w:t>
      </w:r>
      <w:r w:rsidRPr="00E93F1E">
        <w:rPr>
          <w:rStyle w:val="HTMLCode"/>
        </w:rPr>
        <w:t>clone</w:t>
      </w:r>
      <w:r w:rsidRPr="00E93F1E">
        <w:rPr>
          <w:sz w:val="20"/>
          <w:szCs w:val="20"/>
        </w:rPr>
        <w:t xml:space="preserve"> method can be used to create a copy of the Singleton instance.</w:t>
      </w:r>
    </w:p>
    <w:p w:rsidR="00973960" w:rsidRPr="00E93F1E" w:rsidRDefault="00973960" w:rsidP="00973960">
      <w:pPr>
        <w:pStyle w:val="NormalWeb"/>
        <w:rPr>
          <w:sz w:val="20"/>
          <w:szCs w:val="20"/>
        </w:rPr>
      </w:pPr>
      <w:r w:rsidRPr="00E93F1E">
        <w:rPr>
          <w:rStyle w:val="Strong"/>
          <w:sz w:val="20"/>
          <w:szCs w:val="20"/>
        </w:rPr>
        <w:t>Example</w:t>
      </w:r>
      <w:r w:rsidRPr="00E93F1E">
        <w:rPr>
          <w:sz w:val="20"/>
          <w:szCs w:val="20"/>
        </w:rPr>
        <w:t>:</w:t>
      </w:r>
    </w:p>
    <w:p w:rsidR="00973960" w:rsidRPr="00E93F1E" w:rsidRDefault="00973960" w:rsidP="00973960">
      <w:pPr>
        <w:pStyle w:val="NormalWeb"/>
        <w:rPr>
          <w:sz w:val="20"/>
          <w:szCs w:val="20"/>
        </w:rPr>
      </w:pPr>
      <w:r w:rsidRPr="00E93F1E">
        <w:rPr>
          <w:noProof/>
          <w:sz w:val="20"/>
          <w:szCs w:val="20"/>
        </w:rPr>
        <w:drawing>
          <wp:inline distT="0" distB="0" distL="0" distR="0">
            <wp:extent cx="5353050" cy="51625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353050" cy="5162550"/>
                    </a:xfrm>
                    <a:prstGeom prst="rect">
                      <a:avLst/>
                    </a:prstGeom>
                    <a:noFill/>
                    <a:ln w="9525">
                      <a:noFill/>
                      <a:miter lim="800000"/>
                      <a:headEnd/>
                      <a:tailEnd/>
                    </a:ln>
                  </pic:spPr>
                </pic:pic>
              </a:graphicData>
            </a:graphic>
          </wp:inline>
        </w:drawing>
      </w:r>
    </w:p>
    <w:p w:rsidR="00973960" w:rsidRPr="00E93F1E" w:rsidRDefault="00973960" w:rsidP="00973960">
      <w:pPr>
        <w:pStyle w:val="NormalWeb"/>
        <w:rPr>
          <w:sz w:val="20"/>
          <w:szCs w:val="20"/>
        </w:rPr>
      </w:pPr>
      <w:r w:rsidRPr="00E93F1E">
        <w:rPr>
          <w:noProof/>
          <w:sz w:val="20"/>
          <w:szCs w:val="20"/>
        </w:rPr>
        <w:lastRenderedPageBreak/>
        <w:drawing>
          <wp:inline distT="0" distB="0" distL="0" distR="0">
            <wp:extent cx="4705350" cy="361002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4706100" cy="3610598"/>
                    </a:xfrm>
                    <a:prstGeom prst="rect">
                      <a:avLst/>
                    </a:prstGeom>
                    <a:noFill/>
                    <a:ln w="9525">
                      <a:noFill/>
                      <a:miter lim="800000"/>
                      <a:headEnd/>
                      <a:tailEnd/>
                    </a:ln>
                  </pic:spPr>
                </pic:pic>
              </a:graphicData>
            </a:graphic>
          </wp:inline>
        </w:drawing>
      </w:r>
    </w:p>
    <w:p w:rsidR="002D1C44" w:rsidRPr="00E93F1E" w:rsidRDefault="002D1C44" w:rsidP="00973960">
      <w:pPr>
        <w:pStyle w:val="NormalWeb"/>
        <w:rPr>
          <w:sz w:val="20"/>
          <w:szCs w:val="20"/>
        </w:rPr>
      </w:pPr>
    </w:p>
    <w:p w:rsidR="002D1C44" w:rsidRPr="00E93F1E" w:rsidRDefault="002D1C44" w:rsidP="00973960">
      <w:pPr>
        <w:pStyle w:val="NormalWeb"/>
        <w:rPr>
          <w:color w:val="FF0000"/>
          <w:sz w:val="20"/>
          <w:szCs w:val="20"/>
        </w:rPr>
      </w:pPr>
      <w:r w:rsidRPr="00E93F1E">
        <w:rPr>
          <w:color w:val="FF0000"/>
          <w:sz w:val="20"/>
          <w:szCs w:val="20"/>
        </w:rPr>
        <w:t>2:-  Factory Design Pattern</w:t>
      </w:r>
    </w:p>
    <w:p w:rsidR="002D1C44" w:rsidRPr="00E93F1E" w:rsidRDefault="002D1C44" w:rsidP="002D1C44">
      <w:pPr>
        <w:spacing w:after="0" w:line="240" w:lineRule="auto"/>
        <w:rPr>
          <w:rFonts w:ascii="Calibri" w:eastAsia="Times New Roman" w:hAnsi="Calibri" w:cs="Calibri"/>
          <w:color w:val="000000"/>
          <w:sz w:val="20"/>
          <w:szCs w:val="20"/>
          <w:lang w:bidi="hi-IN"/>
        </w:rPr>
      </w:pPr>
    </w:p>
    <w:p w:rsidR="002D1C44" w:rsidRPr="00E93F1E" w:rsidRDefault="002D1C44" w:rsidP="002D1C44">
      <w:pPr>
        <w:spacing w:after="300" w:line="240" w:lineRule="auto"/>
        <w:rPr>
          <w:rFonts w:ascii="udemy sans" w:eastAsia="Times New Roman" w:hAnsi="udemy sans" w:cs="Calibri"/>
          <w:b/>
          <w:color w:val="1C1D1F"/>
          <w:sz w:val="20"/>
          <w:szCs w:val="20"/>
          <w:lang w:bidi="hi-IN"/>
        </w:rPr>
      </w:pPr>
      <w:r w:rsidRPr="00E93F1E">
        <w:rPr>
          <w:rFonts w:ascii="udemy sans" w:eastAsia="Times New Roman" w:hAnsi="udemy sans" w:cs="Calibri"/>
          <w:b/>
          <w:color w:val="1C1D1F"/>
          <w:sz w:val="20"/>
          <w:szCs w:val="20"/>
          <w:lang w:bidi="hi-IN"/>
        </w:rPr>
        <w:t>A factory pattern is a creational pattern that abstracts or hides the object creation process.</w:t>
      </w:r>
    </w:p>
    <w:p w:rsidR="002D1C44" w:rsidRPr="00E93F1E" w:rsidRDefault="002D1C44" w:rsidP="002D1C44">
      <w:pPr>
        <w:spacing w:after="0" w:line="240" w:lineRule="auto"/>
        <w:rPr>
          <w:rFonts w:ascii="Calibri" w:eastAsia="Times New Roman" w:hAnsi="Calibri" w:cs="Calibri"/>
          <w:color w:val="000000"/>
          <w:sz w:val="20"/>
          <w:szCs w:val="20"/>
          <w:lang w:bidi="hi-IN"/>
        </w:rPr>
      </w:pPr>
      <w:r w:rsidRPr="00E93F1E">
        <w:rPr>
          <w:rFonts w:ascii="Calibri" w:eastAsia="Times New Roman" w:hAnsi="Calibri" w:cs="Calibri"/>
          <w:color w:val="000000"/>
          <w:sz w:val="20"/>
          <w:szCs w:val="20"/>
          <w:lang w:bidi="hi-IN"/>
        </w:rPr>
        <w:t>It hides the complex details of object creation and it is responsible for creating  the object and giving them to the classes or program</w:t>
      </w:r>
    </w:p>
    <w:p w:rsidR="002D1C44" w:rsidRPr="00E93F1E" w:rsidRDefault="002D1C44" w:rsidP="002D1C44">
      <w:pPr>
        <w:spacing w:after="0" w:line="240" w:lineRule="auto"/>
        <w:rPr>
          <w:rFonts w:ascii="Calibri" w:eastAsia="Times New Roman" w:hAnsi="Calibri" w:cs="Calibri"/>
          <w:color w:val="000000"/>
          <w:sz w:val="20"/>
          <w:szCs w:val="20"/>
          <w:lang w:bidi="hi-IN"/>
        </w:rPr>
      </w:pPr>
    </w:p>
    <w:p w:rsidR="00783BB1" w:rsidRPr="00E93F1E" w:rsidRDefault="00783BB1" w:rsidP="002D1C44">
      <w:pPr>
        <w:spacing w:after="0" w:line="240" w:lineRule="auto"/>
        <w:rPr>
          <w:rFonts w:ascii="Calibri" w:eastAsia="Times New Roman" w:hAnsi="Calibri" w:cs="Calibri"/>
          <w:color w:val="000000"/>
          <w:sz w:val="20"/>
          <w:szCs w:val="20"/>
          <w:lang w:bidi="hi-IN"/>
        </w:rPr>
      </w:pPr>
    </w:p>
    <w:p w:rsidR="002D1C44" w:rsidRPr="00E93F1E" w:rsidRDefault="002D1C44" w:rsidP="002D1C44">
      <w:pPr>
        <w:spacing w:after="300" w:line="240" w:lineRule="auto"/>
        <w:rPr>
          <w:rFonts w:ascii="udemy sans" w:eastAsia="Times New Roman" w:hAnsi="udemy sans" w:cs="Calibri"/>
          <w:color w:val="1C1D1F"/>
          <w:sz w:val="20"/>
          <w:szCs w:val="20"/>
          <w:lang w:bidi="hi-IN"/>
        </w:rPr>
      </w:pPr>
      <w:r w:rsidRPr="00E93F1E">
        <w:rPr>
          <w:rFonts w:ascii="udemy sans" w:eastAsia="Times New Roman" w:hAnsi="udemy sans" w:cs="Calibri"/>
          <w:b/>
          <w:bCs/>
          <w:color w:val="1C1D1F"/>
          <w:sz w:val="20"/>
          <w:szCs w:val="20"/>
          <w:lang w:bidi="hi-IN"/>
        </w:rPr>
        <w:t>Example</w:t>
      </w:r>
    </w:p>
    <w:p w:rsidR="002D1C44" w:rsidRPr="00E93F1E" w:rsidRDefault="002D1C44" w:rsidP="002D1C44">
      <w:pPr>
        <w:spacing w:after="300" w:line="240" w:lineRule="auto"/>
        <w:rPr>
          <w:rFonts w:ascii="udemy sans" w:eastAsia="Times New Roman" w:hAnsi="udemy sans" w:cs="Calibri"/>
          <w:color w:val="1C1D1F"/>
          <w:sz w:val="20"/>
          <w:szCs w:val="20"/>
          <w:lang w:bidi="hi-IN"/>
        </w:rPr>
      </w:pPr>
      <w:r w:rsidRPr="00E93F1E">
        <w:rPr>
          <w:rFonts w:ascii="udemy sans" w:eastAsia="Times New Roman" w:hAnsi="udemy sans" w:cs="Calibri"/>
          <w:color w:val="1C1D1F"/>
          <w:sz w:val="20"/>
          <w:szCs w:val="20"/>
          <w:lang w:bidi="hi-IN"/>
        </w:rPr>
        <w:t>1- When you think of factory you can think of a car factory a chocolate factory or a toy factory.A car factory is responsible for manufacturing the cars .A car dealer need not worry about how the car is manufactured. He simply asks the car factory to deliver him some cars. The car factory is responsible for manufacturing them and delivering them to the dealer.</w:t>
      </w:r>
    </w:p>
    <w:p w:rsidR="002D1C44" w:rsidRPr="00E93F1E" w:rsidRDefault="002D1C44" w:rsidP="002D1C44">
      <w:pPr>
        <w:spacing w:after="300" w:line="240" w:lineRule="auto"/>
        <w:rPr>
          <w:rFonts w:ascii="udemy sans" w:eastAsia="Times New Roman" w:hAnsi="udemy sans" w:cs="Calibri"/>
          <w:color w:val="1C1D1F"/>
          <w:sz w:val="20"/>
          <w:szCs w:val="20"/>
          <w:lang w:bidi="hi-IN"/>
        </w:rPr>
      </w:pPr>
      <w:r w:rsidRPr="00E93F1E">
        <w:rPr>
          <w:rFonts w:ascii="udemy sans" w:eastAsia="Times New Roman" w:hAnsi="udemy sans" w:cs="Calibri"/>
          <w:color w:val="1C1D1F"/>
          <w:sz w:val="20"/>
          <w:szCs w:val="20"/>
          <w:lang w:bidi="hi-IN"/>
        </w:rPr>
        <w:t>2-Similarly the Chocolate Factory delivers different types of chocolates based on what the chocolate store asks them to deliver.</w:t>
      </w:r>
    </w:p>
    <w:p w:rsidR="002D1C44" w:rsidRPr="00E93F1E" w:rsidRDefault="002D1C44" w:rsidP="002D1C44">
      <w:pPr>
        <w:spacing w:after="300" w:line="240" w:lineRule="auto"/>
        <w:textAlignment w:val="center"/>
        <w:rPr>
          <w:rFonts w:ascii="udemy sans" w:eastAsia="Times New Roman" w:hAnsi="udemy sans" w:cs="Calibri"/>
          <w:color w:val="1C1D1F"/>
          <w:sz w:val="20"/>
          <w:szCs w:val="20"/>
          <w:lang w:bidi="hi-IN"/>
        </w:rPr>
      </w:pPr>
      <w:r w:rsidRPr="00E93F1E">
        <w:rPr>
          <w:rFonts w:ascii="udemy sans" w:eastAsia="Times New Roman" w:hAnsi="udemy sans" w:cs="Calibri"/>
          <w:color w:val="1C1D1F"/>
          <w:sz w:val="20"/>
          <w:szCs w:val="20"/>
          <w:lang w:bidi="hi-IN"/>
        </w:rPr>
        <w:t xml:space="preserve">3:    An example from the JDBC space when we use different databases like Oracle, MySql, SqlServer. In Java we use something called JDBC driver to connect to a database.Driver is an interface in the JDBC API and the implementation for this driver is provided by different vendors. The responsibility of the driver is to connect to a particular database and execute sql statements against it.To get a connection we need not remember each and every driver in how it works. For example if we want to connect to Oracle you need not deal with the Oracle driver and same for other databases.You simply use DriverManager which is a class in the JDBC API to get connection and you pass in a connection string which is specific to a particular database where it is </w:t>
      </w:r>
      <w:r w:rsidRPr="00E93F1E">
        <w:rPr>
          <w:rFonts w:ascii="udemy sans" w:eastAsia="Times New Roman" w:hAnsi="udemy sans" w:cs="Calibri"/>
          <w:color w:val="1C1D1F"/>
          <w:sz w:val="20"/>
          <w:szCs w:val="20"/>
          <w:lang w:bidi="hi-IN"/>
        </w:rPr>
        <w:lastRenderedPageBreak/>
        <w:t>different for mysql, it's different for sqlserver.The driver manager acts as a factory and it will return the connection for us by using the appropriate driver for Oracle it will use Oracle driver for my sql it will use the my sql driver and so on.It hides all the details of finding a driver and creating a connection against the database for us. So give it a string it will give you a connection. So here the get connection is a static method on the factory class.We need not create the instance of the driver manager to create objects of type connection.We simply use the static method on the factory class and get the object we need.</w:t>
      </w:r>
    </w:p>
    <w:p w:rsidR="00783BB1" w:rsidRPr="00783BB1" w:rsidRDefault="00783BB1" w:rsidP="00783BB1">
      <w:pPr>
        <w:spacing w:before="100" w:beforeAutospacing="1" w:after="100" w:afterAutospacing="1" w:line="240" w:lineRule="auto"/>
        <w:outlineLvl w:val="2"/>
        <w:rPr>
          <w:rFonts w:ascii="Times New Roman" w:eastAsia="Times New Roman" w:hAnsi="Times New Roman" w:cs="Times New Roman"/>
          <w:b/>
          <w:bCs/>
          <w:sz w:val="20"/>
          <w:szCs w:val="20"/>
        </w:rPr>
      </w:pPr>
      <w:r w:rsidRPr="00783BB1">
        <w:rPr>
          <w:rFonts w:ascii="Times New Roman" w:eastAsia="Times New Roman" w:hAnsi="Times New Roman" w:cs="Times New Roman"/>
          <w:b/>
          <w:bCs/>
          <w:sz w:val="20"/>
          <w:szCs w:val="20"/>
        </w:rPr>
        <w:t>Example Explanation</w:t>
      </w:r>
    </w:p>
    <w:p w:rsidR="00783BB1" w:rsidRPr="00783BB1" w:rsidRDefault="00783BB1" w:rsidP="00783BB1">
      <w:pPr>
        <w:spacing w:before="100" w:beforeAutospacing="1" w:after="100" w:afterAutospacing="1" w:line="240" w:lineRule="auto"/>
        <w:rPr>
          <w:rFonts w:ascii="Times New Roman" w:eastAsia="Times New Roman" w:hAnsi="Times New Roman" w:cs="Times New Roman"/>
          <w:sz w:val="20"/>
          <w:szCs w:val="20"/>
        </w:rPr>
      </w:pPr>
      <w:r w:rsidRPr="00783BB1">
        <w:rPr>
          <w:rFonts w:ascii="Times New Roman" w:eastAsia="Times New Roman" w:hAnsi="Times New Roman" w:cs="Times New Roman"/>
          <w:sz w:val="20"/>
          <w:szCs w:val="20"/>
        </w:rPr>
        <w:t xml:space="preserve">Let's illustrate the Factory pattern with a simple example of a </w:t>
      </w:r>
      <w:r w:rsidRPr="00E93F1E">
        <w:rPr>
          <w:rFonts w:ascii="Courier New" w:eastAsia="Times New Roman" w:hAnsi="Courier New" w:cs="Courier New"/>
          <w:sz w:val="20"/>
          <w:szCs w:val="20"/>
        </w:rPr>
        <w:t>Shape</w:t>
      </w:r>
      <w:r w:rsidRPr="00783BB1">
        <w:rPr>
          <w:rFonts w:ascii="Times New Roman" w:eastAsia="Times New Roman" w:hAnsi="Times New Roman" w:cs="Times New Roman"/>
          <w:sz w:val="20"/>
          <w:szCs w:val="20"/>
        </w:rPr>
        <w:t xml:space="preserve"> factory that creates different types of shapes (</w:t>
      </w:r>
      <w:r w:rsidRPr="00E93F1E">
        <w:rPr>
          <w:rFonts w:ascii="Courier New" w:eastAsia="Times New Roman" w:hAnsi="Courier New" w:cs="Courier New"/>
          <w:sz w:val="20"/>
          <w:szCs w:val="20"/>
        </w:rPr>
        <w:t>Circle</w:t>
      </w:r>
      <w:r w:rsidRPr="00783BB1">
        <w:rPr>
          <w:rFonts w:ascii="Times New Roman" w:eastAsia="Times New Roman" w:hAnsi="Times New Roman" w:cs="Times New Roman"/>
          <w:sz w:val="20"/>
          <w:szCs w:val="20"/>
        </w:rPr>
        <w:t xml:space="preserve">, </w:t>
      </w:r>
      <w:r w:rsidRPr="00E93F1E">
        <w:rPr>
          <w:rFonts w:ascii="Courier New" w:eastAsia="Times New Roman" w:hAnsi="Courier New" w:cs="Courier New"/>
          <w:sz w:val="20"/>
          <w:szCs w:val="20"/>
        </w:rPr>
        <w:t>Square</w:t>
      </w:r>
      <w:r w:rsidRPr="00783BB1">
        <w:rPr>
          <w:rFonts w:ascii="Times New Roman" w:eastAsia="Times New Roman" w:hAnsi="Times New Roman" w:cs="Times New Roman"/>
          <w:sz w:val="20"/>
          <w:szCs w:val="20"/>
        </w:rPr>
        <w:t xml:space="preserve">, </w:t>
      </w:r>
      <w:r w:rsidRPr="00E93F1E">
        <w:rPr>
          <w:rFonts w:ascii="Courier New" w:eastAsia="Times New Roman" w:hAnsi="Courier New" w:cs="Courier New"/>
          <w:sz w:val="20"/>
          <w:szCs w:val="20"/>
        </w:rPr>
        <w:t>Rectangle</w:t>
      </w:r>
      <w:r w:rsidRPr="00783BB1">
        <w:rPr>
          <w:rFonts w:ascii="Times New Roman" w:eastAsia="Times New Roman" w:hAnsi="Times New Roman" w:cs="Times New Roman"/>
          <w:sz w:val="20"/>
          <w:szCs w:val="20"/>
        </w:rPr>
        <w:t>).</w:t>
      </w:r>
    </w:p>
    <w:p w:rsidR="00783BB1" w:rsidRPr="00E93F1E" w:rsidRDefault="00783BB1" w:rsidP="002D1C44">
      <w:pPr>
        <w:spacing w:after="300" w:line="240" w:lineRule="auto"/>
        <w:textAlignment w:val="center"/>
        <w:rPr>
          <w:rFonts w:ascii="Calibri" w:eastAsia="Times New Roman" w:hAnsi="Calibri" w:cs="Calibri"/>
          <w:color w:val="1C1D1F"/>
          <w:sz w:val="20"/>
          <w:szCs w:val="20"/>
          <w:lang w:bidi="hi-IN"/>
        </w:rPr>
      </w:pPr>
      <w:r w:rsidRPr="00E93F1E">
        <w:rPr>
          <w:rFonts w:ascii="Calibri" w:eastAsia="Times New Roman" w:hAnsi="Calibri" w:cs="Calibri"/>
          <w:noProof/>
          <w:color w:val="1C1D1F"/>
          <w:sz w:val="20"/>
          <w:szCs w:val="20"/>
        </w:rPr>
        <w:drawing>
          <wp:inline distT="0" distB="0" distL="0" distR="0">
            <wp:extent cx="5943600" cy="175955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943600" cy="1759559"/>
                    </a:xfrm>
                    <a:prstGeom prst="rect">
                      <a:avLst/>
                    </a:prstGeom>
                    <a:noFill/>
                    <a:ln w="9525">
                      <a:noFill/>
                      <a:miter lim="800000"/>
                      <a:headEnd/>
                      <a:tailEnd/>
                    </a:ln>
                  </pic:spPr>
                </pic:pic>
              </a:graphicData>
            </a:graphic>
          </wp:inline>
        </w:drawing>
      </w:r>
    </w:p>
    <w:p w:rsidR="00783BB1" w:rsidRPr="00E93F1E" w:rsidRDefault="00783BB1" w:rsidP="002D1C44">
      <w:pPr>
        <w:spacing w:after="300" w:line="240" w:lineRule="auto"/>
        <w:textAlignment w:val="center"/>
        <w:rPr>
          <w:rFonts w:ascii="Calibri" w:eastAsia="Times New Roman" w:hAnsi="Calibri" w:cs="Calibri"/>
          <w:color w:val="1C1D1F"/>
          <w:sz w:val="20"/>
          <w:szCs w:val="20"/>
          <w:lang w:bidi="hi-IN"/>
        </w:rPr>
      </w:pPr>
      <w:r w:rsidRPr="00E93F1E">
        <w:rPr>
          <w:rFonts w:ascii="Calibri" w:eastAsia="Times New Roman" w:hAnsi="Calibri" w:cs="Calibri"/>
          <w:noProof/>
          <w:color w:val="1C1D1F"/>
          <w:sz w:val="20"/>
          <w:szCs w:val="20"/>
        </w:rPr>
        <w:lastRenderedPageBreak/>
        <w:drawing>
          <wp:inline distT="0" distB="0" distL="0" distR="0">
            <wp:extent cx="5422900" cy="4953000"/>
            <wp:effectExtent l="1905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422900" cy="4953000"/>
                    </a:xfrm>
                    <a:prstGeom prst="rect">
                      <a:avLst/>
                    </a:prstGeom>
                    <a:noFill/>
                    <a:ln w="9525">
                      <a:noFill/>
                      <a:miter lim="800000"/>
                      <a:headEnd/>
                      <a:tailEnd/>
                    </a:ln>
                  </pic:spPr>
                </pic:pic>
              </a:graphicData>
            </a:graphic>
          </wp:inline>
        </w:drawing>
      </w:r>
    </w:p>
    <w:p w:rsidR="002D1C44" w:rsidRPr="00E93F1E" w:rsidRDefault="00B80842" w:rsidP="00973960">
      <w:pPr>
        <w:pStyle w:val="NormalWeb"/>
        <w:rPr>
          <w:color w:val="FF0000"/>
          <w:sz w:val="20"/>
          <w:szCs w:val="20"/>
        </w:rPr>
      </w:pPr>
      <w:r w:rsidRPr="00E93F1E">
        <w:rPr>
          <w:noProof/>
          <w:color w:val="FF0000"/>
          <w:sz w:val="20"/>
          <w:szCs w:val="20"/>
        </w:rPr>
        <w:lastRenderedPageBreak/>
        <w:drawing>
          <wp:inline distT="0" distB="0" distL="0" distR="0">
            <wp:extent cx="5613400" cy="3937000"/>
            <wp:effectExtent l="1905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613400" cy="3937000"/>
                    </a:xfrm>
                    <a:prstGeom prst="rect">
                      <a:avLst/>
                    </a:prstGeom>
                    <a:noFill/>
                    <a:ln w="9525">
                      <a:noFill/>
                      <a:miter lim="800000"/>
                      <a:headEnd/>
                      <a:tailEnd/>
                    </a:ln>
                  </pic:spPr>
                </pic:pic>
              </a:graphicData>
            </a:graphic>
          </wp:inline>
        </w:drawing>
      </w:r>
    </w:p>
    <w:p w:rsidR="00B80842" w:rsidRPr="00E93F1E" w:rsidRDefault="00B80842" w:rsidP="00973960">
      <w:pPr>
        <w:pStyle w:val="NormalWeb"/>
        <w:rPr>
          <w:color w:val="FF0000"/>
          <w:sz w:val="20"/>
          <w:szCs w:val="20"/>
        </w:rPr>
      </w:pPr>
      <w:r w:rsidRPr="00E93F1E">
        <w:rPr>
          <w:noProof/>
          <w:color w:val="FF0000"/>
          <w:sz w:val="20"/>
          <w:szCs w:val="20"/>
        </w:rPr>
        <w:lastRenderedPageBreak/>
        <w:drawing>
          <wp:inline distT="0" distB="0" distL="0" distR="0">
            <wp:extent cx="5943600" cy="465635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5943600" cy="4656350"/>
                    </a:xfrm>
                    <a:prstGeom prst="rect">
                      <a:avLst/>
                    </a:prstGeom>
                    <a:noFill/>
                    <a:ln w="9525">
                      <a:noFill/>
                      <a:miter lim="800000"/>
                      <a:headEnd/>
                      <a:tailEnd/>
                    </a:ln>
                  </pic:spPr>
                </pic:pic>
              </a:graphicData>
            </a:graphic>
          </wp:inline>
        </w:drawing>
      </w:r>
    </w:p>
    <w:p w:rsidR="00B80842" w:rsidRPr="00B80842" w:rsidRDefault="00B80842" w:rsidP="00B80842">
      <w:pPr>
        <w:spacing w:before="100" w:beforeAutospacing="1" w:after="100" w:afterAutospacing="1" w:line="240" w:lineRule="auto"/>
        <w:outlineLvl w:val="2"/>
        <w:rPr>
          <w:rFonts w:ascii="Times New Roman" w:eastAsia="Times New Roman" w:hAnsi="Times New Roman" w:cs="Times New Roman"/>
          <w:b/>
          <w:bCs/>
          <w:sz w:val="20"/>
          <w:szCs w:val="20"/>
        </w:rPr>
      </w:pPr>
      <w:r w:rsidRPr="00B80842">
        <w:rPr>
          <w:rFonts w:ascii="Times New Roman" w:eastAsia="Times New Roman" w:hAnsi="Times New Roman" w:cs="Times New Roman"/>
          <w:b/>
          <w:bCs/>
          <w:sz w:val="20"/>
          <w:szCs w:val="20"/>
        </w:rPr>
        <w:t>Explanation:</w:t>
      </w:r>
    </w:p>
    <w:p w:rsidR="00B80842" w:rsidRPr="00B80842" w:rsidRDefault="00B80842" w:rsidP="00B80842">
      <w:pPr>
        <w:numPr>
          <w:ilvl w:val="0"/>
          <w:numId w:val="15"/>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Shape Interface</w:t>
      </w:r>
      <w:r w:rsidRPr="00B80842">
        <w:rPr>
          <w:rFonts w:ascii="Times New Roman" w:eastAsia="Times New Roman" w:hAnsi="Times New Roman" w:cs="Times New Roman"/>
          <w:sz w:val="20"/>
          <w:szCs w:val="20"/>
        </w:rPr>
        <w:t xml:space="preserve">: Defines a common interface </w:t>
      </w:r>
      <w:r w:rsidRPr="00E93F1E">
        <w:rPr>
          <w:rFonts w:ascii="Courier New" w:eastAsia="Times New Roman" w:hAnsi="Courier New" w:cs="Courier New"/>
          <w:sz w:val="20"/>
          <w:szCs w:val="20"/>
        </w:rPr>
        <w:t>draw()</w:t>
      </w:r>
      <w:r w:rsidRPr="00B80842">
        <w:rPr>
          <w:rFonts w:ascii="Times New Roman" w:eastAsia="Times New Roman" w:hAnsi="Times New Roman" w:cs="Times New Roman"/>
          <w:sz w:val="20"/>
          <w:szCs w:val="20"/>
        </w:rPr>
        <w:t xml:space="preserve"> that all concrete shape classes implement.</w:t>
      </w:r>
    </w:p>
    <w:p w:rsidR="00B80842" w:rsidRPr="00B80842" w:rsidRDefault="00B80842" w:rsidP="00B80842">
      <w:pPr>
        <w:numPr>
          <w:ilvl w:val="0"/>
          <w:numId w:val="15"/>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Concrete Shape Classes</w:t>
      </w:r>
      <w:r w:rsidRPr="00B80842">
        <w:rPr>
          <w:rFonts w:ascii="Times New Roman" w:eastAsia="Times New Roman" w:hAnsi="Times New Roman" w:cs="Times New Roman"/>
          <w:sz w:val="20"/>
          <w:szCs w:val="20"/>
        </w:rPr>
        <w:t xml:space="preserve">: Implement the </w:t>
      </w:r>
      <w:r w:rsidRPr="00E93F1E">
        <w:rPr>
          <w:rFonts w:ascii="Courier New" w:eastAsia="Times New Roman" w:hAnsi="Courier New" w:cs="Courier New"/>
          <w:sz w:val="20"/>
          <w:szCs w:val="20"/>
        </w:rPr>
        <w:t>Shape</w:t>
      </w:r>
      <w:r w:rsidRPr="00B80842">
        <w:rPr>
          <w:rFonts w:ascii="Times New Roman" w:eastAsia="Times New Roman" w:hAnsi="Times New Roman" w:cs="Times New Roman"/>
          <w:sz w:val="20"/>
          <w:szCs w:val="20"/>
        </w:rPr>
        <w:t xml:space="preserve"> interface with their specific implementations of the </w:t>
      </w:r>
      <w:r w:rsidRPr="00E93F1E">
        <w:rPr>
          <w:rFonts w:ascii="Courier New" w:eastAsia="Times New Roman" w:hAnsi="Courier New" w:cs="Courier New"/>
          <w:sz w:val="20"/>
          <w:szCs w:val="20"/>
        </w:rPr>
        <w:t>draw()</w:t>
      </w:r>
      <w:r w:rsidRPr="00B80842">
        <w:rPr>
          <w:rFonts w:ascii="Times New Roman" w:eastAsia="Times New Roman" w:hAnsi="Times New Roman" w:cs="Times New Roman"/>
          <w:sz w:val="20"/>
          <w:szCs w:val="20"/>
        </w:rPr>
        <w:t xml:space="preserve"> method.</w:t>
      </w:r>
    </w:p>
    <w:p w:rsidR="00B80842" w:rsidRPr="00B80842" w:rsidRDefault="00B80842" w:rsidP="00B80842">
      <w:pPr>
        <w:numPr>
          <w:ilvl w:val="0"/>
          <w:numId w:val="15"/>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Shape Factory</w:t>
      </w:r>
      <w:r w:rsidRPr="00B80842">
        <w:rPr>
          <w:rFonts w:ascii="Times New Roman" w:eastAsia="Times New Roman" w:hAnsi="Times New Roman" w:cs="Times New Roman"/>
          <w:sz w:val="20"/>
          <w:szCs w:val="20"/>
        </w:rPr>
        <w:t xml:space="preserve">: Contains a factory method </w:t>
      </w:r>
      <w:r w:rsidRPr="00E93F1E">
        <w:rPr>
          <w:rFonts w:ascii="Courier New" w:eastAsia="Times New Roman" w:hAnsi="Courier New" w:cs="Courier New"/>
          <w:sz w:val="20"/>
          <w:szCs w:val="20"/>
        </w:rPr>
        <w:t>getShape(String shapeType)</w:t>
      </w:r>
      <w:r w:rsidRPr="00B80842">
        <w:rPr>
          <w:rFonts w:ascii="Times New Roman" w:eastAsia="Times New Roman" w:hAnsi="Times New Roman" w:cs="Times New Roman"/>
          <w:sz w:val="20"/>
          <w:szCs w:val="20"/>
        </w:rPr>
        <w:t xml:space="preserve"> that creates and returns instances of different shapes based on the </w:t>
      </w:r>
      <w:r w:rsidRPr="00E93F1E">
        <w:rPr>
          <w:rFonts w:ascii="Courier New" w:eastAsia="Times New Roman" w:hAnsi="Courier New" w:cs="Courier New"/>
          <w:sz w:val="20"/>
          <w:szCs w:val="20"/>
        </w:rPr>
        <w:t>shapeType</w:t>
      </w:r>
      <w:r w:rsidRPr="00B80842">
        <w:rPr>
          <w:rFonts w:ascii="Times New Roman" w:eastAsia="Times New Roman" w:hAnsi="Times New Roman" w:cs="Times New Roman"/>
          <w:sz w:val="20"/>
          <w:szCs w:val="20"/>
        </w:rPr>
        <w:t xml:space="preserve"> parameter provided.</w:t>
      </w:r>
    </w:p>
    <w:p w:rsidR="00B80842" w:rsidRPr="00B80842" w:rsidRDefault="00B80842" w:rsidP="00B80842">
      <w:pPr>
        <w:numPr>
          <w:ilvl w:val="0"/>
          <w:numId w:val="15"/>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FactoryPatternDemo</w:t>
      </w:r>
      <w:r w:rsidRPr="00B80842">
        <w:rPr>
          <w:rFonts w:ascii="Times New Roman" w:eastAsia="Times New Roman" w:hAnsi="Times New Roman" w:cs="Times New Roman"/>
          <w:sz w:val="20"/>
          <w:szCs w:val="20"/>
        </w:rPr>
        <w:t xml:space="preserve">: Demonstrates how client code can use the </w:t>
      </w:r>
      <w:r w:rsidRPr="00E93F1E">
        <w:rPr>
          <w:rFonts w:ascii="Courier New" w:eastAsia="Times New Roman" w:hAnsi="Courier New" w:cs="Courier New"/>
          <w:sz w:val="20"/>
          <w:szCs w:val="20"/>
        </w:rPr>
        <w:t>ShapeFactory</w:t>
      </w:r>
      <w:r w:rsidRPr="00B80842">
        <w:rPr>
          <w:rFonts w:ascii="Times New Roman" w:eastAsia="Times New Roman" w:hAnsi="Times New Roman" w:cs="Times New Roman"/>
          <w:sz w:val="20"/>
          <w:szCs w:val="20"/>
        </w:rPr>
        <w:t xml:space="preserve"> to get instances of shapes without knowing the specific implementation details of each shape class.</w:t>
      </w:r>
    </w:p>
    <w:p w:rsidR="00B80842" w:rsidRPr="00B80842" w:rsidRDefault="00B80842" w:rsidP="00B80842">
      <w:pPr>
        <w:spacing w:before="100" w:beforeAutospacing="1" w:after="100" w:afterAutospacing="1" w:line="240" w:lineRule="auto"/>
        <w:outlineLvl w:val="2"/>
        <w:rPr>
          <w:rFonts w:ascii="Times New Roman" w:eastAsia="Times New Roman" w:hAnsi="Times New Roman" w:cs="Times New Roman"/>
          <w:b/>
          <w:bCs/>
          <w:sz w:val="20"/>
          <w:szCs w:val="20"/>
        </w:rPr>
      </w:pPr>
      <w:r w:rsidRPr="00B80842">
        <w:rPr>
          <w:rFonts w:ascii="Times New Roman" w:eastAsia="Times New Roman" w:hAnsi="Times New Roman" w:cs="Times New Roman"/>
          <w:b/>
          <w:bCs/>
          <w:sz w:val="20"/>
          <w:szCs w:val="20"/>
        </w:rPr>
        <w:t>Benefits of Factory Pattern:</w:t>
      </w:r>
    </w:p>
    <w:p w:rsidR="00B80842" w:rsidRPr="00B80842" w:rsidRDefault="00B80842" w:rsidP="00B80842">
      <w:pPr>
        <w:numPr>
          <w:ilvl w:val="0"/>
          <w:numId w:val="16"/>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Encapsulation</w:t>
      </w:r>
      <w:r w:rsidRPr="00B80842">
        <w:rPr>
          <w:rFonts w:ascii="Times New Roman" w:eastAsia="Times New Roman" w:hAnsi="Times New Roman" w:cs="Times New Roman"/>
          <w:sz w:val="20"/>
          <w:szCs w:val="20"/>
        </w:rPr>
        <w:t>: The creation of objects is encapsulated within the factory, abstracting the client code from object creation logic.</w:t>
      </w:r>
    </w:p>
    <w:p w:rsidR="00B80842" w:rsidRPr="00B80842" w:rsidRDefault="00B80842" w:rsidP="00B80842">
      <w:pPr>
        <w:numPr>
          <w:ilvl w:val="0"/>
          <w:numId w:val="16"/>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Flexibility</w:t>
      </w:r>
      <w:r w:rsidRPr="00B80842">
        <w:rPr>
          <w:rFonts w:ascii="Times New Roman" w:eastAsia="Times New Roman" w:hAnsi="Times New Roman" w:cs="Times New Roman"/>
          <w:sz w:val="20"/>
          <w:szCs w:val="20"/>
        </w:rPr>
        <w:t>: Easily add new types of shapes by extending the factory without modifying existing client code.</w:t>
      </w:r>
    </w:p>
    <w:p w:rsidR="00B80842" w:rsidRPr="00B80842" w:rsidRDefault="00B80842" w:rsidP="00B80842">
      <w:pPr>
        <w:numPr>
          <w:ilvl w:val="0"/>
          <w:numId w:val="16"/>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Decoupling</w:t>
      </w:r>
      <w:r w:rsidRPr="00B80842">
        <w:rPr>
          <w:rFonts w:ascii="Times New Roman" w:eastAsia="Times New Roman" w:hAnsi="Times New Roman" w:cs="Times New Roman"/>
          <w:sz w:val="20"/>
          <w:szCs w:val="20"/>
        </w:rPr>
        <w:t>: Clients depend on the factory interface rather than concrete implementations, promoting loose coupling and easier maintenance.</w:t>
      </w:r>
    </w:p>
    <w:p w:rsidR="00B80842" w:rsidRPr="00E93F1E" w:rsidRDefault="00B80842" w:rsidP="00FE45A8">
      <w:pPr>
        <w:spacing w:before="100" w:beforeAutospacing="1" w:after="100" w:afterAutospacing="1" w:line="240" w:lineRule="auto"/>
        <w:rPr>
          <w:rFonts w:ascii="Times New Roman" w:eastAsia="Times New Roman" w:hAnsi="Times New Roman" w:cs="Times New Roman"/>
          <w:sz w:val="20"/>
          <w:szCs w:val="20"/>
        </w:rPr>
      </w:pPr>
      <w:r w:rsidRPr="00B80842">
        <w:rPr>
          <w:rFonts w:ascii="Times New Roman" w:eastAsia="Times New Roman" w:hAnsi="Times New Roman" w:cs="Times New Roman"/>
          <w:sz w:val="20"/>
          <w:szCs w:val="20"/>
        </w:rPr>
        <w:t>The Factory pattern is widely used in scenarios where object creation needs to be centralized, dynamically determined, or when the client code should be unaware of the specific classes being instantiated.</w:t>
      </w:r>
    </w:p>
    <w:p w:rsidR="00973960" w:rsidRPr="00E93F1E" w:rsidRDefault="00FE45A8" w:rsidP="00FE45A8">
      <w:pPr>
        <w:pStyle w:val="NormalWeb"/>
        <w:ind w:left="1440" w:firstLine="720"/>
        <w:rPr>
          <w:color w:val="FF0000"/>
          <w:sz w:val="20"/>
          <w:szCs w:val="20"/>
        </w:rPr>
      </w:pPr>
      <w:r w:rsidRPr="00E93F1E">
        <w:rPr>
          <w:color w:val="FF0000"/>
          <w:sz w:val="20"/>
          <w:szCs w:val="20"/>
        </w:rPr>
        <w:lastRenderedPageBreak/>
        <w:t>3:-          Abstract factory</w:t>
      </w:r>
    </w:p>
    <w:p w:rsidR="00FE45A8" w:rsidRPr="00E93F1E" w:rsidRDefault="00FE45A8" w:rsidP="00FE45A8">
      <w:pPr>
        <w:spacing w:after="0" w:line="240" w:lineRule="auto"/>
        <w:rPr>
          <w:rFonts w:ascii="Calibri" w:eastAsia="Times New Roman" w:hAnsi="Calibri" w:cs="Calibri"/>
          <w:color w:val="000000"/>
          <w:sz w:val="20"/>
          <w:szCs w:val="20"/>
          <w:lang w:bidi="hi-IN"/>
        </w:rPr>
      </w:pPr>
      <w:r w:rsidRPr="00E93F1E">
        <w:rPr>
          <w:rFonts w:ascii="Calibri" w:eastAsia="Times New Roman" w:hAnsi="Calibri" w:cs="Calibri"/>
          <w:color w:val="000000"/>
          <w:sz w:val="20"/>
          <w:szCs w:val="20"/>
          <w:lang w:bidi="hi-IN"/>
        </w:rPr>
        <w:t>It is Factory of factories</w:t>
      </w:r>
    </w:p>
    <w:p w:rsidR="00FE45A8" w:rsidRPr="00E93F1E" w:rsidRDefault="00FE45A8" w:rsidP="00FE45A8">
      <w:pPr>
        <w:spacing w:after="0" w:line="240" w:lineRule="auto"/>
        <w:rPr>
          <w:rFonts w:ascii="Calibri" w:eastAsia="Times New Roman" w:hAnsi="Calibri" w:cs="Calibri"/>
          <w:color w:val="000000"/>
          <w:sz w:val="20"/>
          <w:szCs w:val="20"/>
          <w:lang w:bidi="hi-IN"/>
        </w:rPr>
      </w:pPr>
      <w:r w:rsidRPr="00E93F1E">
        <w:rPr>
          <w:rFonts w:ascii="Calibri" w:eastAsia="Times New Roman" w:hAnsi="Calibri" w:cs="Calibri"/>
          <w:color w:val="000000"/>
          <w:sz w:val="20"/>
          <w:szCs w:val="20"/>
          <w:lang w:bidi="hi-IN"/>
        </w:rPr>
        <w:t> </w:t>
      </w:r>
    </w:p>
    <w:p w:rsidR="00FE45A8" w:rsidRPr="00E93F1E" w:rsidRDefault="00FE45A8" w:rsidP="00FE45A8">
      <w:pPr>
        <w:spacing w:after="0" w:line="240" w:lineRule="auto"/>
        <w:rPr>
          <w:rFonts w:ascii="udemy sans" w:eastAsia="Times New Roman" w:hAnsi="udemy sans" w:cs="Calibri"/>
          <w:b/>
          <w:color w:val="1C1D1F"/>
          <w:sz w:val="20"/>
          <w:szCs w:val="20"/>
          <w:lang w:bidi="hi-IN"/>
        </w:rPr>
      </w:pPr>
      <w:r w:rsidRPr="00E93F1E">
        <w:rPr>
          <w:rFonts w:ascii="Calibri" w:eastAsia="Times New Roman" w:hAnsi="Calibri" w:cs="Calibri"/>
          <w:color w:val="000000"/>
          <w:sz w:val="20"/>
          <w:szCs w:val="20"/>
          <w:lang w:bidi="hi-IN"/>
        </w:rPr>
        <w:t> </w:t>
      </w:r>
      <w:r w:rsidRPr="00E93F1E">
        <w:rPr>
          <w:rFonts w:ascii="udemy sans" w:eastAsia="Times New Roman" w:hAnsi="udemy sans" w:cs="Calibri"/>
          <w:color w:val="1C1D1F"/>
          <w:sz w:val="20"/>
          <w:szCs w:val="20"/>
          <w:lang w:bidi="hi-IN"/>
        </w:rPr>
        <w:t xml:space="preserve">Now that you have mastered the Factory design pattern learning and implementing the Abstract Factory pattern will be quite easy because an abstract factory is a factory of factories.That is a factory pattern was hiding the details of object creation and factory of factories or </w:t>
      </w:r>
      <w:r w:rsidRPr="00E93F1E">
        <w:rPr>
          <w:rFonts w:ascii="udemy sans" w:eastAsia="Times New Roman" w:hAnsi="udemy sans" w:cs="Calibri"/>
          <w:b/>
          <w:color w:val="1C1D1F"/>
          <w:sz w:val="20"/>
          <w:szCs w:val="20"/>
          <w:lang w:bidi="hi-IN"/>
        </w:rPr>
        <w:t>an abstract factory.hides the creation of the factory itself.</w:t>
      </w:r>
    </w:p>
    <w:p w:rsidR="00FE45A8" w:rsidRPr="00E93F1E" w:rsidRDefault="00FE45A8" w:rsidP="00FE45A8">
      <w:pPr>
        <w:pStyle w:val="Heading3"/>
        <w:rPr>
          <w:sz w:val="20"/>
          <w:szCs w:val="20"/>
        </w:rPr>
      </w:pPr>
      <w:r w:rsidRPr="00E93F1E">
        <w:rPr>
          <w:sz w:val="20"/>
          <w:szCs w:val="20"/>
        </w:rPr>
        <w:t>Example Explanation</w:t>
      </w:r>
    </w:p>
    <w:p w:rsidR="00FE45A8" w:rsidRPr="00E93F1E" w:rsidRDefault="00FE45A8" w:rsidP="00FE45A8">
      <w:pPr>
        <w:pStyle w:val="NormalWeb"/>
        <w:rPr>
          <w:sz w:val="20"/>
          <w:szCs w:val="20"/>
        </w:rPr>
      </w:pPr>
      <w:r w:rsidRPr="00E93F1E">
        <w:rPr>
          <w:sz w:val="20"/>
          <w:szCs w:val="20"/>
        </w:rPr>
        <w:t>Let's illustrate the Abstract Factory pattern with an example of creating different types of shapes (</w:t>
      </w:r>
      <w:r w:rsidRPr="00E93F1E">
        <w:rPr>
          <w:rStyle w:val="HTMLCode"/>
        </w:rPr>
        <w:t>Shape</w:t>
      </w:r>
      <w:r w:rsidRPr="00E93F1E">
        <w:rPr>
          <w:sz w:val="20"/>
          <w:szCs w:val="20"/>
        </w:rPr>
        <w:t>) and their respective colors (</w:t>
      </w:r>
      <w:r w:rsidRPr="00E93F1E">
        <w:rPr>
          <w:rStyle w:val="HTMLCode"/>
        </w:rPr>
        <w:t>Color</w:t>
      </w:r>
      <w:r w:rsidRPr="00E93F1E">
        <w:rPr>
          <w:sz w:val="20"/>
          <w:szCs w:val="20"/>
        </w:rPr>
        <w:t>). We'll define an abstract factory (</w:t>
      </w:r>
      <w:r w:rsidRPr="00E93F1E">
        <w:rPr>
          <w:rStyle w:val="HTMLCode"/>
        </w:rPr>
        <w:t>AbstractFactory</w:t>
      </w:r>
      <w:r w:rsidRPr="00E93F1E">
        <w:rPr>
          <w:sz w:val="20"/>
          <w:szCs w:val="20"/>
        </w:rPr>
        <w:t>) and concrete factories (</w:t>
      </w:r>
      <w:r w:rsidRPr="00E93F1E">
        <w:rPr>
          <w:rStyle w:val="HTMLCode"/>
        </w:rPr>
        <w:t>ShapeFactory</w:t>
      </w:r>
      <w:r w:rsidRPr="00E93F1E">
        <w:rPr>
          <w:sz w:val="20"/>
          <w:szCs w:val="20"/>
        </w:rPr>
        <w:t xml:space="preserve"> and </w:t>
      </w:r>
      <w:r w:rsidRPr="00E93F1E">
        <w:rPr>
          <w:rStyle w:val="HTMLCode"/>
        </w:rPr>
        <w:t>ColorFactory</w:t>
      </w:r>
      <w:r w:rsidRPr="00E93F1E">
        <w:rPr>
          <w:sz w:val="20"/>
          <w:szCs w:val="20"/>
        </w:rPr>
        <w:t>) to create these objects.</w:t>
      </w:r>
    </w:p>
    <w:p w:rsidR="00FE45A8" w:rsidRPr="00E93F1E" w:rsidRDefault="00FE45A8" w:rsidP="00FE45A8">
      <w:pPr>
        <w:pStyle w:val="NormalWeb"/>
        <w:rPr>
          <w:color w:val="FF0000"/>
          <w:sz w:val="20"/>
          <w:szCs w:val="20"/>
        </w:rPr>
      </w:pPr>
      <w:r w:rsidRPr="00E93F1E">
        <w:rPr>
          <w:noProof/>
          <w:color w:val="FF0000"/>
          <w:sz w:val="20"/>
          <w:szCs w:val="20"/>
        </w:rPr>
        <w:drawing>
          <wp:inline distT="0" distB="0" distL="0" distR="0">
            <wp:extent cx="4800600" cy="234085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4804902" cy="2342948"/>
                    </a:xfrm>
                    <a:prstGeom prst="rect">
                      <a:avLst/>
                    </a:prstGeom>
                    <a:noFill/>
                    <a:ln w="9525">
                      <a:noFill/>
                      <a:miter lim="800000"/>
                      <a:headEnd/>
                      <a:tailEnd/>
                    </a:ln>
                  </pic:spPr>
                </pic:pic>
              </a:graphicData>
            </a:graphic>
          </wp:inline>
        </w:drawing>
      </w:r>
    </w:p>
    <w:p w:rsidR="00FE45A8" w:rsidRPr="00E93F1E" w:rsidRDefault="00FE45A8" w:rsidP="00FE45A8">
      <w:pPr>
        <w:pStyle w:val="NormalWeb"/>
        <w:rPr>
          <w:color w:val="FF0000"/>
          <w:sz w:val="20"/>
          <w:szCs w:val="20"/>
        </w:rPr>
      </w:pPr>
      <w:r w:rsidRPr="00E93F1E">
        <w:rPr>
          <w:noProof/>
          <w:color w:val="FF0000"/>
          <w:sz w:val="20"/>
          <w:szCs w:val="20"/>
        </w:rPr>
        <w:lastRenderedPageBreak/>
        <w:drawing>
          <wp:inline distT="0" distB="0" distL="0" distR="0">
            <wp:extent cx="5107615" cy="593725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5107615" cy="5937250"/>
                    </a:xfrm>
                    <a:prstGeom prst="rect">
                      <a:avLst/>
                    </a:prstGeom>
                    <a:noFill/>
                    <a:ln w="9525">
                      <a:noFill/>
                      <a:miter lim="800000"/>
                      <a:headEnd/>
                      <a:tailEnd/>
                    </a:ln>
                  </pic:spPr>
                </pic:pic>
              </a:graphicData>
            </a:graphic>
          </wp:inline>
        </w:drawing>
      </w:r>
    </w:p>
    <w:p w:rsidR="00FE45A8" w:rsidRPr="00E93F1E" w:rsidRDefault="00FE45A8" w:rsidP="00FE45A8">
      <w:pPr>
        <w:pStyle w:val="NormalWeb"/>
        <w:rPr>
          <w:color w:val="FF0000"/>
          <w:sz w:val="20"/>
          <w:szCs w:val="20"/>
        </w:rPr>
      </w:pPr>
      <w:r w:rsidRPr="00E93F1E">
        <w:rPr>
          <w:noProof/>
          <w:color w:val="FF0000"/>
          <w:sz w:val="20"/>
          <w:szCs w:val="20"/>
        </w:rPr>
        <w:drawing>
          <wp:inline distT="0" distB="0" distL="0" distR="0">
            <wp:extent cx="5943600" cy="2051661"/>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a:stretch>
                      <a:fillRect/>
                    </a:stretch>
                  </pic:blipFill>
                  <pic:spPr bwMode="auto">
                    <a:xfrm>
                      <a:off x="0" y="0"/>
                      <a:ext cx="5943600" cy="2051661"/>
                    </a:xfrm>
                    <a:prstGeom prst="rect">
                      <a:avLst/>
                    </a:prstGeom>
                    <a:noFill/>
                    <a:ln w="9525">
                      <a:noFill/>
                      <a:miter lim="800000"/>
                      <a:headEnd/>
                      <a:tailEnd/>
                    </a:ln>
                  </pic:spPr>
                </pic:pic>
              </a:graphicData>
            </a:graphic>
          </wp:inline>
        </w:drawing>
      </w:r>
    </w:p>
    <w:p w:rsidR="00FE45A8" w:rsidRPr="00E93F1E" w:rsidRDefault="00FE45A8" w:rsidP="00FE45A8">
      <w:pPr>
        <w:pStyle w:val="NormalWeb"/>
        <w:rPr>
          <w:sz w:val="20"/>
          <w:szCs w:val="20"/>
        </w:rPr>
      </w:pPr>
      <w:r w:rsidRPr="00E93F1E">
        <w:rPr>
          <w:rStyle w:val="Strong"/>
          <w:sz w:val="20"/>
          <w:szCs w:val="20"/>
        </w:rPr>
        <w:lastRenderedPageBreak/>
        <w:t>4- Concrete Factory Classes</w:t>
      </w:r>
      <w:r w:rsidRPr="00E93F1E">
        <w:rPr>
          <w:sz w:val="20"/>
          <w:szCs w:val="20"/>
        </w:rPr>
        <w:t>: Implement the abstract factory interface to create families of related products (</w:t>
      </w:r>
      <w:r w:rsidRPr="00E93F1E">
        <w:rPr>
          <w:rStyle w:val="HTMLCode"/>
        </w:rPr>
        <w:t>ShapeFactory</w:t>
      </w:r>
      <w:r w:rsidRPr="00E93F1E">
        <w:rPr>
          <w:sz w:val="20"/>
          <w:szCs w:val="20"/>
        </w:rPr>
        <w:t xml:space="preserve"> and </w:t>
      </w:r>
      <w:r w:rsidRPr="00E93F1E">
        <w:rPr>
          <w:rStyle w:val="HTMLCode"/>
        </w:rPr>
        <w:t>ColorFactory</w:t>
      </w:r>
      <w:r w:rsidRPr="00E93F1E">
        <w:rPr>
          <w:sz w:val="20"/>
          <w:szCs w:val="20"/>
        </w:rPr>
        <w:t>).</w:t>
      </w:r>
    </w:p>
    <w:p w:rsidR="00FE45A8" w:rsidRPr="00E93F1E" w:rsidRDefault="00FE45A8" w:rsidP="00FE45A8">
      <w:pPr>
        <w:pStyle w:val="NormalWeb"/>
        <w:rPr>
          <w:color w:val="FF0000"/>
          <w:sz w:val="20"/>
          <w:szCs w:val="20"/>
        </w:rPr>
      </w:pPr>
      <w:r w:rsidRPr="00E93F1E">
        <w:rPr>
          <w:noProof/>
          <w:color w:val="FF0000"/>
          <w:sz w:val="20"/>
          <w:szCs w:val="20"/>
        </w:rPr>
        <w:drawing>
          <wp:inline distT="0" distB="0" distL="0" distR="0">
            <wp:extent cx="4330884" cy="56134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4330884" cy="5613400"/>
                    </a:xfrm>
                    <a:prstGeom prst="rect">
                      <a:avLst/>
                    </a:prstGeom>
                    <a:noFill/>
                    <a:ln w="9525">
                      <a:noFill/>
                      <a:miter lim="800000"/>
                      <a:headEnd/>
                      <a:tailEnd/>
                    </a:ln>
                  </pic:spPr>
                </pic:pic>
              </a:graphicData>
            </a:graphic>
          </wp:inline>
        </w:drawing>
      </w:r>
    </w:p>
    <w:p w:rsidR="00FE45A8" w:rsidRPr="00E93F1E" w:rsidRDefault="00FE45A8" w:rsidP="00FE45A8">
      <w:pPr>
        <w:pStyle w:val="NormalWeb"/>
        <w:rPr>
          <w:color w:val="FF0000"/>
          <w:sz w:val="20"/>
          <w:szCs w:val="20"/>
        </w:rPr>
      </w:pPr>
      <w:r w:rsidRPr="00E93F1E">
        <w:rPr>
          <w:noProof/>
          <w:color w:val="FF0000"/>
          <w:sz w:val="20"/>
          <w:szCs w:val="20"/>
        </w:rPr>
        <w:lastRenderedPageBreak/>
        <w:drawing>
          <wp:inline distT="0" distB="0" distL="0" distR="0">
            <wp:extent cx="4565650" cy="2973609"/>
            <wp:effectExtent l="1905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4565650" cy="2973609"/>
                    </a:xfrm>
                    <a:prstGeom prst="rect">
                      <a:avLst/>
                    </a:prstGeom>
                    <a:noFill/>
                    <a:ln w="9525">
                      <a:noFill/>
                      <a:miter lim="800000"/>
                      <a:headEnd/>
                      <a:tailEnd/>
                    </a:ln>
                  </pic:spPr>
                </pic:pic>
              </a:graphicData>
            </a:graphic>
          </wp:inline>
        </w:drawing>
      </w:r>
    </w:p>
    <w:p w:rsidR="00FE45A8" w:rsidRPr="00E93F1E" w:rsidRDefault="00FE45A8" w:rsidP="00FE45A8">
      <w:pPr>
        <w:pStyle w:val="NormalWeb"/>
        <w:rPr>
          <w:color w:val="FF0000"/>
          <w:sz w:val="20"/>
          <w:szCs w:val="20"/>
        </w:rPr>
      </w:pPr>
      <w:r w:rsidRPr="00E93F1E">
        <w:rPr>
          <w:noProof/>
          <w:color w:val="FF0000"/>
          <w:sz w:val="20"/>
          <w:szCs w:val="20"/>
        </w:rPr>
        <w:drawing>
          <wp:inline distT="0" distB="0" distL="0" distR="0">
            <wp:extent cx="4337050" cy="4367414"/>
            <wp:effectExtent l="1905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srcRect/>
                    <a:stretch>
                      <a:fillRect/>
                    </a:stretch>
                  </pic:blipFill>
                  <pic:spPr bwMode="auto">
                    <a:xfrm>
                      <a:off x="0" y="0"/>
                      <a:ext cx="4337050" cy="4367414"/>
                    </a:xfrm>
                    <a:prstGeom prst="rect">
                      <a:avLst/>
                    </a:prstGeom>
                    <a:noFill/>
                    <a:ln w="9525">
                      <a:noFill/>
                      <a:miter lim="800000"/>
                      <a:headEnd/>
                      <a:tailEnd/>
                    </a:ln>
                  </pic:spPr>
                </pic:pic>
              </a:graphicData>
            </a:graphic>
          </wp:inline>
        </w:drawing>
      </w:r>
    </w:p>
    <w:p w:rsidR="00EF6AE6" w:rsidRPr="00E93F1E" w:rsidRDefault="00EF6AE6" w:rsidP="00EF6AE6">
      <w:pPr>
        <w:rPr>
          <w:color w:val="FF0000"/>
          <w:sz w:val="20"/>
          <w:szCs w:val="20"/>
        </w:rPr>
      </w:pPr>
    </w:p>
    <w:p w:rsidR="00FE45A8" w:rsidRPr="00FE45A8" w:rsidRDefault="00FE45A8" w:rsidP="00FE45A8">
      <w:pPr>
        <w:spacing w:before="100" w:beforeAutospacing="1" w:after="100" w:afterAutospacing="1" w:line="240" w:lineRule="auto"/>
        <w:outlineLvl w:val="2"/>
        <w:rPr>
          <w:rFonts w:ascii="Times New Roman" w:eastAsia="Times New Roman" w:hAnsi="Times New Roman" w:cs="Times New Roman"/>
          <w:b/>
          <w:bCs/>
          <w:sz w:val="20"/>
          <w:szCs w:val="20"/>
        </w:rPr>
      </w:pPr>
      <w:r w:rsidRPr="00FE45A8">
        <w:rPr>
          <w:rFonts w:ascii="Times New Roman" w:eastAsia="Times New Roman" w:hAnsi="Times New Roman" w:cs="Times New Roman"/>
          <w:b/>
          <w:bCs/>
          <w:sz w:val="20"/>
          <w:szCs w:val="20"/>
        </w:rPr>
        <w:t>Explanation:</w:t>
      </w:r>
    </w:p>
    <w:p w:rsidR="00FE45A8" w:rsidRPr="00FE45A8" w:rsidRDefault="00FE45A8" w:rsidP="00FE45A8">
      <w:pPr>
        <w:numPr>
          <w:ilvl w:val="0"/>
          <w:numId w:val="17"/>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lastRenderedPageBreak/>
        <w:t>Abstract Product Interfaces (</w:t>
      </w:r>
      <w:r w:rsidRPr="00E93F1E">
        <w:rPr>
          <w:rFonts w:ascii="Courier New" w:eastAsia="Times New Roman" w:hAnsi="Courier New" w:cs="Courier New"/>
          <w:b/>
          <w:bCs/>
          <w:sz w:val="20"/>
          <w:szCs w:val="20"/>
        </w:rPr>
        <w:t>Shape</w:t>
      </w:r>
      <w:r w:rsidRPr="00E93F1E">
        <w:rPr>
          <w:rFonts w:ascii="Times New Roman" w:eastAsia="Times New Roman" w:hAnsi="Times New Roman" w:cs="Times New Roman"/>
          <w:b/>
          <w:bCs/>
          <w:sz w:val="20"/>
          <w:szCs w:val="20"/>
        </w:rPr>
        <w:t xml:space="preserve">, </w:t>
      </w:r>
      <w:r w:rsidRPr="00E93F1E">
        <w:rPr>
          <w:rFonts w:ascii="Courier New" w:eastAsia="Times New Roman" w:hAnsi="Courier New" w:cs="Courier New"/>
          <w:b/>
          <w:bCs/>
          <w:sz w:val="20"/>
          <w:szCs w:val="20"/>
        </w:rPr>
        <w:t>Color</w:t>
      </w:r>
      <w:r w:rsidRPr="00E93F1E">
        <w:rPr>
          <w:rFonts w:ascii="Times New Roman" w:eastAsia="Times New Roman" w:hAnsi="Times New Roman" w:cs="Times New Roman"/>
          <w:b/>
          <w:bCs/>
          <w:sz w:val="20"/>
          <w:szCs w:val="20"/>
        </w:rPr>
        <w:t>)</w:t>
      </w:r>
      <w:r w:rsidRPr="00FE45A8">
        <w:rPr>
          <w:rFonts w:ascii="Times New Roman" w:eastAsia="Times New Roman" w:hAnsi="Times New Roman" w:cs="Times New Roman"/>
          <w:sz w:val="20"/>
          <w:szCs w:val="20"/>
        </w:rPr>
        <w:t>: Define interfaces for related products (</w:t>
      </w:r>
      <w:r w:rsidRPr="00E93F1E">
        <w:rPr>
          <w:rFonts w:ascii="Courier New" w:eastAsia="Times New Roman" w:hAnsi="Courier New" w:cs="Courier New"/>
          <w:sz w:val="20"/>
          <w:szCs w:val="20"/>
        </w:rPr>
        <w:t>Shape</w:t>
      </w:r>
      <w:r w:rsidRPr="00FE45A8">
        <w:rPr>
          <w:rFonts w:ascii="Times New Roman" w:eastAsia="Times New Roman" w:hAnsi="Times New Roman" w:cs="Times New Roman"/>
          <w:sz w:val="20"/>
          <w:szCs w:val="20"/>
        </w:rPr>
        <w:t xml:space="preserve"> and </w:t>
      </w:r>
      <w:r w:rsidRPr="00E93F1E">
        <w:rPr>
          <w:rFonts w:ascii="Courier New" w:eastAsia="Times New Roman" w:hAnsi="Courier New" w:cs="Courier New"/>
          <w:sz w:val="20"/>
          <w:szCs w:val="20"/>
        </w:rPr>
        <w:t>Color</w:t>
      </w:r>
      <w:r w:rsidRPr="00FE45A8">
        <w:rPr>
          <w:rFonts w:ascii="Times New Roman" w:eastAsia="Times New Roman" w:hAnsi="Times New Roman" w:cs="Times New Roman"/>
          <w:sz w:val="20"/>
          <w:szCs w:val="20"/>
        </w:rPr>
        <w:t>).</w:t>
      </w:r>
    </w:p>
    <w:p w:rsidR="00FE45A8" w:rsidRPr="00FE45A8" w:rsidRDefault="00FE45A8" w:rsidP="00FE45A8">
      <w:pPr>
        <w:numPr>
          <w:ilvl w:val="0"/>
          <w:numId w:val="17"/>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Concrete Product Classes (</w:t>
      </w:r>
      <w:r w:rsidRPr="00E93F1E">
        <w:rPr>
          <w:rFonts w:ascii="Courier New" w:eastAsia="Times New Roman" w:hAnsi="Courier New" w:cs="Courier New"/>
          <w:b/>
          <w:bCs/>
          <w:sz w:val="20"/>
          <w:szCs w:val="20"/>
        </w:rPr>
        <w:t>Circle</w:t>
      </w:r>
      <w:r w:rsidRPr="00E93F1E">
        <w:rPr>
          <w:rFonts w:ascii="Times New Roman" w:eastAsia="Times New Roman" w:hAnsi="Times New Roman" w:cs="Times New Roman"/>
          <w:b/>
          <w:bCs/>
          <w:sz w:val="20"/>
          <w:szCs w:val="20"/>
        </w:rPr>
        <w:t xml:space="preserve">, </w:t>
      </w:r>
      <w:r w:rsidRPr="00E93F1E">
        <w:rPr>
          <w:rFonts w:ascii="Courier New" w:eastAsia="Times New Roman" w:hAnsi="Courier New" w:cs="Courier New"/>
          <w:b/>
          <w:bCs/>
          <w:sz w:val="20"/>
          <w:szCs w:val="20"/>
        </w:rPr>
        <w:t>Square</w:t>
      </w:r>
      <w:r w:rsidRPr="00E93F1E">
        <w:rPr>
          <w:rFonts w:ascii="Times New Roman" w:eastAsia="Times New Roman" w:hAnsi="Times New Roman" w:cs="Times New Roman"/>
          <w:b/>
          <w:bCs/>
          <w:sz w:val="20"/>
          <w:szCs w:val="20"/>
        </w:rPr>
        <w:t xml:space="preserve">, </w:t>
      </w:r>
      <w:r w:rsidRPr="00E93F1E">
        <w:rPr>
          <w:rFonts w:ascii="Courier New" w:eastAsia="Times New Roman" w:hAnsi="Courier New" w:cs="Courier New"/>
          <w:b/>
          <w:bCs/>
          <w:sz w:val="20"/>
          <w:szCs w:val="20"/>
        </w:rPr>
        <w:t>Red</w:t>
      </w:r>
      <w:r w:rsidRPr="00E93F1E">
        <w:rPr>
          <w:rFonts w:ascii="Times New Roman" w:eastAsia="Times New Roman" w:hAnsi="Times New Roman" w:cs="Times New Roman"/>
          <w:b/>
          <w:bCs/>
          <w:sz w:val="20"/>
          <w:szCs w:val="20"/>
        </w:rPr>
        <w:t xml:space="preserve">, </w:t>
      </w:r>
      <w:r w:rsidRPr="00E93F1E">
        <w:rPr>
          <w:rFonts w:ascii="Courier New" w:eastAsia="Times New Roman" w:hAnsi="Courier New" w:cs="Courier New"/>
          <w:b/>
          <w:bCs/>
          <w:sz w:val="20"/>
          <w:szCs w:val="20"/>
        </w:rPr>
        <w:t>Blue</w:t>
      </w:r>
      <w:r w:rsidRPr="00E93F1E">
        <w:rPr>
          <w:rFonts w:ascii="Times New Roman" w:eastAsia="Times New Roman" w:hAnsi="Times New Roman" w:cs="Times New Roman"/>
          <w:b/>
          <w:bCs/>
          <w:sz w:val="20"/>
          <w:szCs w:val="20"/>
        </w:rPr>
        <w:t>)</w:t>
      </w:r>
      <w:r w:rsidRPr="00FE45A8">
        <w:rPr>
          <w:rFonts w:ascii="Times New Roman" w:eastAsia="Times New Roman" w:hAnsi="Times New Roman" w:cs="Times New Roman"/>
          <w:sz w:val="20"/>
          <w:szCs w:val="20"/>
        </w:rPr>
        <w:t>: Implement the interfaces to create specific products.</w:t>
      </w:r>
    </w:p>
    <w:p w:rsidR="00FE45A8" w:rsidRPr="00FE45A8" w:rsidRDefault="00FE45A8" w:rsidP="00FE45A8">
      <w:pPr>
        <w:numPr>
          <w:ilvl w:val="0"/>
          <w:numId w:val="17"/>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Abstract Factory Interface (</w:t>
      </w:r>
      <w:r w:rsidRPr="00E93F1E">
        <w:rPr>
          <w:rFonts w:ascii="Courier New" w:eastAsia="Times New Roman" w:hAnsi="Courier New" w:cs="Courier New"/>
          <w:b/>
          <w:bCs/>
          <w:sz w:val="20"/>
          <w:szCs w:val="20"/>
        </w:rPr>
        <w:t>AbstractFactory</w:t>
      </w:r>
      <w:r w:rsidRPr="00E93F1E">
        <w:rPr>
          <w:rFonts w:ascii="Times New Roman" w:eastAsia="Times New Roman" w:hAnsi="Times New Roman" w:cs="Times New Roman"/>
          <w:b/>
          <w:bCs/>
          <w:sz w:val="20"/>
          <w:szCs w:val="20"/>
        </w:rPr>
        <w:t>)</w:t>
      </w:r>
      <w:r w:rsidRPr="00FE45A8">
        <w:rPr>
          <w:rFonts w:ascii="Times New Roman" w:eastAsia="Times New Roman" w:hAnsi="Times New Roman" w:cs="Times New Roman"/>
          <w:sz w:val="20"/>
          <w:szCs w:val="20"/>
        </w:rPr>
        <w:t>: Declares methods for creating abstract products (</w:t>
      </w:r>
      <w:r w:rsidRPr="00E93F1E">
        <w:rPr>
          <w:rFonts w:ascii="Courier New" w:eastAsia="Times New Roman" w:hAnsi="Courier New" w:cs="Courier New"/>
          <w:sz w:val="20"/>
          <w:szCs w:val="20"/>
        </w:rPr>
        <w:t>createShape()</w:t>
      </w:r>
      <w:r w:rsidRPr="00FE45A8">
        <w:rPr>
          <w:rFonts w:ascii="Times New Roman" w:eastAsia="Times New Roman" w:hAnsi="Times New Roman" w:cs="Times New Roman"/>
          <w:sz w:val="20"/>
          <w:szCs w:val="20"/>
        </w:rPr>
        <w:t xml:space="preserve"> and </w:t>
      </w:r>
      <w:r w:rsidRPr="00E93F1E">
        <w:rPr>
          <w:rFonts w:ascii="Courier New" w:eastAsia="Times New Roman" w:hAnsi="Courier New" w:cs="Courier New"/>
          <w:sz w:val="20"/>
          <w:szCs w:val="20"/>
        </w:rPr>
        <w:t>createColor()</w:t>
      </w:r>
      <w:r w:rsidRPr="00FE45A8">
        <w:rPr>
          <w:rFonts w:ascii="Times New Roman" w:eastAsia="Times New Roman" w:hAnsi="Times New Roman" w:cs="Times New Roman"/>
          <w:sz w:val="20"/>
          <w:szCs w:val="20"/>
        </w:rPr>
        <w:t>).</w:t>
      </w:r>
    </w:p>
    <w:p w:rsidR="00FE45A8" w:rsidRPr="00FE45A8" w:rsidRDefault="00FE45A8" w:rsidP="00FE45A8">
      <w:pPr>
        <w:numPr>
          <w:ilvl w:val="0"/>
          <w:numId w:val="17"/>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Concrete Factory Classes (</w:t>
      </w:r>
      <w:r w:rsidRPr="00E93F1E">
        <w:rPr>
          <w:rFonts w:ascii="Courier New" w:eastAsia="Times New Roman" w:hAnsi="Courier New" w:cs="Courier New"/>
          <w:b/>
          <w:bCs/>
          <w:sz w:val="20"/>
          <w:szCs w:val="20"/>
        </w:rPr>
        <w:t>ShapeFactory</w:t>
      </w:r>
      <w:r w:rsidRPr="00E93F1E">
        <w:rPr>
          <w:rFonts w:ascii="Times New Roman" w:eastAsia="Times New Roman" w:hAnsi="Times New Roman" w:cs="Times New Roman"/>
          <w:b/>
          <w:bCs/>
          <w:sz w:val="20"/>
          <w:szCs w:val="20"/>
        </w:rPr>
        <w:t xml:space="preserve">, </w:t>
      </w:r>
      <w:r w:rsidRPr="00E93F1E">
        <w:rPr>
          <w:rFonts w:ascii="Courier New" w:eastAsia="Times New Roman" w:hAnsi="Courier New" w:cs="Courier New"/>
          <w:b/>
          <w:bCs/>
          <w:sz w:val="20"/>
          <w:szCs w:val="20"/>
        </w:rPr>
        <w:t>ColorFactory</w:t>
      </w:r>
      <w:r w:rsidRPr="00E93F1E">
        <w:rPr>
          <w:rFonts w:ascii="Times New Roman" w:eastAsia="Times New Roman" w:hAnsi="Times New Roman" w:cs="Times New Roman"/>
          <w:b/>
          <w:bCs/>
          <w:sz w:val="20"/>
          <w:szCs w:val="20"/>
        </w:rPr>
        <w:t>)</w:t>
      </w:r>
      <w:r w:rsidRPr="00FE45A8">
        <w:rPr>
          <w:rFonts w:ascii="Times New Roman" w:eastAsia="Times New Roman" w:hAnsi="Times New Roman" w:cs="Times New Roman"/>
          <w:sz w:val="20"/>
          <w:szCs w:val="20"/>
        </w:rPr>
        <w:t>: Implement the abstract factory interface to create families of related products (</w:t>
      </w:r>
      <w:r w:rsidRPr="00E93F1E">
        <w:rPr>
          <w:rFonts w:ascii="Courier New" w:eastAsia="Times New Roman" w:hAnsi="Courier New" w:cs="Courier New"/>
          <w:sz w:val="20"/>
          <w:szCs w:val="20"/>
        </w:rPr>
        <w:t>ShapeFactory</w:t>
      </w:r>
      <w:r w:rsidRPr="00FE45A8">
        <w:rPr>
          <w:rFonts w:ascii="Times New Roman" w:eastAsia="Times New Roman" w:hAnsi="Times New Roman" w:cs="Times New Roman"/>
          <w:sz w:val="20"/>
          <w:szCs w:val="20"/>
        </w:rPr>
        <w:t xml:space="preserve"> creates shapes, </w:t>
      </w:r>
      <w:r w:rsidRPr="00E93F1E">
        <w:rPr>
          <w:rFonts w:ascii="Courier New" w:eastAsia="Times New Roman" w:hAnsi="Courier New" w:cs="Courier New"/>
          <w:sz w:val="20"/>
          <w:szCs w:val="20"/>
        </w:rPr>
        <w:t>ColorFactory</w:t>
      </w:r>
      <w:r w:rsidRPr="00FE45A8">
        <w:rPr>
          <w:rFonts w:ascii="Times New Roman" w:eastAsia="Times New Roman" w:hAnsi="Times New Roman" w:cs="Times New Roman"/>
          <w:sz w:val="20"/>
          <w:szCs w:val="20"/>
        </w:rPr>
        <w:t xml:space="preserve"> creates colors).</w:t>
      </w:r>
    </w:p>
    <w:p w:rsidR="00FE45A8" w:rsidRPr="00FE45A8" w:rsidRDefault="00FE45A8" w:rsidP="00FE45A8">
      <w:pPr>
        <w:numPr>
          <w:ilvl w:val="0"/>
          <w:numId w:val="17"/>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Usage (</w:t>
      </w:r>
      <w:r w:rsidRPr="00E93F1E">
        <w:rPr>
          <w:rFonts w:ascii="Courier New" w:eastAsia="Times New Roman" w:hAnsi="Courier New" w:cs="Courier New"/>
          <w:b/>
          <w:bCs/>
          <w:sz w:val="20"/>
          <w:szCs w:val="20"/>
        </w:rPr>
        <w:t>AbstractFactoryPatternDemo</w:t>
      </w:r>
      <w:r w:rsidRPr="00E93F1E">
        <w:rPr>
          <w:rFonts w:ascii="Times New Roman" w:eastAsia="Times New Roman" w:hAnsi="Times New Roman" w:cs="Times New Roman"/>
          <w:b/>
          <w:bCs/>
          <w:sz w:val="20"/>
          <w:szCs w:val="20"/>
        </w:rPr>
        <w:t>)</w:t>
      </w:r>
      <w:r w:rsidRPr="00FE45A8">
        <w:rPr>
          <w:rFonts w:ascii="Times New Roman" w:eastAsia="Times New Roman" w:hAnsi="Times New Roman" w:cs="Times New Roman"/>
          <w:sz w:val="20"/>
          <w:szCs w:val="20"/>
        </w:rPr>
        <w:t>: Client code uses the abstract factory (</w:t>
      </w:r>
      <w:r w:rsidRPr="00E93F1E">
        <w:rPr>
          <w:rFonts w:ascii="Courier New" w:eastAsia="Times New Roman" w:hAnsi="Courier New" w:cs="Courier New"/>
          <w:sz w:val="20"/>
          <w:szCs w:val="20"/>
        </w:rPr>
        <w:t>FactoryProducer</w:t>
      </w:r>
      <w:r w:rsidRPr="00FE45A8">
        <w:rPr>
          <w:rFonts w:ascii="Times New Roman" w:eastAsia="Times New Roman" w:hAnsi="Times New Roman" w:cs="Times New Roman"/>
          <w:sz w:val="20"/>
          <w:szCs w:val="20"/>
        </w:rPr>
        <w:t>) to obtain a specific factory (</w:t>
      </w:r>
      <w:r w:rsidRPr="00E93F1E">
        <w:rPr>
          <w:rFonts w:ascii="Courier New" w:eastAsia="Times New Roman" w:hAnsi="Courier New" w:cs="Courier New"/>
          <w:sz w:val="20"/>
          <w:szCs w:val="20"/>
        </w:rPr>
        <w:t>ShapeFactory</w:t>
      </w:r>
      <w:r w:rsidRPr="00FE45A8">
        <w:rPr>
          <w:rFonts w:ascii="Times New Roman" w:eastAsia="Times New Roman" w:hAnsi="Times New Roman" w:cs="Times New Roman"/>
          <w:sz w:val="20"/>
          <w:szCs w:val="20"/>
        </w:rPr>
        <w:t xml:space="preserve"> or </w:t>
      </w:r>
      <w:r w:rsidRPr="00E93F1E">
        <w:rPr>
          <w:rFonts w:ascii="Courier New" w:eastAsia="Times New Roman" w:hAnsi="Courier New" w:cs="Courier New"/>
          <w:sz w:val="20"/>
          <w:szCs w:val="20"/>
        </w:rPr>
        <w:t>ColorFactory</w:t>
      </w:r>
      <w:r w:rsidRPr="00FE45A8">
        <w:rPr>
          <w:rFonts w:ascii="Times New Roman" w:eastAsia="Times New Roman" w:hAnsi="Times New Roman" w:cs="Times New Roman"/>
          <w:sz w:val="20"/>
          <w:szCs w:val="20"/>
        </w:rPr>
        <w:t>), then uses that factory to create related products (</w:t>
      </w:r>
      <w:r w:rsidRPr="00E93F1E">
        <w:rPr>
          <w:rFonts w:ascii="Courier New" w:eastAsia="Times New Roman" w:hAnsi="Courier New" w:cs="Courier New"/>
          <w:sz w:val="20"/>
          <w:szCs w:val="20"/>
        </w:rPr>
        <w:t>Shape</w:t>
      </w:r>
      <w:r w:rsidRPr="00FE45A8">
        <w:rPr>
          <w:rFonts w:ascii="Times New Roman" w:eastAsia="Times New Roman" w:hAnsi="Times New Roman" w:cs="Times New Roman"/>
          <w:sz w:val="20"/>
          <w:szCs w:val="20"/>
        </w:rPr>
        <w:t xml:space="preserve"> or </w:t>
      </w:r>
      <w:r w:rsidRPr="00E93F1E">
        <w:rPr>
          <w:rFonts w:ascii="Courier New" w:eastAsia="Times New Roman" w:hAnsi="Courier New" w:cs="Courier New"/>
          <w:sz w:val="20"/>
          <w:szCs w:val="20"/>
        </w:rPr>
        <w:t>Color</w:t>
      </w:r>
      <w:r w:rsidRPr="00FE45A8">
        <w:rPr>
          <w:rFonts w:ascii="Times New Roman" w:eastAsia="Times New Roman" w:hAnsi="Times New Roman" w:cs="Times New Roman"/>
          <w:sz w:val="20"/>
          <w:szCs w:val="20"/>
        </w:rPr>
        <w:t>).</w:t>
      </w:r>
    </w:p>
    <w:p w:rsidR="00FE45A8" w:rsidRPr="00FE45A8" w:rsidRDefault="00FE45A8" w:rsidP="00FE45A8">
      <w:pPr>
        <w:spacing w:before="100" w:beforeAutospacing="1" w:after="100" w:afterAutospacing="1" w:line="240" w:lineRule="auto"/>
        <w:outlineLvl w:val="2"/>
        <w:rPr>
          <w:rFonts w:ascii="Times New Roman" w:eastAsia="Times New Roman" w:hAnsi="Times New Roman" w:cs="Times New Roman"/>
          <w:b/>
          <w:bCs/>
          <w:sz w:val="20"/>
          <w:szCs w:val="20"/>
        </w:rPr>
      </w:pPr>
      <w:r w:rsidRPr="00FE45A8">
        <w:rPr>
          <w:rFonts w:ascii="Times New Roman" w:eastAsia="Times New Roman" w:hAnsi="Times New Roman" w:cs="Times New Roman"/>
          <w:b/>
          <w:bCs/>
          <w:sz w:val="20"/>
          <w:szCs w:val="20"/>
        </w:rPr>
        <w:t>Use Cases in a Project</w:t>
      </w:r>
    </w:p>
    <w:p w:rsidR="00FE45A8" w:rsidRPr="00FE45A8" w:rsidRDefault="00FE45A8" w:rsidP="00FE45A8">
      <w:pPr>
        <w:spacing w:before="100" w:beforeAutospacing="1" w:after="100" w:afterAutospacing="1" w:line="240" w:lineRule="auto"/>
        <w:rPr>
          <w:rFonts w:ascii="Times New Roman" w:eastAsia="Times New Roman" w:hAnsi="Times New Roman" w:cs="Times New Roman"/>
          <w:sz w:val="20"/>
          <w:szCs w:val="20"/>
        </w:rPr>
      </w:pPr>
      <w:r w:rsidRPr="00FE45A8">
        <w:rPr>
          <w:rFonts w:ascii="Times New Roman" w:eastAsia="Times New Roman" w:hAnsi="Times New Roman" w:cs="Times New Roman"/>
          <w:sz w:val="20"/>
          <w:szCs w:val="20"/>
        </w:rPr>
        <w:t>The Abstract Factory pattern is useful in projects where:</w:t>
      </w:r>
    </w:p>
    <w:p w:rsidR="00FE45A8" w:rsidRPr="00FE45A8" w:rsidRDefault="00FE45A8" w:rsidP="00FE45A8">
      <w:pPr>
        <w:numPr>
          <w:ilvl w:val="0"/>
          <w:numId w:val="18"/>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Cross-platform UI</w:t>
      </w:r>
      <w:r w:rsidRPr="00FE45A8">
        <w:rPr>
          <w:rFonts w:ascii="Times New Roman" w:eastAsia="Times New Roman" w:hAnsi="Times New Roman" w:cs="Times New Roman"/>
          <w:sz w:val="20"/>
          <w:szCs w:val="20"/>
        </w:rPr>
        <w:t>: You need to create UI components (buttons, menus) that are platform-specific (Windows, macOS) but need to ensure they are consistent within the platform.</w:t>
      </w:r>
    </w:p>
    <w:p w:rsidR="00FE45A8" w:rsidRPr="00FE45A8" w:rsidRDefault="00FE45A8" w:rsidP="00FE45A8">
      <w:pPr>
        <w:numPr>
          <w:ilvl w:val="0"/>
          <w:numId w:val="18"/>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Database Access</w:t>
      </w:r>
      <w:r w:rsidRPr="00FE45A8">
        <w:rPr>
          <w:rFonts w:ascii="Times New Roman" w:eastAsia="Times New Roman" w:hAnsi="Times New Roman" w:cs="Times New Roman"/>
          <w:sz w:val="20"/>
          <w:szCs w:val="20"/>
        </w:rPr>
        <w:t>: You have different database implementations (MySQL, PostgreSQL) and need to create data access objects (DAOs) that are specific to each database but provide a common interface.</w:t>
      </w:r>
    </w:p>
    <w:p w:rsidR="00FE45A8" w:rsidRPr="00FE45A8" w:rsidRDefault="00FE45A8" w:rsidP="00FE45A8">
      <w:pPr>
        <w:numPr>
          <w:ilvl w:val="0"/>
          <w:numId w:val="18"/>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Logging Frameworks</w:t>
      </w:r>
      <w:r w:rsidRPr="00FE45A8">
        <w:rPr>
          <w:rFonts w:ascii="Times New Roman" w:eastAsia="Times New Roman" w:hAnsi="Times New Roman" w:cs="Times New Roman"/>
          <w:sz w:val="20"/>
          <w:szCs w:val="20"/>
        </w:rPr>
        <w:t>: You want to create loggers (file logger, console logger) that are specific to different environments (development, production) but provide a consistent logging interface.</w:t>
      </w:r>
    </w:p>
    <w:p w:rsidR="00FE45A8" w:rsidRPr="00E93F1E" w:rsidRDefault="00FE45A8" w:rsidP="00FE45A8">
      <w:pPr>
        <w:spacing w:before="100" w:beforeAutospacing="1" w:after="100" w:afterAutospacing="1" w:line="240" w:lineRule="auto"/>
        <w:rPr>
          <w:rFonts w:ascii="Times New Roman" w:eastAsia="Times New Roman" w:hAnsi="Times New Roman" w:cs="Times New Roman"/>
          <w:sz w:val="20"/>
          <w:szCs w:val="20"/>
        </w:rPr>
      </w:pPr>
      <w:r w:rsidRPr="00FE45A8">
        <w:rPr>
          <w:rFonts w:ascii="Times New Roman" w:eastAsia="Times New Roman" w:hAnsi="Times New Roman" w:cs="Times New Roman"/>
          <w:sz w:val="20"/>
          <w:szCs w:val="20"/>
        </w:rPr>
        <w:t>By using the Abstract Factory pattern, you can create families of related or dependent objects in a way that is modular, easy to extend, and hides the implementation details from the client code, promoting flexibility and maintainability in your application.</w:t>
      </w:r>
    </w:p>
    <w:p w:rsidR="00A0166A" w:rsidRPr="00E93F1E" w:rsidRDefault="00A0166A" w:rsidP="00FE45A8">
      <w:p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sz w:val="20"/>
          <w:szCs w:val="20"/>
        </w:rPr>
        <w:t xml:space="preserve"> Wrt springboot</w:t>
      </w:r>
    </w:p>
    <w:p w:rsidR="00A0166A" w:rsidRPr="00E93F1E" w:rsidRDefault="00A0166A" w:rsidP="00A0166A">
      <w:pPr>
        <w:pStyle w:val="NormalWeb"/>
        <w:rPr>
          <w:sz w:val="20"/>
          <w:szCs w:val="20"/>
        </w:rPr>
      </w:pPr>
      <w:r w:rsidRPr="00E93F1E">
        <w:rPr>
          <w:sz w:val="20"/>
          <w:szCs w:val="20"/>
        </w:rPr>
        <w:t>In Spring Boot and Java applications, the Abstract Factory design pattern finds use in scenarios where you need to create families of related or dependent objects. This pattern is particularly useful when you want to provide a way to create sets of related objects (such as different families of DAOs, services, or components) without specifying their concrete classes directly. Here are some common use cases where the Abstract Factory pattern can be applied effectively:</w:t>
      </w:r>
    </w:p>
    <w:p w:rsidR="00A0166A" w:rsidRPr="00E93F1E" w:rsidRDefault="00A0166A" w:rsidP="00A0166A">
      <w:pPr>
        <w:pStyle w:val="Heading3"/>
        <w:rPr>
          <w:sz w:val="20"/>
          <w:szCs w:val="20"/>
        </w:rPr>
      </w:pPr>
      <w:r w:rsidRPr="00E93F1E">
        <w:rPr>
          <w:sz w:val="20"/>
          <w:szCs w:val="20"/>
        </w:rPr>
        <w:t xml:space="preserve">1. </w:t>
      </w:r>
      <w:r w:rsidRPr="00E93F1E">
        <w:rPr>
          <w:rStyle w:val="Strong"/>
          <w:b/>
          <w:bCs/>
          <w:sz w:val="20"/>
          <w:szCs w:val="20"/>
        </w:rPr>
        <w:t>Database Access with Multiple Data Sources</w:t>
      </w:r>
    </w:p>
    <w:p w:rsidR="00A0166A" w:rsidRPr="00E93F1E" w:rsidRDefault="00A0166A" w:rsidP="00A0166A">
      <w:pPr>
        <w:pStyle w:val="NormalWeb"/>
        <w:rPr>
          <w:sz w:val="20"/>
          <w:szCs w:val="20"/>
        </w:rPr>
      </w:pPr>
      <w:r w:rsidRPr="00E93F1E">
        <w:rPr>
          <w:sz w:val="20"/>
          <w:szCs w:val="20"/>
        </w:rPr>
        <w:t>In Spring Boot applications, you might need to connect to multiple databases (e.g., MySQL and PostgreSQL) and create data access objects (DAOs) that are specific to each database type. The Abstract Factory pattern helps in creating families of related DAOs without tightly coupling them to specific database implementations.</w:t>
      </w:r>
    </w:p>
    <w:p w:rsidR="00A0166A" w:rsidRPr="00E93F1E" w:rsidRDefault="00A0166A" w:rsidP="00FE45A8">
      <w:p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noProof/>
          <w:sz w:val="20"/>
          <w:szCs w:val="20"/>
        </w:rPr>
        <w:lastRenderedPageBreak/>
        <w:drawing>
          <wp:inline distT="0" distB="0" distL="0" distR="0">
            <wp:extent cx="3729097" cy="4730750"/>
            <wp:effectExtent l="19050" t="0" r="4703"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a:stretch>
                      <a:fillRect/>
                    </a:stretch>
                  </pic:blipFill>
                  <pic:spPr bwMode="auto">
                    <a:xfrm>
                      <a:off x="0" y="0"/>
                      <a:ext cx="3729097" cy="4730750"/>
                    </a:xfrm>
                    <a:prstGeom prst="rect">
                      <a:avLst/>
                    </a:prstGeom>
                    <a:noFill/>
                    <a:ln w="9525">
                      <a:noFill/>
                      <a:miter lim="800000"/>
                      <a:headEnd/>
                      <a:tailEnd/>
                    </a:ln>
                  </pic:spPr>
                </pic:pic>
              </a:graphicData>
            </a:graphic>
          </wp:inline>
        </w:drawing>
      </w:r>
    </w:p>
    <w:p w:rsidR="00A0166A" w:rsidRPr="00FE45A8" w:rsidRDefault="00A0166A" w:rsidP="00FE45A8">
      <w:p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noProof/>
          <w:sz w:val="20"/>
          <w:szCs w:val="20"/>
        </w:rPr>
        <w:drawing>
          <wp:inline distT="0" distB="0" distL="0" distR="0">
            <wp:extent cx="3981450" cy="2629259"/>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srcRect/>
                    <a:stretch>
                      <a:fillRect/>
                    </a:stretch>
                  </pic:blipFill>
                  <pic:spPr bwMode="auto">
                    <a:xfrm>
                      <a:off x="0" y="0"/>
                      <a:ext cx="3981450" cy="2629259"/>
                    </a:xfrm>
                    <a:prstGeom prst="rect">
                      <a:avLst/>
                    </a:prstGeom>
                    <a:noFill/>
                    <a:ln w="9525">
                      <a:noFill/>
                      <a:miter lim="800000"/>
                      <a:headEnd/>
                      <a:tailEnd/>
                    </a:ln>
                  </pic:spPr>
                </pic:pic>
              </a:graphicData>
            </a:graphic>
          </wp:inline>
        </w:drawing>
      </w:r>
    </w:p>
    <w:p w:rsidR="00EF6AE6" w:rsidRPr="00E93F1E" w:rsidRDefault="00EF6AE6" w:rsidP="00767BD8">
      <w:pPr>
        <w:pStyle w:val="ListParagraph"/>
        <w:rPr>
          <w:sz w:val="20"/>
          <w:szCs w:val="20"/>
        </w:rPr>
      </w:pPr>
    </w:p>
    <w:p w:rsidR="009A634B" w:rsidRPr="00E93F1E" w:rsidRDefault="009A634B" w:rsidP="009A634B">
      <w:pPr>
        <w:spacing w:after="0" w:line="240" w:lineRule="auto"/>
        <w:ind w:left="2700"/>
        <w:rPr>
          <w:rFonts w:ascii="Calibri" w:eastAsia="Times New Roman" w:hAnsi="Calibri" w:cs="Calibri"/>
          <w:color w:val="FA0000"/>
          <w:sz w:val="20"/>
          <w:szCs w:val="20"/>
          <w:lang w:bidi="hi-IN"/>
        </w:rPr>
      </w:pPr>
      <w:r w:rsidRPr="00E93F1E">
        <w:rPr>
          <w:rFonts w:ascii="Calibri" w:eastAsia="Times New Roman" w:hAnsi="Calibri" w:cs="Calibri"/>
          <w:color w:val="FA0000"/>
          <w:sz w:val="20"/>
          <w:szCs w:val="20"/>
          <w:lang w:bidi="hi-IN"/>
        </w:rPr>
        <w:t xml:space="preserve">                        </w:t>
      </w:r>
    </w:p>
    <w:p w:rsidR="009A634B" w:rsidRPr="00E93F1E" w:rsidRDefault="009A634B" w:rsidP="009A634B">
      <w:pPr>
        <w:spacing w:after="0" w:line="240" w:lineRule="auto"/>
        <w:ind w:left="2700"/>
        <w:rPr>
          <w:rFonts w:ascii="Calibri" w:eastAsia="Times New Roman" w:hAnsi="Calibri" w:cs="Calibri"/>
          <w:color w:val="FA0000"/>
          <w:sz w:val="20"/>
          <w:szCs w:val="20"/>
          <w:lang w:bidi="hi-IN"/>
        </w:rPr>
      </w:pPr>
      <w:r w:rsidRPr="00E93F1E">
        <w:rPr>
          <w:rFonts w:ascii="Calibri" w:eastAsia="Times New Roman" w:hAnsi="Calibri" w:cs="Calibri"/>
          <w:color w:val="FA0000"/>
          <w:sz w:val="20"/>
          <w:szCs w:val="20"/>
          <w:lang w:bidi="hi-IN"/>
        </w:rPr>
        <w:lastRenderedPageBreak/>
        <w:t>4 - Builder Pattern</w:t>
      </w:r>
    </w:p>
    <w:p w:rsidR="009A634B" w:rsidRPr="00E93F1E" w:rsidRDefault="009A634B" w:rsidP="009A634B">
      <w:pPr>
        <w:spacing w:after="0" w:line="240" w:lineRule="auto"/>
        <w:ind w:left="2700"/>
        <w:rPr>
          <w:rFonts w:ascii="Calibri" w:eastAsia="Times New Roman" w:hAnsi="Calibri" w:cs="Calibri"/>
          <w:color w:val="FA0000"/>
          <w:sz w:val="20"/>
          <w:szCs w:val="20"/>
          <w:lang w:bidi="hi-IN"/>
        </w:rPr>
      </w:pPr>
      <w:r w:rsidRPr="00E93F1E">
        <w:rPr>
          <w:rFonts w:ascii="Calibri" w:eastAsia="Times New Roman" w:hAnsi="Calibri" w:cs="Calibri"/>
          <w:color w:val="FA0000"/>
          <w:sz w:val="20"/>
          <w:szCs w:val="20"/>
          <w:lang w:bidi="hi-IN"/>
        </w:rPr>
        <w:t> </w:t>
      </w:r>
    </w:p>
    <w:p w:rsidR="009A634B" w:rsidRPr="00E93F1E" w:rsidRDefault="009A634B" w:rsidP="009A634B">
      <w:pPr>
        <w:spacing w:after="0" w:line="240" w:lineRule="auto"/>
        <w:rPr>
          <w:rFonts w:ascii="Calibri" w:eastAsia="Times New Roman" w:hAnsi="Calibri" w:cs="Calibri"/>
          <w:sz w:val="20"/>
          <w:szCs w:val="20"/>
          <w:lang w:bidi="hi-IN"/>
        </w:rPr>
      </w:pPr>
      <w:r w:rsidRPr="00E93F1E">
        <w:rPr>
          <w:rFonts w:ascii="Calibri" w:eastAsia="Times New Roman" w:hAnsi="Calibri" w:cs="Calibri"/>
          <w:sz w:val="20"/>
          <w:szCs w:val="20"/>
          <w:lang w:bidi="hi-IN"/>
        </w:rPr>
        <w:t>The </w:t>
      </w:r>
      <w:r w:rsidRPr="00E93F1E">
        <w:rPr>
          <w:rFonts w:ascii="Arial" w:eastAsia="Times New Roman" w:hAnsi="Arial" w:cs="Arial"/>
          <w:color w:val="5F6368"/>
          <w:sz w:val="20"/>
          <w:szCs w:val="20"/>
          <w:shd w:val="clear" w:color="auto" w:fill="FFFFFF"/>
          <w:lang w:bidi="hi-IN"/>
        </w:rPr>
        <w:t>builder</w:t>
      </w:r>
      <w:r w:rsidRPr="00E93F1E">
        <w:rPr>
          <w:rFonts w:ascii="Calibri" w:eastAsia="Times New Roman" w:hAnsi="Calibri" w:cs="Calibri"/>
          <w:sz w:val="20"/>
          <w:szCs w:val="20"/>
          <w:lang w:bidi="hi-IN"/>
        </w:rPr>
        <w:t> pattern is a </w:t>
      </w:r>
      <w:r w:rsidRPr="00E93F1E">
        <w:rPr>
          <w:rFonts w:ascii="Arial" w:eastAsia="Times New Roman" w:hAnsi="Arial" w:cs="Arial"/>
          <w:color w:val="5F6368"/>
          <w:sz w:val="20"/>
          <w:szCs w:val="20"/>
          <w:shd w:val="clear" w:color="auto" w:fill="FFFFFF"/>
          <w:lang w:bidi="hi-IN"/>
        </w:rPr>
        <w:t>design pattern</w:t>
      </w:r>
      <w:r w:rsidRPr="00E93F1E">
        <w:rPr>
          <w:rFonts w:ascii="Calibri" w:eastAsia="Times New Roman" w:hAnsi="Calibri" w:cs="Calibri"/>
          <w:sz w:val="20"/>
          <w:szCs w:val="20"/>
          <w:lang w:bidi="hi-IN"/>
        </w:rPr>
        <w:t> that allows for the step-by-step creation of complex objects using the correct sequence of actions</w:t>
      </w:r>
    </w:p>
    <w:p w:rsidR="009A634B" w:rsidRPr="00E93F1E" w:rsidRDefault="009A634B" w:rsidP="009A634B">
      <w:pPr>
        <w:spacing w:after="0" w:line="240" w:lineRule="auto"/>
        <w:rPr>
          <w:rFonts w:ascii="Calibri" w:eastAsia="Times New Roman" w:hAnsi="Calibri" w:cs="Calibri"/>
          <w:sz w:val="20"/>
          <w:szCs w:val="20"/>
          <w:lang w:bidi="hi-IN"/>
        </w:rPr>
      </w:pPr>
      <w:r w:rsidRPr="00E93F1E">
        <w:rPr>
          <w:rFonts w:ascii="Calibri" w:eastAsia="Times New Roman" w:hAnsi="Calibri" w:cs="Calibri"/>
          <w:sz w:val="20"/>
          <w:szCs w:val="20"/>
          <w:lang w:bidi="hi-IN"/>
        </w:rPr>
        <w:t> </w:t>
      </w:r>
    </w:p>
    <w:p w:rsidR="009A634B" w:rsidRPr="00E93F1E" w:rsidRDefault="009A634B" w:rsidP="009A634B">
      <w:pPr>
        <w:spacing w:after="0" w:line="240" w:lineRule="auto"/>
        <w:rPr>
          <w:rFonts w:ascii="Calibri" w:eastAsia="Times New Roman" w:hAnsi="Calibri" w:cs="Calibri"/>
          <w:sz w:val="20"/>
          <w:szCs w:val="20"/>
          <w:lang w:bidi="hi-IN"/>
        </w:rPr>
      </w:pPr>
      <w:r w:rsidRPr="00E93F1E">
        <w:rPr>
          <w:rFonts w:ascii="Calibri" w:eastAsia="Times New Roman" w:hAnsi="Calibri" w:cs="Calibri"/>
          <w:b/>
          <w:bCs/>
          <w:sz w:val="20"/>
          <w:szCs w:val="20"/>
          <w:lang w:bidi="hi-IN"/>
        </w:rPr>
        <w:t>Requirement :</w:t>
      </w:r>
    </w:p>
    <w:p w:rsidR="009A634B" w:rsidRPr="00E93F1E" w:rsidRDefault="009A634B" w:rsidP="009A634B">
      <w:pPr>
        <w:spacing w:after="0" w:line="240" w:lineRule="auto"/>
        <w:rPr>
          <w:rFonts w:ascii="Calibri" w:eastAsia="Times New Roman" w:hAnsi="Calibri" w:cs="Calibri"/>
          <w:sz w:val="20"/>
          <w:szCs w:val="20"/>
          <w:lang w:bidi="hi-IN"/>
        </w:rPr>
      </w:pPr>
      <w:r w:rsidRPr="00E93F1E">
        <w:rPr>
          <w:rFonts w:ascii="Calibri" w:eastAsia="Times New Roman" w:hAnsi="Calibri" w:cs="Calibri"/>
          <w:sz w:val="20"/>
          <w:szCs w:val="20"/>
          <w:lang w:bidi="hi-IN"/>
        </w:rPr>
        <w:t> </w:t>
      </w:r>
    </w:p>
    <w:p w:rsidR="009A634B" w:rsidRPr="00E93F1E" w:rsidRDefault="009A634B" w:rsidP="009A634B">
      <w:pPr>
        <w:spacing w:after="0" w:line="240" w:lineRule="auto"/>
        <w:rPr>
          <w:rFonts w:ascii="Calibri" w:eastAsia="Times New Roman" w:hAnsi="Calibri" w:cs="Calibri"/>
          <w:sz w:val="20"/>
          <w:szCs w:val="20"/>
          <w:lang w:bidi="hi-IN"/>
        </w:rPr>
      </w:pPr>
      <w:r w:rsidRPr="00E93F1E">
        <w:rPr>
          <w:rFonts w:ascii="Calibri" w:eastAsia="Times New Roman" w:hAnsi="Calibri" w:cs="Calibri"/>
          <w:sz w:val="20"/>
          <w:szCs w:val="20"/>
          <w:lang w:bidi="hi-IN"/>
        </w:rPr>
        <w:t>First will create a problem then solution</w:t>
      </w:r>
    </w:p>
    <w:p w:rsidR="009A634B" w:rsidRPr="00E93F1E" w:rsidRDefault="009A634B" w:rsidP="009A634B">
      <w:pPr>
        <w:spacing w:after="0" w:line="240" w:lineRule="auto"/>
        <w:rPr>
          <w:rFonts w:ascii="Calibri" w:eastAsia="Times New Roman" w:hAnsi="Calibri" w:cs="Calibri"/>
          <w:sz w:val="20"/>
          <w:szCs w:val="20"/>
          <w:lang w:bidi="hi-IN"/>
        </w:rPr>
      </w:pPr>
      <w:r w:rsidRPr="00E93F1E">
        <w:rPr>
          <w:rFonts w:ascii="Calibri" w:eastAsia="Times New Roman" w:hAnsi="Calibri" w:cs="Calibri"/>
          <w:sz w:val="20"/>
          <w:szCs w:val="20"/>
          <w:lang w:bidi="hi-IN"/>
        </w:rPr>
        <w:t> </w:t>
      </w:r>
    </w:p>
    <w:p w:rsidR="009A634B" w:rsidRPr="00E93F1E" w:rsidRDefault="009A634B" w:rsidP="009A634B">
      <w:pPr>
        <w:spacing w:after="0" w:line="240" w:lineRule="auto"/>
        <w:rPr>
          <w:rFonts w:ascii="Calibri" w:eastAsia="Times New Roman" w:hAnsi="Calibri" w:cs="Calibri"/>
          <w:sz w:val="20"/>
          <w:szCs w:val="20"/>
          <w:lang w:bidi="hi-IN"/>
        </w:rPr>
      </w:pPr>
      <w:r w:rsidRPr="00E93F1E">
        <w:rPr>
          <w:rFonts w:ascii="Calibri" w:eastAsia="Times New Roman" w:hAnsi="Calibri" w:cs="Calibri"/>
          <w:sz w:val="20"/>
          <w:szCs w:val="20"/>
          <w:lang w:bidi="hi-IN"/>
        </w:rPr>
        <w:t>Let say we are creating HttpClient class that is responsible for making http calls. And this class can be used by other class which want to make http calls</w:t>
      </w:r>
    </w:p>
    <w:p w:rsidR="009A634B" w:rsidRPr="00E93F1E" w:rsidRDefault="009A634B" w:rsidP="009A634B">
      <w:pPr>
        <w:spacing w:after="0" w:line="240" w:lineRule="auto"/>
        <w:rPr>
          <w:rFonts w:ascii="Calibri" w:eastAsia="Times New Roman" w:hAnsi="Calibri" w:cs="Calibri"/>
          <w:sz w:val="20"/>
          <w:szCs w:val="20"/>
          <w:lang w:bidi="hi-IN"/>
        </w:rPr>
      </w:pPr>
      <w:r w:rsidRPr="00E93F1E">
        <w:rPr>
          <w:rFonts w:ascii="Calibri" w:eastAsia="Times New Roman" w:hAnsi="Calibri" w:cs="Calibri"/>
          <w:sz w:val="20"/>
          <w:szCs w:val="20"/>
          <w:lang w:bidi="hi-IN"/>
        </w:rPr>
        <w:t>In http client we can pass method ,url,username,pw but some application don’t want to pass username and pw then we can pass as null.</w:t>
      </w:r>
    </w:p>
    <w:p w:rsidR="009A634B" w:rsidRPr="00E93F1E" w:rsidRDefault="009A634B" w:rsidP="009A634B">
      <w:pPr>
        <w:spacing w:after="0" w:line="240" w:lineRule="auto"/>
        <w:rPr>
          <w:rFonts w:ascii="Calibri" w:eastAsia="Times New Roman" w:hAnsi="Calibri" w:cs="Calibri"/>
          <w:sz w:val="20"/>
          <w:szCs w:val="20"/>
          <w:lang w:bidi="hi-IN"/>
        </w:rPr>
      </w:pPr>
      <w:r w:rsidRPr="00E93F1E">
        <w:rPr>
          <w:rFonts w:ascii="Calibri" w:eastAsia="Times New Roman" w:hAnsi="Calibri" w:cs="Calibri"/>
          <w:sz w:val="20"/>
          <w:szCs w:val="20"/>
          <w:lang w:bidi="hi-IN"/>
        </w:rPr>
        <w:t>But for other developer this will become tough what null stands for that is where builder pattern come in picture.</w:t>
      </w:r>
    </w:p>
    <w:p w:rsidR="009A634B" w:rsidRPr="00E93F1E" w:rsidRDefault="009A634B" w:rsidP="009A634B">
      <w:pPr>
        <w:spacing w:after="0" w:line="240" w:lineRule="auto"/>
        <w:rPr>
          <w:rFonts w:ascii="Calibri" w:eastAsia="Times New Roman" w:hAnsi="Calibri" w:cs="Calibri"/>
          <w:sz w:val="20"/>
          <w:szCs w:val="20"/>
          <w:lang w:bidi="hi-IN"/>
        </w:rPr>
      </w:pPr>
      <w:r w:rsidRPr="00E93F1E">
        <w:rPr>
          <w:rFonts w:ascii="Calibri" w:eastAsia="Times New Roman" w:hAnsi="Calibri" w:cs="Calibri"/>
          <w:b/>
          <w:bCs/>
          <w:sz w:val="20"/>
          <w:szCs w:val="20"/>
          <w:lang w:bidi="hi-IN"/>
        </w:rPr>
        <w:t xml:space="preserve">So once we implement builder pattern the code is much more readable and configurable as well and they can skip other parameter by not </w:t>
      </w:r>
    </w:p>
    <w:p w:rsidR="009A634B" w:rsidRPr="00E93F1E" w:rsidRDefault="009A634B" w:rsidP="009A634B">
      <w:pPr>
        <w:spacing w:after="0" w:line="240" w:lineRule="auto"/>
        <w:rPr>
          <w:rFonts w:ascii="Calibri" w:eastAsia="Times New Roman" w:hAnsi="Calibri" w:cs="Calibri"/>
          <w:sz w:val="20"/>
          <w:szCs w:val="20"/>
          <w:lang w:bidi="hi-IN"/>
        </w:rPr>
      </w:pPr>
      <w:r w:rsidRPr="00E93F1E">
        <w:rPr>
          <w:rFonts w:ascii="Calibri" w:eastAsia="Times New Roman" w:hAnsi="Calibri" w:cs="Calibri"/>
          <w:b/>
          <w:bCs/>
          <w:sz w:val="20"/>
          <w:szCs w:val="20"/>
          <w:lang w:bidi="hi-IN"/>
        </w:rPr>
        <w:t>Invoking the method</w:t>
      </w:r>
    </w:p>
    <w:p w:rsidR="009A634B" w:rsidRPr="00E93F1E" w:rsidRDefault="009A634B" w:rsidP="009A634B">
      <w:pPr>
        <w:spacing w:after="0" w:line="240" w:lineRule="auto"/>
        <w:rPr>
          <w:rFonts w:ascii="Calibri" w:eastAsia="Times New Roman" w:hAnsi="Calibri" w:cs="Calibri"/>
          <w:sz w:val="20"/>
          <w:szCs w:val="20"/>
          <w:lang w:bidi="hi-IN"/>
        </w:rPr>
      </w:pPr>
      <w:r w:rsidRPr="00E93F1E">
        <w:rPr>
          <w:rFonts w:ascii="Calibri" w:eastAsia="Times New Roman" w:hAnsi="Calibri" w:cs="Calibri"/>
          <w:sz w:val="20"/>
          <w:szCs w:val="20"/>
          <w:lang w:bidi="hi-IN"/>
        </w:rPr>
        <w:t> </w:t>
      </w:r>
    </w:p>
    <w:p w:rsidR="009A634B" w:rsidRPr="00E93F1E" w:rsidRDefault="009A634B" w:rsidP="009A634B">
      <w:pPr>
        <w:spacing w:after="0" w:line="240" w:lineRule="auto"/>
        <w:ind w:left="4320"/>
        <w:rPr>
          <w:rFonts w:ascii="Calibri" w:eastAsia="Times New Roman" w:hAnsi="Calibri" w:cs="Calibri"/>
          <w:sz w:val="20"/>
          <w:szCs w:val="20"/>
          <w:lang w:bidi="hi-IN"/>
        </w:rPr>
      </w:pPr>
      <w:r w:rsidRPr="00E93F1E">
        <w:rPr>
          <w:rFonts w:ascii="Calibri" w:eastAsia="Times New Roman" w:hAnsi="Calibri" w:cs="Calibri"/>
          <w:b/>
          <w:bCs/>
          <w:sz w:val="20"/>
          <w:szCs w:val="20"/>
          <w:lang w:bidi="hi-IN"/>
        </w:rPr>
        <w:t>The Problem</w:t>
      </w:r>
    </w:p>
    <w:p w:rsidR="009A634B" w:rsidRPr="00E93F1E" w:rsidRDefault="009A634B" w:rsidP="009A634B">
      <w:pPr>
        <w:spacing w:after="0" w:line="240" w:lineRule="auto"/>
        <w:rPr>
          <w:rFonts w:ascii="Calibri" w:eastAsia="Times New Roman" w:hAnsi="Calibri" w:cs="Calibri"/>
          <w:sz w:val="20"/>
          <w:szCs w:val="20"/>
          <w:lang w:bidi="hi-IN"/>
        </w:rPr>
      </w:pPr>
      <w:r w:rsidRPr="00E93F1E">
        <w:rPr>
          <w:noProof/>
          <w:sz w:val="20"/>
          <w:szCs w:val="20"/>
        </w:rPr>
        <w:drawing>
          <wp:inline distT="0" distB="0" distL="0" distR="0">
            <wp:extent cx="7061200" cy="24193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61200" cy="2419350"/>
                    </a:xfrm>
                    <a:prstGeom prst="rect">
                      <a:avLst/>
                    </a:prstGeom>
                    <a:noFill/>
                    <a:ln>
                      <a:noFill/>
                    </a:ln>
                  </pic:spPr>
                </pic:pic>
              </a:graphicData>
            </a:graphic>
          </wp:inline>
        </w:drawing>
      </w:r>
    </w:p>
    <w:p w:rsidR="009A634B" w:rsidRPr="00E93F1E" w:rsidRDefault="009A634B" w:rsidP="009A634B">
      <w:pPr>
        <w:spacing w:beforeAutospacing="1" w:after="0" w:afterAutospacing="1" w:line="240" w:lineRule="auto"/>
        <w:rPr>
          <w:rFonts w:ascii="Calibri" w:eastAsia="Times New Roman" w:hAnsi="Calibri" w:cs="Calibri"/>
          <w:sz w:val="20"/>
          <w:szCs w:val="20"/>
          <w:lang w:bidi="hi-IN"/>
        </w:rPr>
      </w:pPr>
      <w:r w:rsidRPr="00E93F1E">
        <w:rPr>
          <w:rFonts w:ascii="Calibri" w:eastAsia="Times New Roman" w:hAnsi="Calibri" w:cs="Calibri"/>
          <w:i/>
          <w:iCs/>
          <w:sz w:val="20"/>
          <w:szCs w:val="20"/>
          <w:lang w:bidi="hi-IN"/>
        </w:rPr>
        <w:t> </w:t>
      </w:r>
    </w:p>
    <w:p w:rsidR="009A634B" w:rsidRPr="00E93F1E" w:rsidRDefault="009A634B" w:rsidP="009A634B">
      <w:pPr>
        <w:spacing w:beforeAutospacing="1" w:after="0" w:afterAutospacing="1" w:line="240" w:lineRule="auto"/>
        <w:rPr>
          <w:rFonts w:ascii="Calibri" w:eastAsia="Times New Roman" w:hAnsi="Calibri" w:cs="Calibri"/>
          <w:sz w:val="20"/>
          <w:szCs w:val="20"/>
          <w:lang w:bidi="hi-IN"/>
        </w:rPr>
      </w:pPr>
      <w:r w:rsidRPr="00E93F1E">
        <w:rPr>
          <w:rFonts w:ascii="Calibri" w:eastAsia="Times New Roman" w:hAnsi="Calibri" w:cs="Calibri"/>
          <w:i/>
          <w:iCs/>
          <w:sz w:val="20"/>
          <w:szCs w:val="20"/>
          <w:lang w:bidi="hi-IN"/>
        </w:rPr>
        <w:t> </w:t>
      </w:r>
    </w:p>
    <w:p w:rsidR="009A634B" w:rsidRPr="00E93F1E" w:rsidRDefault="009A634B" w:rsidP="009A634B">
      <w:pPr>
        <w:spacing w:after="0" w:line="240" w:lineRule="auto"/>
        <w:rPr>
          <w:rFonts w:ascii="Calibri" w:eastAsia="Times New Roman" w:hAnsi="Calibri" w:cs="Calibri"/>
          <w:sz w:val="20"/>
          <w:szCs w:val="20"/>
          <w:lang w:bidi="hi-IN"/>
        </w:rPr>
      </w:pPr>
      <w:r w:rsidRPr="00E93F1E">
        <w:rPr>
          <w:noProof/>
          <w:sz w:val="20"/>
          <w:szCs w:val="20"/>
        </w:rPr>
        <w:drawing>
          <wp:inline distT="0" distB="0" distL="0" distR="0">
            <wp:extent cx="5892800" cy="1797050"/>
            <wp:effectExtent l="0" t="0" r="0" b="0"/>
            <wp:docPr id="3"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a:picLocks noChangeAspect="1" noChangeArrowheads="1"/>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92800" cy="1797050"/>
                    </a:xfrm>
                    <a:prstGeom prst="rect">
                      <a:avLst/>
                    </a:prstGeom>
                    <a:noFill/>
                    <a:ln>
                      <a:noFill/>
                    </a:ln>
                  </pic:spPr>
                </pic:pic>
              </a:graphicData>
            </a:graphic>
          </wp:inline>
        </w:drawing>
      </w:r>
    </w:p>
    <w:p w:rsidR="009A634B" w:rsidRPr="00E93F1E" w:rsidRDefault="009A634B" w:rsidP="009A634B">
      <w:pPr>
        <w:spacing w:after="0" w:line="240" w:lineRule="auto"/>
        <w:rPr>
          <w:rFonts w:ascii="Calibri" w:eastAsia="Times New Roman" w:hAnsi="Calibri" w:cs="Calibri"/>
          <w:sz w:val="20"/>
          <w:szCs w:val="20"/>
          <w:lang w:bidi="hi-IN"/>
        </w:rPr>
      </w:pPr>
      <w:r w:rsidRPr="00E93F1E">
        <w:rPr>
          <w:rFonts w:ascii="Calibri" w:eastAsia="Times New Roman" w:hAnsi="Calibri" w:cs="Calibri"/>
          <w:sz w:val="20"/>
          <w:szCs w:val="20"/>
          <w:lang w:bidi="hi-IN"/>
        </w:rPr>
        <w:t> </w:t>
      </w:r>
    </w:p>
    <w:p w:rsidR="009A634B" w:rsidRPr="00E93F1E" w:rsidRDefault="009A634B" w:rsidP="009A634B">
      <w:pPr>
        <w:spacing w:after="0" w:line="240" w:lineRule="auto"/>
        <w:rPr>
          <w:rFonts w:ascii="Calibri" w:eastAsia="Times New Roman" w:hAnsi="Calibri" w:cs="Calibri"/>
          <w:sz w:val="20"/>
          <w:szCs w:val="20"/>
          <w:lang w:bidi="hi-IN"/>
        </w:rPr>
      </w:pPr>
      <w:r w:rsidRPr="00E93F1E">
        <w:rPr>
          <w:rFonts w:ascii="Calibri" w:eastAsia="Times New Roman" w:hAnsi="Calibri" w:cs="Calibri"/>
          <w:sz w:val="20"/>
          <w:szCs w:val="20"/>
          <w:lang w:bidi="hi-IN"/>
        </w:rPr>
        <w:lastRenderedPageBreak/>
        <w:t> </w:t>
      </w:r>
    </w:p>
    <w:p w:rsidR="009A634B" w:rsidRPr="00E93F1E" w:rsidRDefault="009A634B" w:rsidP="009A634B">
      <w:pPr>
        <w:spacing w:after="0" w:line="240" w:lineRule="auto"/>
        <w:rPr>
          <w:rFonts w:ascii="Calibri" w:eastAsia="Times New Roman" w:hAnsi="Calibri" w:cs="Calibri"/>
          <w:sz w:val="20"/>
          <w:szCs w:val="20"/>
          <w:lang w:bidi="hi-IN"/>
        </w:rPr>
      </w:pPr>
      <w:r w:rsidRPr="00E93F1E">
        <w:rPr>
          <w:rFonts w:ascii="Calibri" w:eastAsia="Times New Roman" w:hAnsi="Calibri" w:cs="Calibri"/>
          <w:sz w:val="20"/>
          <w:szCs w:val="20"/>
          <w:lang w:bidi="hi-IN"/>
        </w:rPr>
        <w:t>Note :--</w:t>
      </w:r>
    </w:p>
    <w:p w:rsidR="009A634B" w:rsidRPr="00E93F1E" w:rsidRDefault="009A634B" w:rsidP="009A634B">
      <w:pPr>
        <w:spacing w:after="0" w:line="240" w:lineRule="auto"/>
        <w:rPr>
          <w:rFonts w:ascii="Calibri" w:eastAsia="Times New Roman" w:hAnsi="Calibri" w:cs="Calibri"/>
          <w:sz w:val="20"/>
          <w:szCs w:val="20"/>
          <w:lang w:bidi="hi-IN"/>
        </w:rPr>
      </w:pPr>
      <w:r w:rsidRPr="00E93F1E">
        <w:rPr>
          <w:rFonts w:ascii="Calibri" w:eastAsia="Times New Roman" w:hAnsi="Calibri" w:cs="Calibri"/>
          <w:sz w:val="20"/>
          <w:szCs w:val="20"/>
          <w:lang w:bidi="hi-IN"/>
        </w:rPr>
        <w:t>If any developer look this code , he will get confuse what this null correspond to. This is not very readable code that is where builder pattern come in picture. Builder pattern give us option what we want and code is more readable.</w:t>
      </w:r>
    </w:p>
    <w:p w:rsidR="009A634B" w:rsidRPr="00E93F1E" w:rsidRDefault="009A634B" w:rsidP="009A634B">
      <w:pPr>
        <w:spacing w:after="0" w:line="240" w:lineRule="auto"/>
        <w:rPr>
          <w:rFonts w:ascii="Calibri" w:eastAsia="Times New Roman" w:hAnsi="Calibri" w:cs="Calibri"/>
          <w:sz w:val="20"/>
          <w:szCs w:val="20"/>
          <w:lang w:bidi="hi-IN"/>
        </w:rPr>
      </w:pPr>
      <w:r w:rsidRPr="00E93F1E">
        <w:rPr>
          <w:rFonts w:ascii="Calibri" w:eastAsia="Times New Roman" w:hAnsi="Calibri" w:cs="Calibri"/>
          <w:sz w:val="20"/>
          <w:szCs w:val="20"/>
          <w:lang w:bidi="hi-IN"/>
        </w:rPr>
        <w:t> </w:t>
      </w:r>
    </w:p>
    <w:p w:rsidR="009A634B" w:rsidRPr="00E93F1E" w:rsidRDefault="009A634B" w:rsidP="009A634B">
      <w:pPr>
        <w:spacing w:after="0" w:line="240" w:lineRule="auto"/>
        <w:ind w:left="3240"/>
        <w:rPr>
          <w:rFonts w:ascii="Calibri" w:eastAsia="Times New Roman" w:hAnsi="Calibri" w:cs="Calibri"/>
          <w:sz w:val="20"/>
          <w:szCs w:val="20"/>
          <w:lang w:bidi="hi-IN"/>
        </w:rPr>
      </w:pPr>
      <w:r w:rsidRPr="00E93F1E">
        <w:rPr>
          <w:rFonts w:ascii="Calibri" w:eastAsia="Times New Roman" w:hAnsi="Calibri" w:cs="Calibri"/>
          <w:b/>
          <w:bCs/>
          <w:sz w:val="20"/>
          <w:szCs w:val="20"/>
          <w:lang w:bidi="hi-IN"/>
        </w:rPr>
        <w:t>Code walk through</w:t>
      </w:r>
    </w:p>
    <w:p w:rsidR="009A634B" w:rsidRPr="00E93F1E" w:rsidRDefault="009A634B" w:rsidP="009A634B">
      <w:pPr>
        <w:spacing w:after="0" w:line="240" w:lineRule="auto"/>
        <w:ind w:left="3240"/>
        <w:rPr>
          <w:rFonts w:ascii="Calibri" w:eastAsia="Times New Roman" w:hAnsi="Calibri" w:cs="Calibri"/>
          <w:sz w:val="20"/>
          <w:szCs w:val="20"/>
          <w:lang w:bidi="hi-IN"/>
        </w:rPr>
      </w:pPr>
      <w:r w:rsidRPr="00E93F1E">
        <w:rPr>
          <w:rFonts w:ascii="Calibri" w:eastAsia="Times New Roman" w:hAnsi="Calibri" w:cs="Calibri"/>
          <w:sz w:val="20"/>
          <w:szCs w:val="20"/>
          <w:lang w:bidi="hi-IN"/>
        </w:rPr>
        <w:t> </w:t>
      </w:r>
    </w:p>
    <w:p w:rsidR="009A634B" w:rsidRPr="00E93F1E" w:rsidRDefault="009A634B" w:rsidP="009A634B">
      <w:pPr>
        <w:spacing w:after="0" w:line="240" w:lineRule="auto"/>
        <w:rPr>
          <w:rFonts w:ascii="Calibri" w:eastAsia="Times New Roman" w:hAnsi="Calibri" w:cs="Calibri"/>
          <w:sz w:val="20"/>
          <w:szCs w:val="20"/>
          <w:lang w:bidi="hi-IN"/>
        </w:rPr>
      </w:pPr>
      <w:r w:rsidRPr="00E93F1E">
        <w:rPr>
          <w:rFonts w:ascii="Calibri" w:eastAsia="Times New Roman" w:hAnsi="Calibri" w:cs="Calibri"/>
          <w:sz w:val="20"/>
          <w:szCs w:val="20"/>
          <w:lang w:bidi="hi-IN"/>
        </w:rPr>
        <w:t>We need a builder class that will make it easy for end client to  create an instance of the object just by configuring setting the properties they need and leave the rest</w:t>
      </w:r>
    </w:p>
    <w:p w:rsidR="009A634B" w:rsidRPr="00E93F1E" w:rsidRDefault="009A634B" w:rsidP="009A634B">
      <w:pPr>
        <w:spacing w:after="0" w:line="240" w:lineRule="auto"/>
        <w:rPr>
          <w:rFonts w:ascii="Calibri" w:eastAsia="Times New Roman" w:hAnsi="Calibri" w:cs="Calibri"/>
          <w:sz w:val="20"/>
          <w:szCs w:val="20"/>
          <w:lang w:bidi="hi-IN"/>
        </w:rPr>
      </w:pPr>
      <w:r w:rsidRPr="00E93F1E">
        <w:rPr>
          <w:rFonts w:ascii="Calibri" w:eastAsia="Times New Roman" w:hAnsi="Calibri" w:cs="Calibri"/>
          <w:sz w:val="20"/>
          <w:szCs w:val="20"/>
          <w:lang w:bidi="hi-IN"/>
        </w:rPr>
        <w:t> </w:t>
      </w:r>
    </w:p>
    <w:p w:rsidR="009A634B" w:rsidRPr="00E93F1E" w:rsidRDefault="009A634B" w:rsidP="009A634B">
      <w:pPr>
        <w:spacing w:after="0" w:line="240" w:lineRule="auto"/>
        <w:rPr>
          <w:rFonts w:ascii="Calibri" w:eastAsia="Times New Roman" w:hAnsi="Calibri" w:cs="Calibri"/>
          <w:sz w:val="20"/>
          <w:szCs w:val="20"/>
          <w:lang w:bidi="hi-IN"/>
        </w:rPr>
      </w:pPr>
      <w:r w:rsidRPr="00E93F1E">
        <w:rPr>
          <w:rFonts w:ascii="Calibri" w:eastAsia="Times New Roman" w:hAnsi="Calibri" w:cs="Calibri"/>
          <w:b/>
          <w:bCs/>
          <w:sz w:val="20"/>
          <w:szCs w:val="20"/>
          <w:lang w:bidi="hi-IN"/>
        </w:rPr>
        <w:t xml:space="preserve">HttpClientBuilder :--- </w:t>
      </w:r>
    </w:p>
    <w:p w:rsidR="009A634B" w:rsidRPr="00E93F1E" w:rsidRDefault="009A634B" w:rsidP="009A634B">
      <w:pPr>
        <w:spacing w:after="0" w:line="240" w:lineRule="auto"/>
        <w:rPr>
          <w:rFonts w:ascii="Calibri" w:eastAsia="Times New Roman" w:hAnsi="Calibri" w:cs="Calibri"/>
          <w:sz w:val="20"/>
          <w:szCs w:val="20"/>
          <w:lang w:bidi="hi-IN"/>
        </w:rPr>
      </w:pPr>
      <w:r w:rsidRPr="00E93F1E">
        <w:rPr>
          <w:rFonts w:ascii="Calibri" w:eastAsia="Times New Roman" w:hAnsi="Calibri" w:cs="Calibri"/>
          <w:sz w:val="20"/>
          <w:szCs w:val="20"/>
          <w:lang w:bidi="hi-IN"/>
        </w:rPr>
        <w:t>will have copy of all the properties the actual class has of which instance we are going to create</w:t>
      </w:r>
    </w:p>
    <w:p w:rsidR="009A634B" w:rsidRPr="00E93F1E" w:rsidRDefault="009A634B" w:rsidP="009A634B">
      <w:pPr>
        <w:spacing w:after="0" w:line="240" w:lineRule="auto"/>
        <w:rPr>
          <w:rFonts w:ascii="Calibri" w:eastAsia="Times New Roman" w:hAnsi="Calibri" w:cs="Calibri"/>
          <w:sz w:val="20"/>
          <w:szCs w:val="20"/>
          <w:lang w:bidi="hi-IN"/>
        </w:rPr>
      </w:pPr>
      <w:r w:rsidRPr="00E93F1E">
        <w:rPr>
          <w:rFonts w:ascii="Calibri" w:eastAsia="Times New Roman" w:hAnsi="Calibri" w:cs="Calibri"/>
          <w:sz w:val="20"/>
          <w:szCs w:val="20"/>
          <w:lang w:bidi="hi-IN"/>
        </w:rPr>
        <w:t>And for each of the property we are going to create a method and each of the method will return instance of the same class</w:t>
      </w:r>
    </w:p>
    <w:p w:rsidR="009A634B" w:rsidRPr="00E93F1E" w:rsidRDefault="009A634B" w:rsidP="009A634B">
      <w:pPr>
        <w:spacing w:after="0" w:line="240" w:lineRule="auto"/>
        <w:rPr>
          <w:rFonts w:ascii="Calibri" w:eastAsia="Times New Roman" w:hAnsi="Calibri" w:cs="Calibri"/>
          <w:sz w:val="20"/>
          <w:szCs w:val="20"/>
          <w:lang w:bidi="hi-IN"/>
        </w:rPr>
      </w:pPr>
      <w:r w:rsidRPr="00E93F1E">
        <w:rPr>
          <w:rFonts w:ascii="Calibri" w:eastAsia="Times New Roman" w:hAnsi="Calibri" w:cs="Calibri"/>
          <w:sz w:val="20"/>
          <w:szCs w:val="20"/>
          <w:lang w:bidi="hi-IN"/>
        </w:rPr>
        <w:t>.build : instantiation of httpclient happen which all the properties they want to set</w:t>
      </w:r>
    </w:p>
    <w:p w:rsidR="009A634B" w:rsidRPr="00E93F1E" w:rsidRDefault="009A634B" w:rsidP="009A634B">
      <w:pPr>
        <w:spacing w:after="0" w:line="240" w:lineRule="auto"/>
        <w:rPr>
          <w:rFonts w:ascii="Calibri" w:eastAsia="Times New Roman" w:hAnsi="Calibri" w:cs="Calibri"/>
          <w:sz w:val="20"/>
          <w:szCs w:val="20"/>
          <w:lang w:bidi="hi-IN"/>
        </w:rPr>
      </w:pPr>
      <w:r w:rsidRPr="00E93F1E">
        <w:rPr>
          <w:rFonts w:ascii="Calibri" w:eastAsia="Times New Roman" w:hAnsi="Calibri" w:cs="Calibri"/>
          <w:sz w:val="20"/>
          <w:szCs w:val="20"/>
          <w:lang w:bidi="hi-IN"/>
        </w:rPr>
        <w:t> </w:t>
      </w:r>
    </w:p>
    <w:p w:rsidR="009A634B" w:rsidRPr="00E93F1E" w:rsidRDefault="009A634B" w:rsidP="009A634B">
      <w:pPr>
        <w:spacing w:after="0" w:line="240" w:lineRule="auto"/>
        <w:rPr>
          <w:rFonts w:ascii="Calibri" w:eastAsia="Times New Roman" w:hAnsi="Calibri" w:cs="Calibri"/>
          <w:sz w:val="20"/>
          <w:szCs w:val="20"/>
          <w:lang w:bidi="hi-IN"/>
        </w:rPr>
      </w:pPr>
      <w:r w:rsidRPr="00E93F1E">
        <w:rPr>
          <w:noProof/>
          <w:sz w:val="20"/>
          <w:szCs w:val="20"/>
        </w:rPr>
        <w:drawing>
          <wp:inline distT="0" distB="0" distL="0" distR="0">
            <wp:extent cx="5416550" cy="550545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16550" cy="5505450"/>
                    </a:xfrm>
                    <a:prstGeom prst="rect">
                      <a:avLst/>
                    </a:prstGeom>
                    <a:noFill/>
                    <a:ln>
                      <a:noFill/>
                    </a:ln>
                  </pic:spPr>
                </pic:pic>
              </a:graphicData>
            </a:graphic>
          </wp:inline>
        </w:drawing>
      </w:r>
    </w:p>
    <w:p w:rsidR="009A634B" w:rsidRPr="00E93F1E" w:rsidRDefault="009A634B" w:rsidP="009A634B">
      <w:pPr>
        <w:spacing w:after="0" w:line="240" w:lineRule="auto"/>
        <w:rPr>
          <w:rFonts w:ascii="Calibri" w:eastAsia="Times New Roman" w:hAnsi="Calibri" w:cs="Calibri"/>
          <w:color w:val="FA0000"/>
          <w:sz w:val="20"/>
          <w:szCs w:val="20"/>
          <w:lang w:bidi="hi-IN"/>
        </w:rPr>
      </w:pPr>
      <w:r w:rsidRPr="00E93F1E">
        <w:rPr>
          <w:rFonts w:ascii="Calibri" w:eastAsia="Times New Roman" w:hAnsi="Calibri" w:cs="Calibri"/>
          <w:color w:val="FA0000"/>
          <w:sz w:val="20"/>
          <w:szCs w:val="20"/>
          <w:lang w:bidi="hi-IN"/>
        </w:rPr>
        <w:lastRenderedPageBreak/>
        <w:t> </w:t>
      </w:r>
    </w:p>
    <w:p w:rsidR="009A634B" w:rsidRPr="00E93F1E" w:rsidRDefault="009A634B" w:rsidP="009A634B">
      <w:pPr>
        <w:spacing w:after="0" w:line="240" w:lineRule="auto"/>
        <w:rPr>
          <w:rFonts w:ascii="Calibri" w:eastAsia="Times New Roman" w:hAnsi="Calibri" w:cs="Calibri"/>
          <w:color w:val="FA0000"/>
          <w:sz w:val="20"/>
          <w:szCs w:val="20"/>
          <w:lang w:bidi="hi-IN"/>
        </w:rPr>
      </w:pPr>
      <w:r w:rsidRPr="00E93F1E">
        <w:rPr>
          <w:rFonts w:ascii="Calibri" w:eastAsia="Times New Roman" w:hAnsi="Calibri" w:cs="Calibri"/>
          <w:color w:val="FA0000"/>
          <w:sz w:val="20"/>
          <w:szCs w:val="20"/>
          <w:lang w:bidi="hi-IN"/>
        </w:rPr>
        <w:t> </w:t>
      </w:r>
    </w:p>
    <w:p w:rsidR="009A634B" w:rsidRPr="00E93F1E" w:rsidRDefault="009A634B" w:rsidP="009A634B">
      <w:pPr>
        <w:spacing w:after="0" w:line="240" w:lineRule="auto"/>
        <w:ind w:left="3780"/>
        <w:rPr>
          <w:rFonts w:ascii="Calibri" w:eastAsia="Times New Roman" w:hAnsi="Calibri" w:cs="Calibri"/>
          <w:sz w:val="20"/>
          <w:szCs w:val="20"/>
          <w:lang w:bidi="hi-IN"/>
        </w:rPr>
      </w:pPr>
      <w:r w:rsidRPr="00E93F1E">
        <w:rPr>
          <w:rFonts w:ascii="Calibri" w:eastAsia="Times New Roman" w:hAnsi="Calibri" w:cs="Calibri"/>
          <w:sz w:val="20"/>
          <w:szCs w:val="20"/>
          <w:lang w:bidi="hi-IN"/>
        </w:rPr>
        <w:t>Test</w:t>
      </w:r>
    </w:p>
    <w:p w:rsidR="009A634B" w:rsidRPr="00E93F1E" w:rsidRDefault="009A634B" w:rsidP="009A634B">
      <w:pPr>
        <w:spacing w:after="0" w:line="240" w:lineRule="auto"/>
        <w:ind w:left="3780"/>
        <w:rPr>
          <w:rFonts w:ascii="Calibri" w:eastAsia="Times New Roman" w:hAnsi="Calibri" w:cs="Calibri"/>
          <w:sz w:val="20"/>
          <w:szCs w:val="20"/>
          <w:lang w:bidi="hi-IN"/>
        </w:rPr>
      </w:pPr>
      <w:r w:rsidRPr="00E93F1E">
        <w:rPr>
          <w:rFonts w:ascii="Calibri" w:eastAsia="Times New Roman" w:hAnsi="Calibri" w:cs="Calibri"/>
          <w:sz w:val="20"/>
          <w:szCs w:val="20"/>
          <w:lang w:bidi="hi-IN"/>
        </w:rPr>
        <w:t> </w:t>
      </w:r>
    </w:p>
    <w:p w:rsidR="009A634B" w:rsidRPr="00E93F1E" w:rsidRDefault="009A634B" w:rsidP="009A634B">
      <w:pPr>
        <w:spacing w:after="0" w:line="240" w:lineRule="auto"/>
        <w:rPr>
          <w:rFonts w:ascii="Calibri" w:eastAsia="Times New Roman" w:hAnsi="Calibri" w:cs="Calibri"/>
          <w:sz w:val="20"/>
          <w:szCs w:val="20"/>
          <w:lang w:bidi="hi-IN"/>
        </w:rPr>
      </w:pPr>
      <w:r w:rsidRPr="00E93F1E">
        <w:rPr>
          <w:noProof/>
          <w:sz w:val="20"/>
          <w:szCs w:val="20"/>
        </w:rPr>
        <w:drawing>
          <wp:inline distT="0" distB="0" distL="0" distR="0">
            <wp:extent cx="6591300" cy="2508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91300" cy="2508250"/>
                    </a:xfrm>
                    <a:prstGeom prst="rect">
                      <a:avLst/>
                    </a:prstGeom>
                    <a:noFill/>
                    <a:ln>
                      <a:noFill/>
                    </a:ln>
                  </pic:spPr>
                </pic:pic>
              </a:graphicData>
            </a:graphic>
          </wp:inline>
        </w:drawing>
      </w:r>
    </w:p>
    <w:p w:rsidR="009A634B" w:rsidRPr="00E93F1E" w:rsidRDefault="009A634B" w:rsidP="009A634B">
      <w:pPr>
        <w:spacing w:after="0" w:line="240" w:lineRule="auto"/>
        <w:rPr>
          <w:rFonts w:ascii="Calibri" w:eastAsia="Times New Roman" w:hAnsi="Calibri" w:cs="Calibri"/>
          <w:sz w:val="20"/>
          <w:szCs w:val="20"/>
          <w:lang w:bidi="hi-IN"/>
        </w:rPr>
      </w:pPr>
      <w:r w:rsidRPr="00E93F1E">
        <w:rPr>
          <w:rFonts w:ascii="Calibri" w:eastAsia="Times New Roman" w:hAnsi="Calibri" w:cs="Calibri"/>
          <w:sz w:val="20"/>
          <w:szCs w:val="20"/>
          <w:lang w:bidi="hi-IN"/>
        </w:rPr>
        <w:t> </w:t>
      </w:r>
    </w:p>
    <w:p w:rsidR="009A634B" w:rsidRPr="00E93F1E" w:rsidRDefault="009A634B" w:rsidP="009A634B">
      <w:pPr>
        <w:spacing w:after="0" w:line="240" w:lineRule="auto"/>
        <w:rPr>
          <w:rFonts w:ascii="Calibri" w:eastAsia="Times New Roman" w:hAnsi="Calibri" w:cs="Calibri"/>
          <w:sz w:val="20"/>
          <w:szCs w:val="20"/>
          <w:lang w:bidi="hi-IN"/>
        </w:rPr>
      </w:pPr>
      <w:r w:rsidRPr="00E93F1E">
        <w:rPr>
          <w:rFonts w:ascii="Calibri" w:eastAsia="Times New Roman" w:hAnsi="Calibri" w:cs="Calibri"/>
          <w:sz w:val="20"/>
          <w:szCs w:val="20"/>
          <w:lang w:bidi="hi-IN"/>
        </w:rPr>
        <w:t>Now the code is much more readable</w:t>
      </w:r>
    </w:p>
    <w:p w:rsidR="009A634B" w:rsidRPr="00E93F1E" w:rsidRDefault="009A634B" w:rsidP="00767BD8">
      <w:pPr>
        <w:pStyle w:val="ListParagraph"/>
        <w:rPr>
          <w:sz w:val="20"/>
          <w:szCs w:val="20"/>
        </w:rPr>
      </w:pPr>
    </w:p>
    <w:p w:rsidR="00EF6AE6" w:rsidRPr="00E93F1E" w:rsidRDefault="00EF6AE6" w:rsidP="00767BD8">
      <w:pPr>
        <w:pStyle w:val="ListParagraph"/>
        <w:rPr>
          <w:sz w:val="20"/>
          <w:szCs w:val="20"/>
        </w:rPr>
      </w:pPr>
    </w:p>
    <w:p w:rsidR="009A634B" w:rsidRPr="00E93F1E" w:rsidRDefault="009A634B" w:rsidP="00767BD8">
      <w:pPr>
        <w:pStyle w:val="ListParagraph"/>
        <w:rPr>
          <w:b/>
          <w:sz w:val="20"/>
          <w:szCs w:val="20"/>
        </w:rPr>
      </w:pPr>
      <w:r w:rsidRPr="00E93F1E">
        <w:rPr>
          <w:sz w:val="20"/>
          <w:szCs w:val="20"/>
        </w:rPr>
        <w:tab/>
      </w:r>
      <w:r w:rsidRPr="00E93F1E">
        <w:rPr>
          <w:sz w:val="20"/>
          <w:szCs w:val="20"/>
        </w:rPr>
        <w:tab/>
      </w:r>
      <w:r w:rsidRPr="00E93F1E">
        <w:rPr>
          <w:b/>
          <w:sz w:val="20"/>
          <w:szCs w:val="20"/>
        </w:rPr>
        <w:t>Use case of builder in springboot application</w:t>
      </w:r>
    </w:p>
    <w:p w:rsidR="009A634B" w:rsidRPr="009A634B" w:rsidRDefault="009A634B" w:rsidP="009A634B">
      <w:pPr>
        <w:spacing w:before="100" w:beforeAutospacing="1" w:after="100" w:afterAutospacing="1" w:line="240" w:lineRule="auto"/>
        <w:rPr>
          <w:rFonts w:ascii="Times New Roman" w:eastAsia="Times New Roman" w:hAnsi="Times New Roman" w:cs="Times New Roman"/>
          <w:sz w:val="20"/>
          <w:szCs w:val="20"/>
        </w:rPr>
      </w:pPr>
      <w:r w:rsidRPr="009A634B">
        <w:rPr>
          <w:rFonts w:ascii="Times New Roman" w:eastAsia="Times New Roman" w:hAnsi="Times New Roman" w:cs="Times New Roman"/>
          <w:sz w:val="20"/>
          <w:szCs w:val="20"/>
        </w:rPr>
        <w:t>In real-world Java projects, the Builder pattern is commonly used in various scenarios where you need to create complex objects with optional attributes, maintain immutability, and improve code readability. Here are some practical use cases where the Builder pattern is applied effectively within Java applications:</w:t>
      </w:r>
    </w:p>
    <w:p w:rsidR="009A634B" w:rsidRPr="009A634B" w:rsidRDefault="009A634B" w:rsidP="009A634B">
      <w:pPr>
        <w:spacing w:before="100" w:beforeAutospacing="1" w:after="100" w:afterAutospacing="1" w:line="240" w:lineRule="auto"/>
        <w:outlineLvl w:val="2"/>
        <w:rPr>
          <w:rFonts w:ascii="Times New Roman" w:eastAsia="Times New Roman" w:hAnsi="Times New Roman" w:cs="Times New Roman"/>
          <w:b/>
          <w:bCs/>
          <w:sz w:val="20"/>
          <w:szCs w:val="20"/>
        </w:rPr>
      </w:pPr>
      <w:r w:rsidRPr="009A634B">
        <w:rPr>
          <w:rFonts w:ascii="Times New Roman" w:eastAsia="Times New Roman" w:hAnsi="Times New Roman" w:cs="Times New Roman"/>
          <w:b/>
          <w:bCs/>
          <w:sz w:val="20"/>
          <w:szCs w:val="20"/>
        </w:rPr>
        <w:t xml:space="preserve">1. </w:t>
      </w:r>
      <w:r w:rsidRPr="00E93F1E">
        <w:rPr>
          <w:rFonts w:ascii="Times New Roman" w:eastAsia="Times New Roman" w:hAnsi="Times New Roman" w:cs="Times New Roman"/>
          <w:b/>
          <w:bCs/>
          <w:sz w:val="20"/>
          <w:szCs w:val="20"/>
        </w:rPr>
        <w:t>Configuring and Creating Objects with Optional Parameters</w:t>
      </w:r>
    </w:p>
    <w:p w:rsidR="009A634B" w:rsidRPr="009A634B" w:rsidRDefault="009A634B" w:rsidP="009A634B">
      <w:pPr>
        <w:spacing w:before="100" w:beforeAutospacing="1" w:after="100" w:afterAutospacing="1" w:line="240" w:lineRule="auto"/>
        <w:rPr>
          <w:rFonts w:ascii="Times New Roman" w:eastAsia="Times New Roman" w:hAnsi="Times New Roman" w:cs="Times New Roman"/>
          <w:sz w:val="20"/>
          <w:szCs w:val="20"/>
        </w:rPr>
      </w:pPr>
      <w:r w:rsidRPr="009A634B">
        <w:rPr>
          <w:rFonts w:ascii="Times New Roman" w:eastAsia="Times New Roman" w:hAnsi="Times New Roman" w:cs="Times New Roman"/>
          <w:sz w:val="20"/>
          <w:szCs w:val="20"/>
        </w:rPr>
        <w:t>Java applications often require creating objects with many optional parameters. Instead of using telescoping constructors or multiple setters, the Builder pattern provides a cleaner and more maintainable approach.</w:t>
      </w:r>
    </w:p>
    <w:p w:rsidR="009A634B" w:rsidRPr="009A634B" w:rsidRDefault="009A634B" w:rsidP="009A634B">
      <w:p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Example:</w:t>
      </w:r>
    </w:p>
    <w:p w:rsidR="009A634B" w:rsidRPr="009A634B" w:rsidRDefault="009A634B" w:rsidP="009A634B">
      <w:pPr>
        <w:numPr>
          <w:ilvl w:val="0"/>
          <w:numId w:val="19"/>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Scenario</w:t>
      </w:r>
      <w:r w:rsidRPr="009A634B">
        <w:rPr>
          <w:rFonts w:ascii="Times New Roman" w:eastAsia="Times New Roman" w:hAnsi="Times New Roman" w:cs="Times New Roman"/>
          <w:sz w:val="20"/>
          <w:szCs w:val="20"/>
        </w:rPr>
        <w:t xml:space="preserve">: Configuring a </w:t>
      </w:r>
      <w:r w:rsidRPr="00E93F1E">
        <w:rPr>
          <w:rFonts w:ascii="Courier New" w:eastAsia="Times New Roman" w:hAnsi="Courier New" w:cs="Courier New"/>
          <w:sz w:val="20"/>
          <w:szCs w:val="20"/>
        </w:rPr>
        <w:t>User</w:t>
      </w:r>
      <w:r w:rsidRPr="009A634B">
        <w:rPr>
          <w:rFonts w:ascii="Times New Roman" w:eastAsia="Times New Roman" w:hAnsi="Times New Roman" w:cs="Times New Roman"/>
          <w:sz w:val="20"/>
          <w:szCs w:val="20"/>
        </w:rPr>
        <w:t xml:space="preserve"> object with optional attributes like address, phone number, and email preferences.</w:t>
      </w:r>
    </w:p>
    <w:p w:rsidR="009A634B" w:rsidRPr="00E93F1E" w:rsidRDefault="009A634B" w:rsidP="00767BD8">
      <w:pPr>
        <w:pStyle w:val="ListParagraph"/>
        <w:rPr>
          <w:b/>
          <w:sz w:val="20"/>
          <w:szCs w:val="20"/>
        </w:rPr>
      </w:pPr>
      <w:r w:rsidRPr="00E93F1E">
        <w:rPr>
          <w:b/>
          <w:noProof/>
          <w:sz w:val="20"/>
          <w:szCs w:val="20"/>
        </w:rPr>
        <w:lastRenderedPageBreak/>
        <w:drawing>
          <wp:inline distT="0" distB="0" distL="0" distR="0">
            <wp:extent cx="4032250" cy="3708400"/>
            <wp:effectExtent l="1905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a:srcRect/>
                    <a:stretch>
                      <a:fillRect/>
                    </a:stretch>
                  </pic:blipFill>
                  <pic:spPr bwMode="auto">
                    <a:xfrm>
                      <a:off x="0" y="0"/>
                      <a:ext cx="4032250" cy="3708400"/>
                    </a:xfrm>
                    <a:prstGeom prst="rect">
                      <a:avLst/>
                    </a:prstGeom>
                    <a:noFill/>
                    <a:ln w="9525">
                      <a:noFill/>
                      <a:miter lim="800000"/>
                      <a:headEnd/>
                      <a:tailEnd/>
                    </a:ln>
                  </pic:spPr>
                </pic:pic>
              </a:graphicData>
            </a:graphic>
          </wp:inline>
        </w:drawing>
      </w:r>
    </w:p>
    <w:p w:rsidR="009A634B" w:rsidRPr="00E93F1E" w:rsidRDefault="009A634B" w:rsidP="00767BD8">
      <w:pPr>
        <w:pStyle w:val="ListParagraph"/>
        <w:rPr>
          <w:b/>
          <w:sz w:val="20"/>
          <w:szCs w:val="20"/>
        </w:rPr>
      </w:pPr>
    </w:p>
    <w:p w:rsidR="009A634B" w:rsidRPr="00E93F1E" w:rsidRDefault="009A634B" w:rsidP="00767BD8">
      <w:pPr>
        <w:pStyle w:val="ListParagraph"/>
        <w:rPr>
          <w:b/>
          <w:sz w:val="20"/>
          <w:szCs w:val="20"/>
        </w:rPr>
      </w:pPr>
      <w:r w:rsidRPr="00E93F1E">
        <w:rPr>
          <w:b/>
          <w:noProof/>
          <w:sz w:val="20"/>
          <w:szCs w:val="20"/>
        </w:rPr>
        <w:lastRenderedPageBreak/>
        <w:drawing>
          <wp:inline distT="0" distB="0" distL="0" distR="0">
            <wp:extent cx="4727444" cy="713740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a:srcRect/>
                    <a:stretch>
                      <a:fillRect/>
                    </a:stretch>
                  </pic:blipFill>
                  <pic:spPr bwMode="auto">
                    <a:xfrm>
                      <a:off x="0" y="0"/>
                      <a:ext cx="4727444" cy="7137400"/>
                    </a:xfrm>
                    <a:prstGeom prst="rect">
                      <a:avLst/>
                    </a:prstGeom>
                    <a:noFill/>
                    <a:ln w="9525">
                      <a:noFill/>
                      <a:miter lim="800000"/>
                      <a:headEnd/>
                      <a:tailEnd/>
                    </a:ln>
                  </pic:spPr>
                </pic:pic>
              </a:graphicData>
            </a:graphic>
          </wp:inline>
        </w:drawing>
      </w:r>
    </w:p>
    <w:p w:rsidR="009A634B" w:rsidRPr="00E93F1E" w:rsidRDefault="009A634B" w:rsidP="00767BD8">
      <w:pPr>
        <w:pStyle w:val="ListParagraph"/>
        <w:rPr>
          <w:b/>
          <w:sz w:val="20"/>
          <w:szCs w:val="20"/>
        </w:rPr>
      </w:pPr>
    </w:p>
    <w:p w:rsidR="009A634B" w:rsidRPr="00E93F1E" w:rsidRDefault="009A634B" w:rsidP="00767BD8">
      <w:pPr>
        <w:pStyle w:val="ListParagraph"/>
        <w:rPr>
          <w:b/>
          <w:sz w:val="20"/>
          <w:szCs w:val="20"/>
        </w:rPr>
      </w:pPr>
      <w:r w:rsidRPr="00E93F1E">
        <w:rPr>
          <w:b/>
          <w:noProof/>
          <w:sz w:val="20"/>
          <w:szCs w:val="20"/>
        </w:rPr>
        <w:lastRenderedPageBreak/>
        <w:drawing>
          <wp:inline distT="0" distB="0" distL="0" distR="0">
            <wp:extent cx="3886200" cy="167640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a:srcRect/>
                    <a:stretch>
                      <a:fillRect/>
                    </a:stretch>
                  </pic:blipFill>
                  <pic:spPr bwMode="auto">
                    <a:xfrm>
                      <a:off x="0" y="0"/>
                      <a:ext cx="3886200" cy="1676400"/>
                    </a:xfrm>
                    <a:prstGeom prst="rect">
                      <a:avLst/>
                    </a:prstGeom>
                    <a:noFill/>
                    <a:ln w="9525">
                      <a:noFill/>
                      <a:miter lim="800000"/>
                      <a:headEnd/>
                      <a:tailEnd/>
                    </a:ln>
                  </pic:spPr>
                </pic:pic>
              </a:graphicData>
            </a:graphic>
          </wp:inline>
        </w:drawing>
      </w:r>
    </w:p>
    <w:p w:rsidR="009A634B" w:rsidRPr="009A634B" w:rsidRDefault="009A634B" w:rsidP="009A634B">
      <w:pPr>
        <w:spacing w:before="100" w:beforeAutospacing="1" w:after="100" w:afterAutospacing="1" w:line="240" w:lineRule="auto"/>
        <w:outlineLvl w:val="2"/>
        <w:rPr>
          <w:rFonts w:ascii="Times New Roman" w:eastAsia="Times New Roman" w:hAnsi="Times New Roman" w:cs="Times New Roman"/>
          <w:b/>
          <w:bCs/>
          <w:sz w:val="20"/>
          <w:szCs w:val="20"/>
        </w:rPr>
      </w:pPr>
      <w:r w:rsidRPr="009A634B">
        <w:rPr>
          <w:rFonts w:ascii="Times New Roman" w:eastAsia="Times New Roman" w:hAnsi="Times New Roman" w:cs="Times New Roman"/>
          <w:b/>
          <w:bCs/>
          <w:sz w:val="20"/>
          <w:szCs w:val="20"/>
        </w:rPr>
        <w:t xml:space="preserve">2. </w:t>
      </w:r>
      <w:r w:rsidRPr="00E93F1E">
        <w:rPr>
          <w:rFonts w:ascii="Times New Roman" w:eastAsia="Times New Roman" w:hAnsi="Times New Roman" w:cs="Times New Roman"/>
          <w:b/>
          <w:bCs/>
          <w:sz w:val="20"/>
          <w:szCs w:val="20"/>
        </w:rPr>
        <w:t>Data Transfer Objects (DTOs) and Serialization</w:t>
      </w:r>
    </w:p>
    <w:p w:rsidR="009A634B" w:rsidRPr="009A634B" w:rsidRDefault="009A634B" w:rsidP="009A634B">
      <w:pPr>
        <w:spacing w:before="100" w:beforeAutospacing="1" w:after="100" w:afterAutospacing="1" w:line="240" w:lineRule="auto"/>
        <w:rPr>
          <w:rFonts w:ascii="Times New Roman" w:eastAsia="Times New Roman" w:hAnsi="Times New Roman" w:cs="Times New Roman"/>
          <w:sz w:val="20"/>
          <w:szCs w:val="20"/>
        </w:rPr>
      </w:pPr>
      <w:r w:rsidRPr="009A634B">
        <w:rPr>
          <w:rFonts w:ascii="Times New Roman" w:eastAsia="Times New Roman" w:hAnsi="Times New Roman" w:cs="Times New Roman"/>
          <w:sz w:val="20"/>
          <w:szCs w:val="20"/>
        </w:rPr>
        <w:t>DTOs are used to transfer data between different layers of an application or between applications. Using the Builder pattern for DTOs allows you to construct them with only the necessary data fields and avoid unnecessary setters.</w:t>
      </w:r>
    </w:p>
    <w:p w:rsidR="009A634B" w:rsidRPr="009A634B" w:rsidRDefault="009A634B" w:rsidP="009A634B">
      <w:p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Example:</w:t>
      </w:r>
    </w:p>
    <w:p w:rsidR="009A634B" w:rsidRPr="009A634B" w:rsidRDefault="009A634B" w:rsidP="009A634B">
      <w:pPr>
        <w:numPr>
          <w:ilvl w:val="0"/>
          <w:numId w:val="20"/>
        </w:num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b/>
          <w:bCs/>
          <w:sz w:val="20"/>
          <w:szCs w:val="20"/>
        </w:rPr>
        <w:t>Scenario</w:t>
      </w:r>
      <w:r w:rsidRPr="009A634B">
        <w:rPr>
          <w:rFonts w:ascii="Times New Roman" w:eastAsia="Times New Roman" w:hAnsi="Times New Roman" w:cs="Times New Roman"/>
          <w:sz w:val="20"/>
          <w:szCs w:val="20"/>
        </w:rPr>
        <w:t>: Creating a DTO for transferring customer information.</w:t>
      </w:r>
    </w:p>
    <w:p w:rsidR="009A634B" w:rsidRPr="00E93F1E" w:rsidRDefault="009A634B" w:rsidP="00767BD8">
      <w:pPr>
        <w:pStyle w:val="ListParagraph"/>
        <w:rPr>
          <w:b/>
          <w:sz w:val="20"/>
          <w:szCs w:val="20"/>
        </w:rPr>
      </w:pPr>
      <w:r w:rsidRPr="00E93F1E">
        <w:rPr>
          <w:b/>
          <w:noProof/>
          <w:sz w:val="20"/>
          <w:szCs w:val="20"/>
        </w:rPr>
        <w:drawing>
          <wp:inline distT="0" distB="0" distL="0" distR="0">
            <wp:extent cx="4559300" cy="3002074"/>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a:srcRect/>
                    <a:stretch>
                      <a:fillRect/>
                    </a:stretch>
                  </pic:blipFill>
                  <pic:spPr bwMode="auto">
                    <a:xfrm>
                      <a:off x="0" y="0"/>
                      <a:ext cx="4559300" cy="3002074"/>
                    </a:xfrm>
                    <a:prstGeom prst="rect">
                      <a:avLst/>
                    </a:prstGeom>
                    <a:noFill/>
                    <a:ln w="9525">
                      <a:noFill/>
                      <a:miter lim="800000"/>
                      <a:headEnd/>
                      <a:tailEnd/>
                    </a:ln>
                  </pic:spPr>
                </pic:pic>
              </a:graphicData>
            </a:graphic>
          </wp:inline>
        </w:drawing>
      </w:r>
    </w:p>
    <w:p w:rsidR="009A634B" w:rsidRPr="00E93F1E" w:rsidRDefault="009A634B" w:rsidP="00767BD8">
      <w:pPr>
        <w:pStyle w:val="ListParagraph"/>
        <w:rPr>
          <w:b/>
          <w:sz w:val="20"/>
          <w:szCs w:val="20"/>
        </w:rPr>
      </w:pPr>
    </w:p>
    <w:p w:rsidR="009A634B" w:rsidRPr="00E93F1E" w:rsidRDefault="009A634B" w:rsidP="00767BD8">
      <w:pPr>
        <w:pStyle w:val="ListParagraph"/>
        <w:rPr>
          <w:b/>
          <w:sz w:val="20"/>
          <w:szCs w:val="20"/>
        </w:rPr>
      </w:pPr>
      <w:r w:rsidRPr="00E93F1E">
        <w:rPr>
          <w:b/>
          <w:noProof/>
          <w:sz w:val="20"/>
          <w:szCs w:val="20"/>
        </w:rPr>
        <w:lastRenderedPageBreak/>
        <w:drawing>
          <wp:inline distT="0" distB="0" distL="0" distR="0">
            <wp:extent cx="5080000" cy="6432550"/>
            <wp:effectExtent l="1905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a:srcRect/>
                    <a:stretch>
                      <a:fillRect/>
                    </a:stretch>
                  </pic:blipFill>
                  <pic:spPr bwMode="auto">
                    <a:xfrm>
                      <a:off x="0" y="0"/>
                      <a:ext cx="5080000" cy="6432550"/>
                    </a:xfrm>
                    <a:prstGeom prst="rect">
                      <a:avLst/>
                    </a:prstGeom>
                    <a:noFill/>
                    <a:ln w="9525">
                      <a:noFill/>
                      <a:miter lim="800000"/>
                      <a:headEnd/>
                      <a:tailEnd/>
                    </a:ln>
                  </pic:spPr>
                </pic:pic>
              </a:graphicData>
            </a:graphic>
          </wp:inline>
        </w:drawing>
      </w:r>
    </w:p>
    <w:p w:rsidR="009A634B" w:rsidRPr="00E93F1E" w:rsidRDefault="009A634B" w:rsidP="00767BD8">
      <w:pPr>
        <w:pStyle w:val="ListParagraph"/>
        <w:rPr>
          <w:b/>
          <w:sz w:val="20"/>
          <w:szCs w:val="20"/>
        </w:rPr>
      </w:pPr>
    </w:p>
    <w:p w:rsidR="009A634B" w:rsidRPr="00E93F1E" w:rsidRDefault="009A634B" w:rsidP="009A634B">
      <w:pPr>
        <w:pStyle w:val="Heading3"/>
        <w:rPr>
          <w:sz w:val="20"/>
          <w:szCs w:val="20"/>
        </w:rPr>
      </w:pPr>
      <w:r w:rsidRPr="00E93F1E">
        <w:rPr>
          <w:sz w:val="20"/>
          <w:szCs w:val="20"/>
        </w:rPr>
        <w:t xml:space="preserve">3. </w:t>
      </w:r>
      <w:r w:rsidRPr="00E93F1E">
        <w:rPr>
          <w:rStyle w:val="Strong"/>
          <w:b/>
          <w:bCs/>
          <w:sz w:val="20"/>
          <w:szCs w:val="20"/>
        </w:rPr>
        <w:t>Creating Immutable Objects</w:t>
      </w:r>
    </w:p>
    <w:p w:rsidR="009A634B" w:rsidRPr="00E93F1E" w:rsidRDefault="009A634B" w:rsidP="009A634B">
      <w:pPr>
        <w:pStyle w:val="NormalWeb"/>
        <w:rPr>
          <w:sz w:val="20"/>
          <w:szCs w:val="20"/>
        </w:rPr>
      </w:pPr>
      <w:r w:rsidRPr="00E93F1E">
        <w:rPr>
          <w:sz w:val="20"/>
          <w:szCs w:val="20"/>
        </w:rPr>
        <w:t>Builders are useful for creating immutable objects where all attributes are set during construction and cannot be changed afterward. This ensures thread safety and prevents unintended modifications.</w:t>
      </w:r>
    </w:p>
    <w:p w:rsidR="009A634B" w:rsidRPr="00E93F1E" w:rsidRDefault="009A634B" w:rsidP="009A634B">
      <w:pPr>
        <w:pStyle w:val="Heading4"/>
        <w:rPr>
          <w:sz w:val="20"/>
          <w:szCs w:val="20"/>
        </w:rPr>
      </w:pPr>
      <w:r w:rsidRPr="00E93F1E">
        <w:rPr>
          <w:sz w:val="20"/>
          <w:szCs w:val="20"/>
        </w:rPr>
        <w:lastRenderedPageBreak/>
        <w:t xml:space="preserve">. </w:t>
      </w:r>
      <w:r w:rsidRPr="00E93F1E">
        <w:rPr>
          <w:rStyle w:val="Strong"/>
          <w:b/>
          <w:bCs/>
          <w:sz w:val="20"/>
          <w:szCs w:val="20"/>
        </w:rPr>
        <w:t>Builder Design Pattern</w:t>
      </w:r>
    </w:p>
    <w:p w:rsidR="009A634B" w:rsidRPr="00E93F1E" w:rsidRDefault="009A634B" w:rsidP="009A634B">
      <w:pPr>
        <w:numPr>
          <w:ilvl w:val="0"/>
          <w:numId w:val="21"/>
        </w:numPr>
        <w:spacing w:before="100" w:beforeAutospacing="1" w:after="100" w:afterAutospacing="1" w:line="240" w:lineRule="auto"/>
        <w:rPr>
          <w:sz w:val="20"/>
          <w:szCs w:val="20"/>
        </w:rPr>
      </w:pPr>
      <w:r w:rsidRPr="00E93F1E">
        <w:rPr>
          <w:sz w:val="20"/>
          <w:szCs w:val="20"/>
        </w:rPr>
        <w:t>Use a builder to construct instances of the immutable class, allowing flexible initialization while maintaining immutability.</w:t>
      </w:r>
    </w:p>
    <w:p w:rsidR="009A634B" w:rsidRPr="00E93F1E" w:rsidRDefault="009A634B" w:rsidP="009A634B">
      <w:pPr>
        <w:pStyle w:val="NormalWeb"/>
        <w:rPr>
          <w:sz w:val="20"/>
          <w:szCs w:val="20"/>
        </w:rPr>
      </w:pPr>
      <w:r w:rsidRPr="00E93F1E">
        <w:rPr>
          <w:rStyle w:val="Strong"/>
          <w:sz w:val="20"/>
          <w:szCs w:val="20"/>
        </w:rPr>
        <w:t>Builder Class</w:t>
      </w:r>
    </w:p>
    <w:p w:rsidR="009A634B" w:rsidRPr="00E93F1E" w:rsidRDefault="009A634B" w:rsidP="00767BD8">
      <w:pPr>
        <w:pStyle w:val="ListParagraph"/>
        <w:rPr>
          <w:b/>
          <w:sz w:val="20"/>
          <w:szCs w:val="20"/>
        </w:rPr>
      </w:pPr>
      <w:r w:rsidRPr="00E93F1E">
        <w:rPr>
          <w:b/>
          <w:noProof/>
          <w:sz w:val="20"/>
          <w:szCs w:val="20"/>
        </w:rPr>
        <w:drawing>
          <wp:inline distT="0" distB="0" distL="0" distR="0">
            <wp:extent cx="5353050" cy="692785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a:srcRect/>
                    <a:stretch>
                      <a:fillRect/>
                    </a:stretch>
                  </pic:blipFill>
                  <pic:spPr bwMode="auto">
                    <a:xfrm>
                      <a:off x="0" y="0"/>
                      <a:ext cx="5353050" cy="6927850"/>
                    </a:xfrm>
                    <a:prstGeom prst="rect">
                      <a:avLst/>
                    </a:prstGeom>
                    <a:noFill/>
                    <a:ln w="9525">
                      <a:noFill/>
                      <a:miter lim="800000"/>
                      <a:headEnd/>
                      <a:tailEnd/>
                    </a:ln>
                  </pic:spPr>
                </pic:pic>
              </a:graphicData>
            </a:graphic>
          </wp:inline>
        </w:drawing>
      </w:r>
    </w:p>
    <w:p w:rsidR="009A634B" w:rsidRPr="00E93F1E" w:rsidRDefault="009A634B" w:rsidP="00767BD8">
      <w:pPr>
        <w:pStyle w:val="ListParagraph"/>
        <w:rPr>
          <w:b/>
          <w:sz w:val="20"/>
          <w:szCs w:val="20"/>
        </w:rPr>
      </w:pPr>
      <w:r w:rsidRPr="00E93F1E">
        <w:rPr>
          <w:b/>
          <w:noProof/>
          <w:sz w:val="20"/>
          <w:szCs w:val="20"/>
        </w:rPr>
        <w:lastRenderedPageBreak/>
        <w:drawing>
          <wp:inline distT="0" distB="0" distL="0" distR="0">
            <wp:extent cx="5543550" cy="690880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a:srcRect/>
                    <a:stretch>
                      <a:fillRect/>
                    </a:stretch>
                  </pic:blipFill>
                  <pic:spPr bwMode="auto">
                    <a:xfrm>
                      <a:off x="0" y="0"/>
                      <a:ext cx="5543550" cy="6908800"/>
                    </a:xfrm>
                    <a:prstGeom prst="rect">
                      <a:avLst/>
                    </a:prstGeom>
                    <a:noFill/>
                    <a:ln w="9525">
                      <a:noFill/>
                      <a:miter lim="800000"/>
                      <a:headEnd/>
                      <a:tailEnd/>
                    </a:ln>
                  </pic:spPr>
                </pic:pic>
              </a:graphicData>
            </a:graphic>
          </wp:inline>
        </w:drawing>
      </w:r>
    </w:p>
    <w:p w:rsidR="00E93F1E" w:rsidRPr="00E93F1E" w:rsidRDefault="00E93F1E" w:rsidP="00767BD8">
      <w:pPr>
        <w:pStyle w:val="ListParagraph"/>
        <w:rPr>
          <w:b/>
          <w:sz w:val="20"/>
          <w:szCs w:val="20"/>
        </w:rPr>
      </w:pPr>
    </w:p>
    <w:p w:rsidR="00E93F1E" w:rsidRPr="00E93F1E" w:rsidRDefault="00E93F1E" w:rsidP="00E93F1E">
      <w:pPr>
        <w:spacing w:after="0" w:line="240" w:lineRule="auto"/>
        <w:textAlignment w:val="center"/>
        <w:rPr>
          <w:rFonts w:ascii="Calibri" w:eastAsia="Times New Roman" w:hAnsi="Calibri" w:cs="Calibri"/>
          <w:color w:val="FA0000"/>
          <w:sz w:val="20"/>
          <w:szCs w:val="20"/>
          <w:lang w:bidi="hi-IN"/>
        </w:rPr>
      </w:pPr>
      <w:r w:rsidRPr="00E93F1E">
        <w:rPr>
          <w:b/>
          <w:sz w:val="20"/>
          <w:szCs w:val="20"/>
        </w:rPr>
        <w:t xml:space="preserve">                                                5:- </w:t>
      </w:r>
      <w:r w:rsidRPr="00E93F1E">
        <w:rPr>
          <w:rFonts w:ascii="Calibri" w:eastAsia="Times New Roman" w:hAnsi="Calibri" w:cs="Calibri"/>
          <w:color w:val="FA0000"/>
          <w:sz w:val="20"/>
          <w:szCs w:val="20"/>
          <w:lang w:bidi="hi-IN"/>
        </w:rPr>
        <w:t>Prototype design pattern</w:t>
      </w:r>
    </w:p>
    <w:p w:rsidR="00E93F1E" w:rsidRPr="00E93F1E" w:rsidRDefault="00E93F1E" w:rsidP="00E93F1E">
      <w:pPr>
        <w:spacing w:after="0" w:line="240" w:lineRule="auto"/>
        <w:rPr>
          <w:rFonts w:ascii="Calibri" w:eastAsia="Times New Roman" w:hAnsi="Calibri" w:cs="Calibri"/>
          <w:color w:val="FA0000"/>
          <w:sz w:val="20"/>
          <w:szCs w:val="20"/>
          <w:lang w:bidi="hi-IN"/>
        </w:rPr>
      </w:pPr>
      <w:r w:rsidRPr="00E93F1E">
        <w:rPr>
          <w:rFonts w:ascii="Calibri" w:eastAsia="Times New Roman" w:hAnsi="Calibri" w:cs="Calibri"/>
          <w:color w:val="FA0000"/>
          <w:sz w:val="20"/>
          <w:szCs w:val="20"/>
          <w:lang w:bidi="hi-IN"/>
        </w:rPr>
        <w:t> </w:t>
      </w:r>
    </w:p>
    <w:p w:rsidR="00E93F1E" w:rsidRPr="00E93F1E" w:rsidRDefault="00E93F1E" w:rsidP="00E93F1E">
      <w:pPr>
        <w:spacing w:after="0" w:line="240" w:lineRule="auto"/>
        <w:rPr>
          <w:rFonts w:ascii="Calibri" w:eastAsia="Times New Roman" w:hAnsi="Calibri" w:cs="Calibri"/>
          <w:color w:val="000000"/>
          <w:sz w:val="20"/>
          <w:szCs w:val="20"/>
          <w:lang w:bidi="hi-IN"/>
        </w:rPr>
      </w:pPr>
      <w:r w:rsidRPr="00E93F1E">
        <w:rPr>
          <w:rFonts w:ascii="Calibri" w:eastAsia="Times New Roman" w:hAnsi="Calibri" w:cs="Calibri"/>
          <w:color w:val="000000"/>
          <w:sz w:val="20"/>
          <w:szCs w:val="20"/>
          <w:lang w:bidi="hi-IN"/>
        </w:rPr>
        <w:t>It is creational design pattern  that uses an existing object to create new object</w:t>
      </w:r>
    </w:p>
    <w:p w:rsidR="00E93F1E" w:rsidRPr="00E93F1E" w:rsidRDefault="00E93F1E" w:rsidP="00E93F1E">
      <w:pPr>
        <w:spacing w:after="0" w:line="240" w:lineRule="auto"/>
        <w:rPr>
          <w:rFonts w:ascii="Calibri" w:eastAsia="Times New Roman" w:hAnsi="Calibri" w:cs="Calibri"/>
          <w:color w:val="000000"/>
          <w:sz w:val="20"/>
          <w:szCs w:val="20"/>
          <w:lang w:bidi="hi-IN"/>
        </w:rPr>
      </w:pPr>
      <w:r w:rsidRPr="00E93F1E">
        <w:rPr>
          <w:rFonts w:ascii="Calibri" w:eastAsia="Times New Roman" w:hAnsi="Calibri" w:cs="Calibri"/>
          <w:color w:val="000000"/>
          <w:sz w:val="20"/>
          <w:szCs w:val="20"/>
          <w:lang w:bidi="hi-IN"/>
        </w:rPr>
        <w:t> </w:t>
      </w:r>
    </w:p>
    <w:p w:rsidR="00E93F1E" w:rsidRPr="00E93F1E" w:rsidRDefault="00E93F1E" w:rsidP="00E93F1E">
      <w:pPr>
        <w:spacing w:after="0" w:line="240" w:lineRule="auto"/>
        <w:rPr>
          <w:rFonts w:ascii="Calibri" w:eastAsia="Times New Roman" w:hAnsi="Calibri" w:cs="Calibri"/>
          <w:color w:val="000000"/>
          <w:sz w:val="20"/>
          <w:szCs w:val="20"/>
          <w:lang w:bidi="hi-IN"/>
        </w:rPr>
      </w:pPr>
      <w:r w:rsidRPr="00E93F1E">
        <w:rPr>
          <w:rFonts w:ascii="Calibri" w:eastAsia="Times New Roman" w:hAnsi="Calibri" w:cs="Calibri"/>
          <w:color w:val="000000"/>
          <w:sz w:val="20"/>
          <w:szCs w:val="20"/>
          <w:lang w:bidi="hi-IN"/>
        </w:rPr>
        <w:t>Example :</w:t>
      </w:r>
    </w:p>
    <w:p w:rsidR="00E93F1E" w:rsidRPr="00E93F1E" w:rsidRDefault="00E93F1E" w:rsidP="00E93F1E">
      <w:pPr>
        <w:spacing w:after="0" w:line="240" w:lineRule="auto"/>
        <w:rPr>
          <w:rFonts w:ascii="Calibri" w:eastAsia="Times New Roman" w:hAnsi="Calibri" w:cs="Calibri"/>
          <w:color w:val="000000"/>
          <w:sz w:val="20"/>
          <w:szCs w:val="20"/>
          <w:lang w:bidi="hi-IN"/>
        </w:rPr>
      </w:pPr>
      <w:r w:rsidRPr="00E93F1E">
        <w:rPr>
          <w:rFonts w:ascii="Calibri" w:eastAsia="Times New Roman" w:hAnsi="Calibri" w:cs="Calibri"/>
          <w:color w:val="000000"/>
          <w:sz w:val="20"/>
          <w:szCs w:val="20"/>
          <w:lang w:bidi="hi-IN"/>
        </w:rPr>
        <w:t xml:space="preserve">Suppose many gamers login the instead of initializing everything again a prototype should be ready </w:t>
      </w:r>
    </w:p>
    <w:p w:rsidR="00E93F1E" w:rsidRPr="00E93F1E" w:rsidRDefault="00E93F1E" w:rsidP="00E93F1E">
      <w:pPr>
        <w:spacing w:after="0" w:line="240" w:lineRule="auto"/>
        <w:rPr>
          <w:rFonts w:ascii="Calibri" w:eastAsia="Times New Roman" w:hAnsi="Calibri" w:cs="Calibri"/>
          <w:color w:val="000000"/>
          <w:sz w:val="20"/>
          <w:szCs w:val="20"/>
          <w:lang w:bidi="hi-IN"/>
        </w:rPr>
      </w:pPr>
      <w:r w:rsidRPr="00E93F1E">
        <w:rPr>
          <w:rFonts w:ascii="Calibri" w:eastAsia="Times New Roman" w:hAnsi="Calibri" w:cs="Calibri"/>
          <w:color w:val="000000"/>
          <w:sz w:val="20"/>
          <w:szCs w:val="20"/>
          <w:lang w:bidi="hi-IN"/>
        </w:rPr>
        <w:lastRenderedPageBreak/>
        <w:t> </w:t>
      </w:r>
    </w:p>
    <w:p w:rsidR="00E93F1E" w:rsidRPr="00E93F1E" w:rsidRDefault="00E93F1E" w:rsidP="00E93F1E">
      <w:pPr>
        <w:spacing w:after="0" w:line="240" w:lineRule="auto"/>
        <w:rPr>
          <w:rFonts w:ascii="Calibri" w:eastAsia="Times New Roman" w:hAnsi="Calibri" w:cs="Calibri"/>
          <w:sz w:val="20"/>
          <w:szCs w:val="20"/>
          <w:lang w:bidi="hi-IN"/>
        </w:rPr>
      </w:pPr>
      <w:r w:rsidRPr="00E93F1E">
        <w:rPr>
          <w:rFonts w:ascii="Calibri" w:eastAsia="Times New Roman" w:hAnsi="Calibri" w:cs="Calibri"/>
          <w:sz w:val="20"/>
          <w:szCs w:val="20"/>
          <w:lang w:bidi="hi-IN"/>
        </w:rPr>
        <w:t>Prototype is </w:t>
      </w:r>
      <w:r w:rsidRPr="00E93F1E">
        <w:rPr>
          <w:rFonts w:ascii="Arial" w:eastAsia="Times New Roman" w:hAnsi="Arial" w:cs="Arial"/>
          <w:color w:val="202124"/>
          <w:sz w:val="20"/>
          <w:szCs w:val="20"/>
          <w:shd w:val="clear" w:color="auto" w:fill="FFFFFF"/>
          <w:lang w:bidi="hi-IN"/>
        </w:rPr>
        <w:t>a creational design pattern that allows cloning objects, even complex ones, without coupling to their specific classes</w:t>
      </w:r>
      <w:r w:rsidRPr="00E93F1E">
        <w:rPr>
          <w:rFonts w:ascii="Calibri" w:eastAsia="Times New Roman" w:hAnsi="Calibri" w:cs="Calibri"/>
          <w:sz w:val="20"/>
          <w:szCs w:val="20"/>
          <w:lang w:bidi="hi-IN"/>
        </w:rPr>
        <w:t>. All prototype classes should have a common interface that makes it possible to copy objects even if their concrete classes are unknown.</w:t>
      </w:r>
    </w:p>
    <w:p w:rsidR="00E93F1E" w:rsidRPr="00E93F1E" w:rsidRDefault="00E93F1E" w:rsidP="00767BD8">
      <w:pPr>
        <w:pStyle w:val="ListParagraph"/>
        <w:rPr>
          <w:b/>
          <w:sz w:val="20"/>
          <w:szCs w:val="20"/>
        </w:rPr>
      </w:pPr>
    </w:p>
    <w:p w:rsidR="00E93F1E" w:rsidRPr="00E93F1E" w:rsidRDefault="00E93F1E" w:rsidP="00E93F1E">
      <w:pPr>
        <w:spacing w:before="100" w:beforeAutospacing="1" w:after="100" w:afterAutospacing="1" w:line="240" w:lineRule="auto"/>
        <w:rPr>
          <w:rFonts w:ascii="Times New Roman" w:eastAsia="Times New Roman" w:hAnsi="Times New Roman" w:cs="Times New Roman"/>
          <w:sz w:val="20"/>
          <w:szCs w:val="20"/>
        </w:rPr>
      </w:pPr>
      <w:r w:rsidRPr="00E93F1E">
        <w:rPr>
          <w:rFonts w:ascii="Times New Roman" w:eastAsia="Times New Roman" w:hAnsi="Times New Roman" w:cs="Times New Roman"/>
          <w:sz w:val="20"/>
          <w:szCs w:val="20"/>
        </w:rPr>
        <w:t xml:space="preserve">Certainly! Here's a simple example of the Prototype design pattern in Java using a basic </w:t>
      </w:r>
      <w:r w:rsidRPr="00E93F1E">
        <w:rPr>
          <w:rFonts w:ascii="Courier New" w:eastAsia="Times New Roman" w:hAnsi="Courier New" w:cs="Courier New"/>
          <w:sz w:val="20"/>
          <w:szCs w:val="20"/>
        </w:rPr>
        <w:t>Shape</w:t>
      </w:r>
      <w:r w:rsidRPr="00E93F1E">
        <w:rPr>
          <w:rFonts w:ascii="Times New Roman" w:eastAsia="Times New Roman" w:hAnsi="Times New Roman" w:cs="Times New Roman"/>
          <w:sz w:val="20"/>
          <w:szCs w:val="20"/>
        </w:rPr>
        <w:t xml:space="preserve"> interface and its concrete implementations (</w:t>
      </w:r>
      <w:r w:rsidRPr="00E93F1E">
        <w:rPr>
          <w:rFonts w:ascii="Courier New" w:eastAsia="Times New Roman" w:hAnsi="Courier New" w:cs="Courier New"/>
          <w:sz w:val="20"/>
          <w:szCs w:val="20"/>
        </w:rPr>
        <w:t>Circle</w:t>
      </w:r>
      <w:r w:rsidRPr="00E93F1E">
        <w:rPr>
          <w:rFonts w:ascii="Times New Roman" w:eastAsia="Times New Roman" w:hAnsi="Times New Roman" w:cs="Times New Roman"/>
          <w:sz w:val="20"/>
          <w:szCs w:val="20"/>
        </w:rPr>
        <w:t xml:space="preserve"> and </w:t>
      </w:r>
      <w:r w:rsidRPr="00E93F1E">
        <w:rPr>
          <w:rFonts w:ascii="Courier New" w:eastAsia="Times New Roman" w:hAnsi="Courier New" w:cs="Courier New"/>
          <w:sz w:val="20"/>
          <w:szCs w:val="20"/>
        </w:rPr>
        <w:t>Square</w:t>
      </w:r>
      <w:r w:rsidRPr="00E93F1E">
        <w:rPr>
          <w:rFonts w:ascii="Times New Roman" w:eastAsia="Times New Roman" w:hAnsi="Times New Roman" w:cs="Times New Roman"/>
          <w:sz w:val="20"/>
          <w:szCs w:val="20"/>
        </w:rPr>
        <w:t>).</w:t>
      </w:r>
    </w:p>
    <w:p w:rsidR="00E93F1E" w:rsidRPr="00E93F1E" w:rsidRDefault="00E93F1E" w:rsidP="00767BD8">
      <w:pPr>
        <w:pStyle w:val="ListParagraph"/>
        <w:rPr>
          <w:b/>
          <w:sz w:val="20"/>
          <w:szCs w:val="20"/>
        </w:rPr>
      </w:pPr>
      <w:r w:rsidRPr="00E93F1E">
        <w:rPr>
          <w:b/>
          <w:noProof/>
          <w:sz w:val="20"/>
          <w:szCs w:val="20"/>
        </w:rPr>
        <w:drawing>
          <wp:inline distT="0" distB="0" distL="0" distR="0">
            <wp:extent cx="4591050" cy="2040467"/>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a:srcRect/>
                    <a:stretch>
                      <a:fillRect/>
                    </a:stretch>
                  </pic:blipFill>
                  <pic:spPr bwMode="auto">
                    <a:xfrm>
                      <a:off x="0" y="0"/>
                      <a:ext cx="4591050" cy="2040467"/>
                    </a:xfrm>
                    <a:prstGeom prst="rect">
                      <a:avLst/>
                    </a:prstGeom>
                    <a:noFill/>
                    <a:ln w="9525">
                      <a:noFill/>
                      <a:miter lim="800000"/>
                      <a:headEnd/>
                      <a:tailEnd/>
                    </a:ln>
                  </pic:spPr>
                </pic:pic>
              </a:graphicData>
            </a:graphic>
          </wp:inline>
        </w:drawing>
      </w:r>
    </w:p>
    <w:p w:rsidR="00E93F1E" w:rsidRPr="00E93F1E" w:rsidRDefault="00E93F1E" w:rsidP="00767BD8">
      <w:pPr>
        <w:pStyle w:val="ListParagraph"/>
        <w:rPr>
          <w:b/>
          <w:sz w:val="20"/>
          <w:szCs w:val="20"/>
        </w:rPr>
      </w:pPr>
      <w:r w:rsidRPr="00E93F1E">
        <w:rPr>
          <w:b/>
          <w:noProof/>
          <w:sz w:val="20"/>
          <w:szCs w:val="20"/>
        </w:rPr>
        <w:lastRenderedPageBreak/>
        <w:drawing>
          <wp:inline distT="0" distB="0" distL="0" distR="0">
            <wp:extent cx="5099050" cy="5122657"/>
            <wp:effectExtent l="1905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0"/>
                    <a:srcRect/>
                    <a:stretch>
                      <a:fillRect/>
                    </a:stretch>
                  </pic:blipFill>
                  <pic:spPr bwMode="auto">
                    <a:xfrm>
                      <a:off x="0" y="0"/>
                      <a:ext cx="5100858" cy="5124474"/>
                    </a:xfrm>
                    <a:prstGeom prst="rect">
                      <a:avLst/>
                    </a:prstGeom>
                    <a:noFill/>
                    <a:ln w="9525">
                      <a:noFill/>
                      <a:miter lim="800000"/>
                      <a:headEnd/>
                      <a:tailEnd/>
                    </a:ln>
                  </pic:spPr>
                </pic:pic>
              </a:graphicData>
            </a:graphic>
          </wp:inline>
        </w:drawing>
      </w:r>
    </w:p>
    <w:p w:rsidR="00E93F1E" w:rsidRPr="00E93F1E" w:rsidRDefault="00E93F1E" w:rsidP="00767BD8">
      <w:pPr>
        <w:pStyle w:val="ListParagraph"/>
        <w:rPr>
          <w:b/>
          <w:sz w:val="20"/>
          <w:szCs w:val="20"/>
        </w:rPr>
      </w:pPr>
    </w:p>
    <w:p w:rsidR="00E93F1E" w:rsidRPr="00E93F1E" w:rsidRDefault="00E93F1E" w:rsidP="00767BD8">
      <w:pPr>
        <w:pStyle w:val="ListParagraph"/>
        <w:rPr>
          <w:b/>
          <w:noProof/>
          <w:sz w:val="20"/>
          <w:szCs w:val="20"/>
        </w:rPr>
      </w:pPr>
    </w:p>
    <w:p w:rsidR="00E93F1E" w:rsidRPr="00E93F1E" w:rsidRDefault="00E93F1E" w:rsidP="00767BD8">
      <w:pPr>
        <w:pStyle w:val="ListParagraph"/>
        <w:rPr>
          <w:b/>
          <w:noProof/>
          <w:sz w:val="20"/>
          <w:szCs w:val="20"/>
        </w:rPr>
      </w:pPr>
    </w:p>
    <w:p w:rsidR="00E93F1E" w:rsidRPr="00E93F1E" w:rsidRDefault="00E93F1E" w:rsidP="00767BD8">
      <w:pPr>
        <w:pStyle w:val="ListParagraph"/>
        <w:rPr>
          <w:b/>
          <w:noProof/>
          <w:sz w:val="20"/>
          <w:szCs w:val="20"/>
        </w:rPr>
      </w:pPr>
    </w:p>
    <w:p w:rsidR="00E93F1E" w:rsidRPr="00E93F1E" w:rsidRDefault="00E93F1E" w:rsidP="00767BD8">
      <w:pPr>
        <w:pStyle w:val="ListParagraph"/>
        <w:rPr>
          <w:b/>
          <w:sz w:val="20"/>
          <w:szCs w:val="20"/>
        </w:rPr>
      </w:pPr>
      <w:r w:rsidRPr="00E93F1E">
        <w:rPr>
          <w:b/>
          <w:noProof/>
          <w:sz w:val="20"/>
          <w:szCs w:val="20"/>
        </w:rPr>
        <w:lastRenderedPageBreak/>
        <w:drawing>
          <wp:inline distT="0" distB="0" distL="0" distR="0">
            <wp:extent cx="4572000" cy="4639695"/>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1"/>
                    <a:srcRect/>
                    <a:stretch>
                      <a:fillRect/>
                    </a:stretch>
                  </pic:blipFill>
                  <pic:spPr bwMode="auto">
                    <a:xfrm>
                      <a:off x="0" y="0"/>
                      <a:ext cx="4572000" cy="4639695"/>
                    </a:xfrm>
                    <a:prstGeom prst="rect">
                      <a:avLst/>
                    </a:prstGeom>
                    <a:noFill/>
                    <a:ln w="9525">
                      <a:noFill/>
                      <a:miter lim="800000"/>
                      <a:headEnd/>
                      <a:tailEnd/>
                    </a:ln>
                  </pic:spPr>
                </pic:pic>
              </a:graphicData>
            </a:graphic>
          </wp:inline>
        </w:drawing>
      </w:r>
    </w:p>
    <w:p w:rsidR="00E93F1E" w:rsidRPr="00E93F1E" w:rsidRDefault="00E93F1E" w:rsidP="00767BD8">
      <w:pPr>
        <w:pStyle w:val="ListParagraph"/>
        <w:rPr>
          <w:b/>
          <w:sz w:val="20"/>
          <w:szCs w:val="20"/>
        </w:rPr>
      </w:pPr>
    </w:p>
    <w:p w:rsidR="00E93F1E" w:rsidRPr="00E93F1E" w:rsidRDefault="00E93F1E" w:rsidP="00E93F1E">
      <w:pPr>
        <w:pStyle w:val="Heading3"/>
        <w:rPr>
          <w:sz w:val="20"/>
          <w:szCs w:val="20"/>
        </w:rPr>
      </w:pPr>
      <w:r w:rsidRPr="00E93F1E">
        <w:rPr>
          <w:sz w:val="20"/>
          <w:szCs w:val="20"/>
        </w:rPr>
        <w:t>Explanation</w:t>
      </w:r>
    </w:p>
    <w:p w:rsidR="00E93F1E" w:rsidRPr="00E93F1E" w:rsidRDefault="00E93F1E" w:rsidP="00E93F1E">
      <w:pPr>
        <w:pStyle w:val="NormalWeb"/>
        <w:numPr>
          <w:ilvl w:val="0"/>
          <w:numId w:val="24"/>
        </w:numPr>
        <w:rPr>
          <w:sz w:val="20"/>
          <w:szCs w:val="20"/>
        </w:rPr>
      </w:pPr>
      <w:r w:rsidRPr="00E93F1E">
        <w:rPr>
          <w:rStyle w:val="Strong"/>
          <w:sz w:val="20"/>
          <w:szCs w:val="20"/>
        </w:rPr>
        <w:t>Shape Interface</w:t>
      </w:r>
      <w:r w:rsidRPr="00E93F1E">
        <w:rPr>
          <w:sz w:val="20"/>
          <w:szCs w:val="20"/>
        </w:rPr>
        <w:t xml:space="preserve">: Defines the </w:t>
      </w:r>
      <w:r w:rsidRPr="00E93F1E">
        <w:rPr>
          <w:rStyle w:val="HTMLCode"/>
        </w:rPr>
        <w:t>clone()</w:t>
      </w:r>
      <w:r w:rsidRPr="00E93F1E">
        <w:rPr>
          <w:sz w:val="20"/>
          <w:szCs w:val="20"/>
        </w:rPr>
        <w:t xml:space="preserve"> method for cloning shapes and </w:t>
      </w:r>
      <w:r w:rsidRPr="00E93F1E">
        <w:rPr>
          <w:rStyle w:val="HTMLCode"/>
        </w:rPr>
        <w:t>draw()</w:t>
      </w:r>
      <w:r w:rsidRPr="00E93F1E">
        <w:rPr>
          <w:sz w:val="20"/>
          <w:szCs w:val="20"/>
        </w:rPr>
        <w:t xml:space="preserve"> method for drawing shapes.</w:t>
      </w:r>
    </w:p>
    <w:p w:rsidR="00E93F1E" w:rsidRPr="00E93F1E" w:rsidRDefault="00E93F1E" w:rsidP="00E93F1E">
      <w:pPr>
        <w:pStyle w:val="NormalWeb"/>
        <w:numPr>
          <w:ilvl w:val="0"/>
          <w:numId w:val="24"/>
        </w:numPr>
        <w:rPr>
          <w:sz w:val="20"/>
          <w:szCs w:val="20"/>
        </w:rPr>
      </w:pPr>
      <w:r w:rsidRPr="00E93F1E">
        <w:rPr>
          <w:rStyle w:val="Strong"/>
          <w:sz w:val="20"/>
          <w:szCs w:val="20"/>
        </w:rPr>
        <w:t>Concrete Classes (</w:t>
      </w:r>
      <w:r w:rsidRPr="00E93F1E">
        <w:rPr>
          <w:rStyle w:val="HTMLCode"/>
          <w:b/>
          <w:bCs/>
        </w:rPr>
        <w:t>Circle</w:t>
      </w:r>
      <w:r w:rsidRPr="00E93F1E">
        <w:rPr>
          <w:rStyle w:val="Strong"/>
          <w:sz w:val="20"/>
          <w:szCs w:val="20"/>
        </w:rPr>
        <w:t xml:space="preserve">, </w:t>
      </w:r>
      <w:r w:rsidRPr="00E93F1E">
        <w:rPr>
          <w:rStyle w:val="HTMLCode"/>
          <w:b/>
          <w:bCs/>
        </w:rPr>
        <w:t>Square</w:t>
      </w:r>
      <w:r w:rsidRPr="00E93F1E">
        <w:rPr>
          <w:rStyle w:val="Strong"/>
          <w:sz w:val="20"/>
          <w:szCs w:val="20"/>
        </w:rPr>
        <w:t>)</w:t>
      </w:r>
      <w:r w:rsidRPr="00E93F1E">
        <w:rPr>
          <w:sz w:val="20"/>
          <w:szCs w:val="20"/>
        </w:rPr>
        <w:t xml:space="preserve">: Implement the </w:t>
      </w:r>
      <w:r w:rsidRPr="00E93F1E">
        <w:rPr>
          <w:rStyle w:val="HTMLCode"/>
        </w:rPr>
        <w:t>Shape</w:t>
      </w:r>
      <w:r w:rsidRPr="00E93F1E">
        <w:rPr>
          <w:sz w:val="20"/>
          <w:szCs w:val="20"/>
        </w:rPr>
        <w:t xml:space="preserve"> interface and provide their own implementations of </w:t>
      </w:r>
      <w:r w:rsidRPr="00E93F1E">
        <w:rPr>
          <w:rStyle w:val="HTMLCode"/>
        </w:rPr>
        <w:t>clone()</w:t>
      </w:r>
      <w:r w:rsidRPr="00E93F1E">
        <w:rPr>
          <w:sz w:val="20"/>
          <w:szCs w:val="20"/>
        </w:rPr>
        <w:t xml:space="preserve"> for shallow cloning and </w:t>
      </w:r>
      <w:r w:rsidRPr="00E93F1E">
        <w:rPr>
          <w:rStyle w:val="HTMLCode"/>
        </w:rPr>
        <w:t>draw()</w:t>
      </w:r>
      <w:r w:rsidRPr="00E93F1E">
        <w:rPr>
          <w:sz w:val="20"/>
          <w:szCs w:val="20"/>
        </w:rPr>
        <w:t xml:space="preserve"> for drawing the shape.</w:t>
      </w:r>
    </w:p>
    <w:p w:rsidR="00E93F1E" w:rsidRPr="00E93F1E" w:rsidRDefault="00E93F1E" w:rsidP="00E93F1E">
      <w:pPr>
        <w:pStyle w:val="NormalWeb"/>
        <w:numPr>
          <w:ilvl w:val="0"/>
          <w:numId w:val="24"/>
        </w:numPr>
        <w:rPr>
          <w:sz w:val="20"/>
          <w:szCs w:val="20"/>
        </w:rPr>
      </w:pPr>
      <w:r w:rsidRPr="00E93F1E">
        <w:rPr>
          <w:rStyle w:val="Strong"/>
          <w:sz w:val="20"/>
          <w:szCs w:val="20"/>
        </w:rPr>
        <w:t>Usage Example (</w:t>
      </w:r>
      <w:r w:rsidRPr="00E93F1E">
        <w:rPr>
          <w:rStyle w:val="HTMLCode"/>
          <w:b/>
          <w:bCs/>
        </w:rPr>
        <w:t>PrototypePatternDemo</w:t>
      </w:r>
      <w:r w:rsidRPr="00E93F1E">
        <w:rPr>
          <w:rStyle w:val="Strong"/>
          <w:sz w:val="20"/>
          <w:szCs w:val="20"/>
        </w:rPr>
        <w:t>)</w:t>
      </w:r>
      <w:r w:rsidRPr="00E93F1E">
        <w:rPr>
          <w:sz w:val="20"/>
          <w:szCs w:val="20"/>
        </w:rPr>
        <w:t xml:space="preserve">: Demonstrates how to use the Prototype pattern to clone and draw </w:t>
      </w:r>
      <w:r w:rsidRPr="00E93F1E">
        <w:rPr>
          <w:rStyle w:val="HTMLCode"/>
        </w:rPr>
        <w:t>Circle</w:t>
      </w:r>
      <w:r w:rsidRPr="00E93F1E">
        <w:rPr>
          <w:sz w:val="20"/>
          <w:szCs w:val="20"/>
        </w:rPr>
        <w:t xml:space="preserve"> and </w:t>
      </w:r>
      <w:r w:rsidRPr="00E93F1E">
        <w:rPr>
          <w:rStyle w:val="HTMLCode"/>
        </w:rPr>
        <w:t>Square</w:t>
      </w:r>
      <w:r w:rsidRPr="00E93F1E">
        <w:rPr>
          <w:sz w:val="20"/>
          <w:szCs w:val="20"/>
        </w:rPr>
        <w:t xml:space="preserve"> shapes.</w:t>
      </w:r>
    </w:p>
    <w:p w:rsidR="00E93F1E" w:rsidRPr="00E93F1E" w:rsidRDefault="00E93F1E" w:rsidP="00E93F1E">
      <w:pPr>
        <w:pStyle w:val="Heading3"/>
        <w:rPr>
          <w:sz w:val="20"/>
          <w:szCs w:val="20"/>
        </w:rPr>
      </w:pPr>
      <w:r w:rsidRPr="00E93F1E">
        <w:rPr>
          <w:sz w:val="20"/>
          <w:szCs w:val="20"/>
        </w:rPr>
        <w:t>Benefits of Prototype Pattern</w:t>
      </w:r>
    </w:p>
    <w:p w:rsidR="00E93F1E" w:rsidRPr="00E93F1E" w:rsidRDefault="00E93F1E" w:rsidP="00E93F1E">
      <w:pPr>
        <w:pStyle w:val="NormalWeb"/>
        <w:numPr>
          <w:ilvl w:val="0"/>
          <w:numId w:val="25"/>
        </w:numPr>
        <w:rPr>
          <w:sz w:val="20"/>
          <w:szCs w:val="20"/>
        </w:rPr>
      </w:pPr>
      <w:r w:rsidRPr="00E93F1E">
        <w:rPr>
          <w:rStyle w:val="Strong"/>
          <w:sz w:val="20"/>
          <w:szCs w:val="20"/>
        </w:rPr>
        <w:t>Object Creation</w:t>
      </w:r>
      <w:r w:rsidRPr="00E93F1E">
        <w:rPr>
          <w:sz w:val="20"/>
          <w:szCs w:val="20"/>
        </w:rPr>
        <w:t>: Avoids repeated object creation by cloning instances, especially when the initialization process is complex or resource-intensive.</w:t>
      </w:r>
    </w:p>
    <w:p w:rsidR="00E93F1E" w:rsidRPr="00E93F1E" w:rsidRDefault="00E93F1E" w:rsidP="00E93F1E">
      <w:pPr>
        <w:pStyle w:val="NormalWeb"/>
        <w:numPr>
          <w:ilvl w:val="0"/>
          <w:numId w:val="25"/>
        </w:numPr>
        <w:rPr>
          <w:sz w:val="20"/>
          <w:szCs w:val="20"/>
        </w:rPr>
      </w:pPr>
      <w:r w:rsidRPr="00E93F1E">
        <w:rPr>
          <w:rStyle w:val="Strong"/>
          <w:sz w:val="20"/>
          <w:szCs w:val="20"/>
        </w:rPr>
        <w:t>Flexibility</w:t>
      </w:r>
      <w:r w:rsidRPr="00E93F1E">
        <w:rPr>
          <w:sz w:val="20"/>
          <w:szCs w:val="20"/>
        </w:rPr>
        <w:t>: Enables dynamic creation of new objects with different configurations at runtime by cloning prototypes.</w:t>
      </w:r>
    </w:p>
    <w:p w:rsidR="00E93F1E" w:rsidRPr="00E93F1E" w:rsidRDefault="00E93F1E" w:rsidP="00E93F1E">
      <w:pPr>
        <w:pStyle w:val="NormalWeb"/>
        <w:numPr>
          <w:ilvl w:val="0"/>
          <w:numId w:val="25"/>
        </w:numPr>
        <w:rPr>
          <w:sz w:val="20"/>
          <w:szCs w:val="20"/>
        </w:rPr>
      </w:pPr>
      <w:r w:rsidRPr="00E93F1E">
        <w:rPr>
          <w:rStyle w:val="Strong"/>
          <w:sz w:val="20"/>
          <w:szCs w:val="20"/>
        </w:rPr>
        <w:t>Performance</w:t>
      </w:r>
      <w:r w:rsidRPr="00E93F1E">
        <w:rPr>
          <w:sz w:val="20"/>
          <w:szCs w:val="20"/>
        </w:rPr>
        <w:t>: Improves performance compared to creating new objects from scratch, especially in scenarios where object creation is expensive.</w:t>
      </w:r>
    </w:p>
    <w:p w:rsidR="00E93F1E" w:rsidRPr="00E93F1E" w:rsidRDefault="00E93F1E" w:rsidP="00E93F1E">
      <w:pPr>
        <w:pStyle w:val="Heading3"/>
        <w:rPr>
          <w:sz w:val="20"/>
          <w:szCs w:val="20"/>
        </w:rPr>
      </w:pPr>
      <w:r w:rsidRPr="00E93F1E">
        <w:rPr>
          <w:sz w:val="20"/>
          <w:szCs w:val="20"/>
        </w:rPr>
        <w:t>When to Use Prototype Pattern</w:t>
      </w:r>
    </w:p>
    <w:p w:rsidR="00E93F1E" w:rsidRPr="00E93F1E" w:rsidRDefault="00E93F1E" w:rsidP="00E93F1E">
      <w:pPr>
        <w:pStyle w:val="NormalWeb"/>
        <w:numPr>
          <w:ilvl w:val="0"/>
          <w:numId w:val="26"/>
        </w:numPr>
        <w:rPr>
          <w:sz w:val="20"/>
          <w:szCs w:val="20"/>
        </w:rPr>
      </w:pPr>
      <w:r w:rsidRPr="00E93F1E">
        <w:rPr>
          <w:rStyle w:val="Strong"/>
          <w:sz w:val="20"/>
          <w:szCs w:val="20"/>
        </w:rPr>
        <w:lastRenderedPageBreak/>
        <w:t>Object Initialization</w:t>
      </w:r>
      <w:r w:rsidRPr="00E93F1E">
        <w:rPr>
          <w:sz w:val="20"/>
          <w:szCs w:val="20"/>
        </w:rPr>
        <w:t>: Use when creating new objects is costly and can be optimized by copying existing instances.</w:t>
      </w:r>
    </w:p>
    <w:p w:rsidR="00E93F1E" w:rsidRPr="00E93F1E" w:rsidRDefault="00E93F1E" w:rsidP="00E93F1E">
      <w:pPr>
        <w:pStyle w:val="NormalWeb"/>
        <w:numPr>
          <w:ilvl w:val="0"/>
          <w:numId w:val="26"/>
        </w:numPr>
        <w:rPr>
          <w:sz w:val="20"/>
          <w:szCs w:val="20"/>
        </w:rPr>
      </w:pPr>
      <w:r w:rsidRPr="00E93F1E">
        <w:rPr>
          <w:rStyle w:val="Strong"/>
          <w:sz w:val="20"/>
          <w:szCs w:val="20"/>
        </w:rPr>
        <w:t>Customization</w:t>
      </w:r>
      <w:r w:rsidRPr="00E93F1E">
        <w:rPr>
          <w:sz w:val="20"/>
          <w:szCs w:val="20"/>
        </w:rPr>
        <w:t>: Allows creating variations of objects with different configurations without subclassing or using complex initialization logic.</w:t>
      </w:r>
    </w:p>
    <w:p w:rsidR="00E93F1E" w:rsidRDefault="00E93F1E" w:rsidP="00E93F1E">
      <w:pPr>
        <w:pStyle w:val="NormalWeb"/>
        <w:rPr>
          <w:sz w:val="20"/>
          <w:szCs w:val="20"/>
        </w:rPr>
      </w:pPr>
      <w:r w:rsidRPr="00E93F1E">
        <w:rPr>
          <w:sz w:val="20"/>
          <w:szCs w:val="20"/>
        </w:rPr>
        <w:t>In this Java example, the Prototype pattern provides a simple yet effective way to manage and create instances of objects (</w:t>
      </w:r>
      <w:r w:rsidRPr="00E93F1E">
        <w:rPr>
          <w:rStyle w:val="HTMLCode"/>
        </w:rPr>
        <w:t>Circle</w:t>
      </w:r>
      <w:r w:rsidRPr="00E93F1E">
        <w:rPr>
          <w:sz w:val="20"/>
          <w:szCs w:val="20"/>
        </w:rPr>
        <w:t xml:space="preserve">, </w:t>
      </w:r>
      <w:r w:rsidRPr="00E93F1E">
        <w:rPr>
          <w:rStyle w:val="HTMLCode"/>
        </w:rPr>
        <w:t>Square</w:t>
      </w:r>
      <w:r w:rsidRPr="00E93F1E">
        <w:rPr>
          <w:sz w:val="20"/>
          <w:szCs w:val="20"/>
        </w:rPr>
        <w:t>) by cloning prototypes. This promotes code reusability, improves performance, and simplifies object creation in scenarios where object initialization is non-trivial.</w:t>
      </w:r>
    </w:p>
    <w:p w:rsidR="00E93F1E" w:rsidRDefault="00E93F1E" w:rsidP="00E93F1E">
      <w:pPr>
        <w:pStyle w:val="NormalWeb"/>
        <w:rPr>
          <w:sz w:val="20"/>
          <w:szCs w:val="20"/>
        </w:rPr>
      </w:pPr>
    </w:p>
    <w:p w:rsidR="00E93F1E" w:rsidRPr="00E93F1E" w:rsidRDefault="00E93F1E" w:rsidP="00E93F1E">
      <w:pPr>
        <w:pStyle w:val="NormalWeb"/>
        <w:rPr>
          <w:sz w:val="20"/>
          <w:szCs w:val="20"/>
        </w:rPr>
      </w:pPr>
    </w:p>
    <w:p w:rsidR="00E93F1E" w:rsidRPr="00E93F1E" w:rsidRDefault="00E93F1E" w:rsidP="00767BD8">
      <w:pPr>
        <w:pStyle w:val="ListParagraph"/>
        <w:rPr>
          <w:b/>
          <w:sz w:val="20"/>
          <w:szCs w:val="20"/>
        </w:rPr>
      </w:pPr>
    </w:p>
    <w:sectPr w:rsidR="00E93F1E" w:rsidRPr="00E93F1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udemy sans">
    <w:altName w:val="Cambria"/>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72157"/>
    <w:multiLevelType w:val="hybridMultilevel"/>
    <w:tmpl w:val="836C59DE"/>
    <w:lvl w:ilvl="0" w:tplc="6FCC61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3D550D"/>
    <w:multiLevelType w:val="multilevel"/>
    <w:tmpl w:val="4F04A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D3064F"/>
    <w:multiLevelType w:val="multilevel"/>
    <w:tmpl w:val="85660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44170D"/>
    <w:multiLevelType w:val="multilevel"/>
    <w:tmpl w:val="292E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162923"/>
    <w:multiLevelType w:val="multilevel"/>
    <w:tmpl w:val="A6626B1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nsid w:val="1B5B237B"/>
    <w:multiLevelType w:val="multilevel"/>
    <w:tmpl w:val="A6626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F80FB2"/>
    <w:multiLevelType w:val="multilevel"/>
    <w:tmpl w:val="A6626B1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nsid w:val="1EC77968"/>
    <w:multiLevelType w:val="multilevel"/>
    <w:tmpl w:val="BA18C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6E00C5"/>
    <w:multiLevelType w:val="multilevel"/>
    <w:tmpl w:val="629EC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E2152A"/>
    <w:multiLevelType w:val="multilevel"/>
    <w:tmpl w:val="1D24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B27558"/>
    <w:multiLevelType w:val="multilevel"/>
    <w:tmpl w:val="ECD07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72503E"/>
    <w:multiLevelType w:val="multilevel"/>
    <w:tmpl w:val="3F48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4100620"/>
    <w:multiLevelType w:val="multilevel"/>
    <w:tmpl w:val="B87C25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6867784"/>
    <w:multiLevelType w:val="multilevel"/>
    <w:tmpl w:val="8984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5AF096C"/>
    <w:multiLevelType w:val="multilevel"/>
    <w:tmpl w:val="6ECE4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86211AE"/>
    <w:multiLevelType w:val="multilevel"/>
    <w:tmpl w:val="CCE29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7231198"/>
    <w:multiLevelType w:val="multilevel"/>
    <w:tmpl w:val="39A4B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EAC2B56"/>
    <w:multiLevelType w:val="multilevel"/>
    <w:tmpl w:val="8C6C8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5523E20"/>
    <w:multiLevelType w:val="multilevel"/>
    <w:tmpl w:val="2822F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8432F5F"/>
    <w:multiLevelType w:val="multilevel"/>
    <w:tmpl w:val="2AC66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8665189"/>
    <w:multiLevelType w:val="multilevel"/>
    <w:tmpl w:val="B558A2E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A9C3CBF"/>
    <w:multiLevelType w:val="multilevel"/>
    <w:tmpl w:val="4E801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AD40560"/>
    <w:multiLevelType w:val="multilevel"/>
    <w:tmpl w:val="A3C0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C5F45E6"/>
    <w:multiLevelType w:val="multilevel"/>
    <w:tmpl w:val="A6626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16446A4"/>
    <w:multiLevelType w:val="multilevel"/>
    <w:tmpl w:val="9C667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57A20EA"/>
    <w:multiLevelType w:val="multilevel"/>
    <w:tmpl w:val="C5222E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24"/>
  </w:num>
  <w:num w:numId="2">
    <w:abstractNumId w:val="2"/>
  </w:num>
  <w:num w:numId="3">
    <w:abstractNumId w:val="12"/>
  </w:num>
  <w:num w:numId="4">
    <w:abstractNumId w:val="20"/>
  </w:num>
  <w:num w:numId="5">
    <w:abstractNumId w:val="17"/>
  </w:num>
  <w:num w:numId="6">
    <w:abstractNumId w:val="0"/>
  </w:num>
  <w:num w:numId="7">
    <w:abstractNumId w:val="16"/>
  </w:num>
  <w:num w:numId="8">
    <w:abstractNumId w:val="14"/>
  </w:num>
  <w:num w:numId="9">
    <w:abstractNumId w:val="15"/>
  </w:num>
  <w:num w:numId="10">
    <w:abstractNumId w:val="21"/>
  </w:num>
  <w:num w:numId="11">
    <w:abstractNumId w:val="8"/>
  </w:num>
  <w:num w:numId="12">
    <w:abstractNumId w:val="4"/>
    <w:lvlOverride w:ilvl="0">
      <w:startOverride w:val="3"/>
    </w:lvlOverride>
  </w:num>
  <w:num w:numId="13">
    <w:abstractNumId w:val="6"/>
  </w:num>
  <w:num w:numId="14">
    <w:abstractNumId w:val="23"/>
  </w:num>
  <w:num w:numId="15">
    <w:abstractNumId w:val="1"/>
  </w:num>
  <w:num w:numId="16">
    <w:abstractNumId w:val="13"/>
  </w:num>
  <w:num w:numId="17">
    <w:abstractNumId w:val="22"/>
  </w:num>
  <w:num w:numId="18">
    <w:abstractNumId w:val="10"/>
  </w:num>
  <w:num w:numId="19">
    <w:abstractNumId w:val="7"/>
  </w:num>
  <w:num w:numId="20">
    <w:abstractNumId w:val="11"/>
  </w:num>
  <w:num w:numId="21">
    <w:abstractNumId w:val="18"/>
  </w:num>
  <w:num w:numId="22">
    <w:abstractNumId w:val="25"/>
    <w:lvlOverride w:ilvl="0">
      <w:startOverride w:val="13"/>
    </w:lvlOverride>
  </w:num>
  <w:num w:numId="23">
    <w:abstractNumId w:val="5"/>
  </w:num>
  <w:num w:numId="24">
    <w:abstractNumId w:val="19"/>
  </w:num>
  <w:num w:numId="25">
    <w:abstractNumId w:val="3"/>
  </w:num>
  <w:num w:numId="2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767BD8"/>
    <w:rsid w:val="002D1C44"/>
    <w:rsid w:val="006823BC"/>
    <w:rsid w:val="00767BD8"/>
    <w:rsid w:val="00783BB1"/>
    <w:rsid w:val="007E4E70"/>
    <w:rsid w:val="00973960"/>
    <w:rsid w:val="009A634B"/>
    <w:rsid w:val="00A0166A"/>
    <w:rsid w:val="00B80842"/>
    <w:rsid w:val="00E93F1E"/>
    <w:rsid w:val="00E96971"/>
    <w:rsid w:val="00EF6AE6"/>
    <w:rsid w:val="00FE45A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767BD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A634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67BD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67BD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67BD8"/>
    <w:rPr>
      <w:b/>
      <w:bCs/>
    </w:rPr>
  </w:style>
  <w:style w:type="paragraph" w:styleId="BalloonText">
    <w:name w:val="Balloon Text"/>
    <w:basedOn w:val="Normal"/>
    <w:link w:val="BalloonTextChar"/>
    <w:uiPriority w:val="99"/>
    <w:semiHidden/>
    <w:unhideWhenUsed/>
    <w:rsid w:val="00767B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7BD8"/>
    <w:rPr>
      <w:rFonts w:ascii="Tahoma" w:hAnsi="Tahoma" w:cs="Tahoma"/>
      <w:sz w:val="16"/>
      <w:szCs w:val="16"/>
    </w:rPr>
  </w:style>
  <w:style w:type="paragraph" w:styleId="ListParagraph">
    <w:name w:val="List Paragraph"/>
    <w:basedOn w:val="Normal"/>
    <w:uiPriority w:val="34"/>
    <w:qFormat/>
    <w:rsid w:val="00767BD8"/>
    <w:pPr>
      <w:ind w:left="720"/>
      <w:contextualSpacing/>
    </w:pPr>
  </w:style>
  <w:style w:type="character" w:styleId="HTMLCode">
    <w:name w:val="HTML Code"/>
    <w:basedOn w:val="DefaultParagraphFont"/>
    <w:uiPriority w:val="99"/>
    <w:semiHidden/>
    <w:unhideWhenUsed/>
    <w:rsid w:val="007E4E7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E4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E4E70"/>
    <w:rPr>
      <w:rFonts w:ascii="Courier New" w:eastAsia="Times New Roman" w:hAnsi="Courier New" w:cs="Courier New"/>
      <w:sz w:val="20"/>
      <w:szCs w:val="20"/>
    </w:rPr>
  </w:style>
  <w:style w:type="character" w:customStyle="1" w:styleId="hljs-keyword">
    <w:name w:val="hljs-keyword"/>
    <w:basedOn w:val="DefaultParagraphFont"/>
    <w:rsid w:val="007E4E70"/>
  </w:style>
  <w:style w:type="character" w:customStyle="1" w:styleId="hljs-title">
    <w:name w:val="hljs-title"/>
    <w:basedOn w:val="DefaultParagraphFont"/>
    <w:rsid w:val="007E4E70"/>
  </w:style>
  <w:style w:type="character" w:customStyle="1" w:styleId="hljs-comment">
    <w:name w:val="hljs-comment"/>
    <w:basedOn w:val="DefaultParagraphFont"/>
    <w:rsid w:val="007E4E70"/>
  </w:style>
  <w:style w:type="character" w:customStyle="1" w:styleId="hljs-params">
    <w:name w:val="hljs-params"/>
    <w:basedOn w:val="DefaultParagraphFont"/>
    <w:rsid w:val="007E4E70"/>
  </w:style>
  <w:style w:type="character" w:customStyle="1" w:styleId="hljs-literal">
    <w:name w:val="hljs-literal"/>
    <w:basedOn w:val="DefaultParagraphFont"/>
    <w:rsid w:val="007E4E70"/>
  </w:style>
  <w:style w:type="character" w:customStyle="1" w:styleId="line-clamp-1">
    <w:name w:val="line-clamp-1"/>
    <w:basedOn w:val="DefaultParagraphFont"/>
    <w:rsid w:val="007E4E70"/>
  </w:style>
  <w:style w:type="character" w:customStyle="1" w:styleId="Heading4Char">
    <w:name w:val="Heading 4 Char"/>
    <w:basedOn w:val="DefaultParagraphFont"/>
    <w:link w:val="Heading4"/>
    <w:uiPriority w:val="9"/>
    <w:semiHidden/>
    <w:rsid w:val="009A634B"/>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55477787">
      <w:bodyDiv w:val="1"/>
      <w:marLeft w:val="0"/>
      <w:marRight w:val="0"/>
      <w:marTop w:val="0"/>
      <w:marBottom w:val="0"/>
      <w:divBdr>
        <w:top w:val="none" w:sz="0" w:space="0" w:color="auto"/>
        <w:left w:val="none" w:sz="0" w:space="0" w:color="auto"/>
        <w:bottom w:val="none" w:sz="0" w:space="0" w:color="auto"/>
        <w:right w:val="none" w:sz="0" w:space="0" w:color="auto"/>
      </w:divBdr>
    </w:div>
    <w:div w:id="388920345">
      <w:bodyDiv w:val="1"/>
      <w:marLeft w:val="0"/>
      <w:marRight w:val="0"/>
      <w:marTop w:val="0"/>
      <w:marBottom w:val="0"/>
      <w:divBdr>
        <w:top w:val="none" w:sz="0" w:space="0" w:color="auto"/>
        <w:left w:val="none" w:sz="0" w:space="0" w:color="auto"/>
        <w:bottom w:val="none" w:sz="0" w:space="0" w:color="auto"/>
        <w:right w:val="none" w:sz="0" w:space="0" w:color="auto"/>
      </w:divBdr>
      <w:divsChild>
        <w:div w:id="288433679">
          <w:marLeft w:val="0"/>
          <w:marRight w:val="0"/>
          <w:marTop w:val="0"/>
          <w:marBottom w:val="0"/>
          <w:divBdr>
            <w:top w:val="none" w:sz="0" w:space="0" w:color="auto"/>
            <w:left w:val="none" w:sz="0" w:space="0" w:color="auto"/>
            <w:bottom w:val="none" w:sz="0" w:space="0" w:color="auto"/>
            <w:right w:val="none" w:sz="0" w:space="0" w:color="auto"/>
          </w:divBdr>
          <w:divsChild>
            <w:div w:id="3557718">
              <w:marLeft w:val="0"/>
              <w:marRight w:val="0"/>
              <w:marTop w:val="0"/>
              <w:marBottom w:val="0"/>
              <w:divBdr>
                <w:top w:val="none" w:sz="0" w:space="0" w:color="auto"/>
                <w:left w:val="none" w:sz="0" w:space="0" w:color="auto"/>
                <w:bottom w:val="none" w:sz="0" w:space="0" w:color="auto"/>
                <w:right w:val="none" w:sz="0" w:space="0" w:color="auto"/>
              </w:divBdr>
              <w:divsChild>
                <w:div w:id="185413578">
                  <w:marLeft w:val="0"/>
                  <w:marRight w:val="0"/>
                  <w:marTop w:val="0"/>
                  <w:marBottom w:val="0"/>
                  <w:divBdr>
                    <w:top w:val="none" w:sz="0" w:space="0" w:color="auto"/>
                    <w:left w:val="none" w:sz="0" w:space="0" w:color="auto"/>
                    <w:bottom w:val="none" w:sz="0" w:space="0" w:color="auto"/>
                    <w:right w:val="none" w:sz="0" w:space="0" w:color="auto"/>
                  </w:divBdr>
                  <w:divsChild>
                    <w:div w:id="1985040293">
                      <w:marLeft w:val="0"/>
                      <w:marRight w:val="0"/>
                      <w:marTop w:val="0"/>
                      <w:marBottom w:val="0"/>
                      <w:divBdr>
                        <w:top w:val="none" w:sz="0" w:space="0" w:color="auto"/>
                        <w:left w:val="none" w:sz="0" w:space="0" w:color="auto"/>
                        <w:bottom w:val="none" w:sz="0" w:space="0" w:color="auto"/>
                        <w:right w:val="none" w:sz="0" w:space="0" w:color="auto"/>
                      </w:divBdr>
                      <w:divsChild>
                        <w:div w:id="592785761">
                          <w:marLeft w:val="0"/>
                          <w:marRight w:val="0"/>
                          <w:marTop w:val="0"/>
                          <w:marBottom w:val="0"/>
                          <w:divBdr>
                            <w:top w:val="none" w:sz="0" w:space="0" w:color="auto"/>
                            <w:left w:val="none" w:sz="0" w:space="0" w:color="auto"/>
                            <w:bottom w:val="none" w:sz="0" w:space="0" w:color="auto"/>
                            <w:right w:val="none" w:sz="0" w:space="0" w:color="auto"/>
                          </w:divBdr>
                          <w:divsChild>
                            <w:div w:id="111833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3754016">
      <w:bodyDiv w:val="1"/>
      <w:marLeft w:val="0"/>
      <w:marRight w:val="0"/>
      <w:marTop w:val="0"/>
      <w:marBottom w:val="0"/>
      <w:divBdr>
        <w:top w:val="none" w:sz="0" w:space="0" w:color="auto"/>
        <w:left w:val="none" w:sz="0" w:space="0" w:color="auto"/>
        <w:bottom w:val="none" w:sz="0" w:space="0" w:color="auto"/>
        <w:right w:val="none" w:sz="0" w:space="0" w:color="auto"/>
      </w:divBdr>
    </w:div>
    <w:div w:id="917598336">
      <w:bodyDiv w:val="1"/>
      <w:marLeft w:val="0"/>
      <w:marRight w:val="0"/>
      <w:marTop w:val="0"/>
      <w:marBottom w:val="0"/>
      <w:divBdr>
        <w:top w:val="none" w:sz="0" w:space="0" w:color="auto"/>
        <w:left w:val="none" w:sz="0" w:space="0" w:color="auto"/>
        <w:bottom w:val="none" w:sz="0" w:space="0" w:color="auto"/>
        <w:right w:val="none" w:sz="0" w:space="0" w:color="auto"/>
      </w:divBdr>
    </w:div>
    <w:div w:id="982930200">
      <w:bodyDiv w:val="1"/>
      <w:marLeft w:val="0"/>
      <w:marRight w:val="0"/>
      <w:marTop w:val="0"/>
      <w:marBottom w:val="0"/>
      <w:divBdr>
        <w:top w:val="none" w:sz="0" w:space="0" w:color="auto"/>
        <w:left w:val="none" w:sz="0" w:space="0" w:color="auto"/>
        <w:bottom w:val="none" w:sz="0" w:space="0" w:color="auto"/>
        <w:right w:val="none" w:sz="0" w:space="0" w:color="auto"/>
      </w:divBdr>
    </w:div>
    <w:div w:id="1153107209">
      <w:bodyDiv w:val="1"/>
      <w:marLeft w:val="0"/>
      <w:marRight w:val="0"/>
      <w:marTop w:val="0"/>
      <w:marBottom w:val="0"/>
      <w:divBdr>
        <w:top w:val="none" w:sz="0" w:space="0" w:color="auto"/>
        <w:left w:val="none" w:sz="0" w:space="0" w:color="auto"/>
        <w:bottom w:val="none" w:sz="0" w:space="0" w:color="auto"/>
        <w:right w:val="none" w:sz="0" w:space="0" w:color="auto"/>
      </w:divBdr>
    </w:div>
    <w:div w:id="1203591032">
      <w:bodyDiv w:val="1"/>
      <w:marLeft w:val="0"/>
      <w:marRight w:val="0"/>
      <w:marTop w:val="0"/>
      <w:marBottom w:val="0"/>
      <w:divBdr>
        <w:top w:val="none" w:sz="0" w:space="0" w:color="auto"/>
        <w:left w:val="none" w:sz="0" w:space="0" w:color="auto"/>
        <w:bottom w:val="none" w:sz="0" w:space="0" w:color="auto"/>
        <w:right w:val="none" w:sz="0" w:space="0" w:color="auto"/>
      </w:divBdr>
    </w:div>
    <w:div w:id="1229683965">
      <w:bodyDiv w:val="1"/>
      <w:marLeft w:val="0"/>
      <w:marRight w:val="0"/>
      <w:marTop w:val="0"/>
      <w:marBottom w:val="0"/>
      <w:divBdr>
        <w:top w:val="none" w:sz="0" w:space="0" w:color="auto"/>
        <w:left w:val="none" w:sz="0" w:space="0" w:color="auto"/>
        <w:bottom w:val="none" w:sz="0" w:space="0" w:color="auto"/>
        <w:right w:val="none" w:sz="0" w:space="0" w:color="auto"/>
      </w:divBdr>
      <w:divsChild>
        <w:div w:id="1872107260">
          <w:marLeft w:val="0"/>
          <w:marRight w:val="0"/>
          <w:marTop w:val="0"/>
          <w:marBottom w:val="0"/>
          <w:divBdr>
            <w:top w:val="none" w:sz="0" w:space="0" w:color="auto"/>
            <w:left w:val="none" w:sz="0" w:space="0" w:color="auto"/>
            <w:bottom w:val="none" w:sz="0" w:space="0" w:color="auto"/>
            <w:right w:val="none" w:sz="0" w:space="0" w:color="auto"/>
          </w:divBdr>
          <w:divsChild>
            <w:div w:id="365327628">
              <w:marLeft w:val="0"/>
              <w:marRight w:val="0"/>
              <w:marTop w:val="0"/>
              <w:marBottom w:val="0"/>
              <w:divBdr>
                <w:top w:val="none" w:sz="0" w:space="0" w:color="auto"/>
                <w:left w:val="none" w:sz="0" w:space="0" w:color="auto"/>
                <w:bottom w:val="none" w:sz="0" w:space="0" w:color="auto"/>
                <w:right w:val="none" w:sz="0" w:space="0" w:color="auto"/>
              </w:divBdr>
              <w:divsChild>
                <w:div w:id="579758021">
                  <w:marLeft w:val="0"/>
                  <w:marRight w:val="0"/>
                  <w:marTop w:val="0"/>
                  <w:marBottom w:val="0"/>
                  <w:divBdr>
                    <w:top w:val="none" w:sz="0" w:space="0" w:color="auto"/>
                    <w:left w:val="none" w:sz="0" w:space="0" w:color="auto"/>
                    <w:bottom w:val="none" w:sz="0" w:space="0" w:color="auto"/>
                    <w:right w:val="none" w:sz="0" w:space="0" w:color="auto"/>
                  </w:divBdr>
                  <w:divsChild>
                    <w:div w:id="620310642">
                      <w:marLeft w:val="0"/>
                      <w:marRight w:val="0"/>
                      <w:marTop w:val="0"/>
                      <w:marBottom w:val="0"/>
                      <w:divBdr>
                        <w:top w:val="none" w:sz="0" w:space="0" w:color="auto"/>
                        <w:left w:val="none" w:sz="0" w:space="0" w:color="auto"/>
                        <w:bottom w:val="none" w:sz="0" w:space="0" w:color="auto"/>
                        <w:right w:val="none" w:sz="0" w:space="0" w:color="auto"/>
                      </w:divBdr>
                      <w:divsChild>
                        <w:div w:id="935213422">
                          <w:marLeft w:val="0"/>
                          <w:marRight w:val="0"/>
                          <w:marTop w:val="0"/>
                          <w:marBottom w:val="0"/>
                          <w:divBdr>
                            <w:top w:val="none" w:sz="0" w:space="0" w:color="auto"/>
                            <w:left w:val="none" w:sz="0" w:space="0" w:color="auto"/>
                            <w:bottom w:val="none" w:sz="0" w:space="0" w:color="auto"/>
                            <w:right w:val="none" w:sz="0" w:space="0" w:color="auto"/>
                          </w:divBdr>
                          <w:divsChild>
                            <w:div w:id="292685531">
                              <w:marLeft w:val="0"/>
                              <w:marRight w:val="0"/>
                              <w:marTop w:val="0"/>
                              <w:marBottom w:val="0"/>
                              <w:divBdr>
                                <w:top w:val="none" w:sz="0" w:space="0" w:color="auto"/>
                                <w:left w:val="none" w:sz="0" w:space="0" w:color="auto"/>
                                <w:bottom w:val="none" w:sz="0" w:space="0" w:color="auto"/>
                                <w:right w:val="none" w:sz="0" w:space="0" w:color="auto"/>
                              </w:divBdr>
                              <w:divsChild>
                                <w:div w:id="1429228156">
                                  <w:marLeft w:val="0"/>
                                  <w:marRight w:val="0"/>
                                  <w:marTop w:val="0"/>
                                  <w:marBottom w:val="0"/>
                                  <w:divBdr>
                                    <w:top w:val="none" w:sz="0" w:space="0" w:color="auto"/>
                                    <w:left w:val="none" w:sz="0" w:space="0" w:color="auto"/>
                                    <w:bottom w:val="none" w:sz="0" w:space="0" w:color="auto"/>
                                    <w:right w:val="none" w:sz="0" w:space="0" w:color="auto"/>
                                  </w:divBdr>
                                </w:div>
                              </w:divsChild>
                            </w:div>
                            <w:div w:id="202555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950702">
          <w:marLeft w:val="0"/>
          <w:marRight w:val="0"/>
          <w:marTop w:val="0"/>
          <w:marBottom w:val="0"/>
          <w:divBdr>
            <w:top w:val="none" w:sz="0" w:space="0" w:color="auto"/>
            <w:left w:val="none" w:sz="0" w:space="0" w:color="auto"/>
            <w:bottom w:val="none" w:sz="0" w:space="0" w:color="auto"/>
            <w:right w:val="none" w:sz="0" w:space="0" w:color="auto"/>
          </w:divBdr>
          <w:divsChild>
            <w:div w:id="2100906680">
              <w:marLeft w:val="0"/>
              <w:marRight w:val="0"/>
              <w:marTop w:val="0"/>
              <w:marBottom w:val="0"/>
              <w:divBdr>
                <w:top w:val="none" w:sz="0" w:space="0" w:color="auto"/>
                <w:left w:val="none" w:sz="0" w:space="0" w:color="auto"/>
                <w:bottom w:val="none" w:sz="0" w:space="0" w:color="auto"/>
                <w:right w:val="none" w:sz="0" w:space="0" w:color="auto"/>
              </w:divBdr>
              <w:divsChild>
                <w:div w:id="1239631303">
                  <w:marLeft w:val="0"/>
                  <w:marRight w:val="0"/>
                  <w:marTop w:val="0"/>
                  <w:marBottom w:val="0"/>
                  <w:divBdr>
                    <w:top w:val="none" w:sz="0" w:space="0" w:color="auto"/>
                    <w:left w:val="none" w:sz="0" w:space="0" w:color="auto"/>
                    <w:bottom w:val="none" w:sz="0" w:space="0" w:color="auto"/>
                    <w:right w:val="none" w:sz="0" w:space="0" w:color="auto"/>
                  </w:divBdr>
                  <w:divsChild>
                    <w:div w:id="11482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635236">
      <w:bodyDiv w:val="1"/>
      <w:marLeft w:val="0"/>
      <w:marRight w:val="0"/>
      <w:marTop w:val="0"/>
      <w:marBottom w:val="0"/>
      <w:divBdr>
        <w:top w:val="none" w:sz="0" w:space="0" w:color="auto"/>
        <w:left w:val="none" w:sz="0" w:space="0" w:color="auto"/>
        <w:bottom w:val="none" w:sz="0" w:space="0" w:color="auto"/>
        <w:right w:val="none" w:sz="0" w:space="0" w:color="auto"/>
      </w:divBdr>
    </w:div>
    <w:div w:id="1611664911">
      <w:bodyDiv w:val="1"/>
      <w:marLeft w:val="0"/>
      <w:marRight w:val="0"/>
      <w:marTop w:val="0"/>
      <w:marBottom w:val="0"/>
      <w:divBdr>
        <w:top w:val="none" w:sz="0" w:space="0" w:color="auto"/>
        <w:left w:val="none" w:sz="0" w:space="0" w:color="auto"/>
        <w:bottom w:val="none" w:sz="0" w:space="0" w:color="auto"/>
        <w:right w:val="none" w:sz="0" w:space="0" w:color="auto"/>
      </w:divBdr>
    </w:div>
    <w:div w:id="1615940278">
      <w:bodyDiv w:val="1"/>
      <w:marLeft w:val="0"/>
      <w:marRight w:val="0"/>
      <w:marTop w:val="0"/>
      <w:marBottom w:val="0"/>
      <w:divBdr>
        <w:top w:val="none" w:sz="0" w:space="0" w:color="auto"/>
        <w:left w:val="none" w:sz="0" w:space="0" w:color="auto"/>
        <w:bottom w:val="none" w:sz="0" w:space="0" w:color="auto"/>
        <w:right w:val="none" w:sz="0" w:space="0" w:color="auto"/>
      </w:divBdr>
    </w:div>
    <w:div w:id="1713532045">
      <w:bodyDiv w:val="1"/>
      <w:marLeft w:val="0"/>
      <w:marRight w:val="0"/>
      <w:marTop w:val="0"/>
      <w:marBottom w:val="0"/>
      <w:divBdr>
        <w:top w:val="none" w:sz="0" w:space="0" w:color="auto"/>
        <w:left w:val="none" w:sz="0" w:space="0" w:color="auto"/>
        <w:bottom w:val="none" w:sz="0" w:space="0" w:color="auto"/>
        <w:right w:val="none" w:sz="0" w:space="0" w:color="auto"/>
      </w:divBdr>
    </w:div>
    <w:div w:id="1750344308">
      <w:bodyDiv w:val="1"/>
      <w:marLeft w:val="0"/>
      <w:marRight w:val="0"/>
      <w:marTop w:val="0"/>
      <w:marBottom w:val="0"/>
      <w:divBdr>
        <w:top w:val="none" w:sz="0" w:space="0" w:color="auto"/>
        <w:left w:val="none" w:sz="0" w:space="0" w:color="auto"/>
        <w:bottom w:val="none" w:sz="0" w:space="0" w:color="auto"/>
        <w:right w:val="none" w:sz="0" w:space="0" w:color="auto"/>
      </w:divBdr>
    </w:div>
    <w:div w:id="1769736642">
      <w:bodyDiv w:val="1"/>
      <w:marLeft w:val="0"/>
      <w:marRight w:val="0"/>
      <w:marTop w:val="0"/>
      <w:marBottom w:val="0"/>
      <w:divBdr>
        <w:top w:val="none" w:sz="0" w:space="0" w:color="auto"/>
        <w:left w:val="none" w:sz="0" w:space="0" w:color="auto"/>
        <w:bottom w:val="none" w:sz="0" w:space="0" w:color="auto"/>
        <w:right w:val="none" w:sz="0" w:space="0" w:color="auto"/>
      </w:divBdr>
    </w:div>
    <w:div w:id="1891720194">
      <w:bodyDiv w:val="1"/>
      <w:marLeft w:val="0"/>
      <w:marRight w:val="0"/>
      <w:marTop w:val="0"/>
      <w:marBottom w:val="0"/>
      <w:divBdr>
        <w:top w:val="none" w:sz="0" w:space="0" w:color="auto"/>
        <w:left w:val="none" w:sz="0" w:space="0" w:color="auto"/>
        <w:bottom w:val="none" w:sz="0" w:space="0" w:color="auto"/>
        <w:right w:val="none" w:sz="0" w:space="0" w:color="auto"/>
      </w:divBdr>
    </w:div>
    <w:div w:id="1988167724">
      <w:bodyDiv w:val="1"/>
      <w:marLeft w:val="0"/>
      <w:marRight w:val="0"/>
      <w:marTop w:val="0"/>
      <w:marBottom w:val="0"/>
      <w:divBdr>
        <w:top w:val="none" w:sz="0" w:space="0" w:color="auto"/>
        <w:left w:val="none" w:sz="0" w:space="0" w:color="auto"/>
        <w:bottom w:val="none" w:sz="0" w:space="0" w:color="auto"/>
        <w:right w:val="none" w:sz="0" w:space="0" w:color="auto"/>
      </w:divBdr>
    </w:div>
    <w:div w:id="2109546788">
      <w:bodyDiv w:val="1"/>
      <w:marLeft w:val="0"/>
      <w:marRight w:val="0"/>
      <w:marTop w:val="0"/>
      <w:marBottom w:val="0"/>
      <w:divBdr>
        <w:top w:val="none" w:sz="0" w:space="0" w:color="auto"/>
        <w:left w:val="none" w:sz="0" w:space="0" w:color="auto"/>
        <w:bottom w:val="none" w:sz="0" w:space="0" w:color="auto"/>
        <w:right w:val="none" w:sz="0" w:space="0" w:color="auto"/>
      </w:divBdr>
    </w:div>
    <w:div w:id="2120298019">
      <w:bodyDiv w:val="1"/>
      <w:marLeft w:val="0"/>
      <w:marRight w:val="0"/>
      <w:marTop w:val="0"/>
      <w:marBottom w:val="0"/>
      <w:divBdr>
        <w:top w:val="none" w:sz="0" w:space="0" w:color="auto"/>
        <w:left w:val="none" w:sz="0" w:space="0" w:color="auto"/>
        <w:bottom w:val="none" w:sz="0" w:space="0" w:color="auto"/>
        <w:right w:val="none" w:sz="0" w:space="0" w:color="auto"/>
      </w:divBdr>
    </w:div>
    <w:div w:id="2129162049">
      <w:bodyDiv w:val="1"/>
      <w:marLeft w:val="0"/>
      <w:marRight w:val="0"/>
      <w:marTop w:val="0"/>
      <w:marBottom w:val="0"/>
      <w:divBdr>
        <w:top w:val="none" w:sz="0" w:space="0" w:color="auto"/>
        <w:left w:val="none" w:sz="0" w:space="0" w:color="auto"/>
        <w:bottom w:val="none" w:sz="0" w:space="0" w:color="auto"/>
        <w:right w:val="none" w:sz="0" w:space="0" w:color="auto"/>
      </w:divBdr>
    </w:div>
    <w:div w:id="2140413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TotalTime>
  <Pages>33</Pages>
  <Words>3081</Words>
  <Characters>17564</Characters>
  <Application>Microsoft Office Word</Application>
  <DocSecurity>0</DocSecurity>
  <Lines>146</Lines>
  <Paragraphs>41</Paragraphs>
  <ScaleCrop>false</ScaleCrop>
  <Company/>
  <LinksUpToDate>false</LinksUpToDate>
  <CharactersWithSpaces>20604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cp:revision>
  <dcterms:created xsi:type="dcterms:W3CDTF">2024-07-03T19:58:00Z</dcterms:created>
  <dcterms:modified xsi:type="dcterms:W3CDTF">2024-07-03T22:23:00Z</dcterms:modified>
</cp:coreProperties>
</file>