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RESEARCH &amp; TECHNOLOGY EVALUATION</w:t>
      </w:r>
    </w:p>
    <w:p>
      <w:pPr>
        <w:spacing w:after="200"/>
      </w:pPr>
      <w:r>
        <w:rPr>
          <w:b/>
          <w:bCs/>
        </w:rPr>
        <w:t xml:space="preserve">Project: </w:t>
      </w:r>
      <w:r>
        <w:t xml:space="preserve">Synesthetic Audio Visualization System</w:t>
      </w:r>
    </w:p>
    <w:p>
      <w:pPr>
        <w:spacing w:after="400"/>
      </w:pPr>
      <w:r>
        <w:rPr>
          <w:b/>
          <w:bCs/>
        </w:rPr>
        <w:t xml:space="preserve">Last Updated: </w:t>
      </w:r>
      <w:r>
        <w:t xml:space="preserve">October 24, 2025</w:t>
      </w:r>
    </w:p>
    <w:p>
      <w:pPr>
        <w:pStyle w:val="Heading1"/>
        <w:spacing w:before="300" w:after="200"/>
      </w:pPr>
      <w:r>
        <w:t xml:space="preserve">Introduction</w:t>
      </w:r>
    </w:p>
    <w:p>
      <w:pPr>
        <w:spacing w:after="300"/>
      </w:pPr>
      <w:r>
        <w:t xml:space="preserve">This document tracks research findings, technology evaluations, and technical experiments conducted during the development of the Synesthetic Audio Visualization System. It serves as a reference for technology decisions and captures lessons learned.</w:t>
      </w:r>
    </w:p>
    <w:p>
      <w:pPr>
        <w:pStyle w:val="Heading1"/>
        <w:spacing w:before="400" w:after="200"/>
      </w:pPr>
      <w:r>
        <w:t xml:space="preserve">1. Audio Analysis Technologies</w:t>
      </w:r>
    </w:p>
    <w:p>
      <w:pPr>
        <w:pStyle w:val="Heading2"/>
        <w:spacing w:after="150"/>
      </w:pPr>
      <w:r>
        <w:t xml:space="preserve">1.1 Essentia</w:t>
      </w:r>
    </w:p>
    <w:p>
      <w:pPr>
        <w:spacing w:after="100"/>
      </w:pPr>
      <w:r>
        <w:rPr>
          <w:b/>
          <w:bCs/>
        </w:rPr>
        <w:t xml:space="preserve">Overview: </w:t>
      </w:r>
      <w:r>
        <w:t xml:space="preserve">Open-source C++ library with Python bindings for audio analysis and music information retrieval.</w:t>
      </w:r>
    </w:p>
    <w:p>
      <w:pPr>
        <w:spacing w:after="100"/>
      </w:pPr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• Comprehensive feature extraction (200+ algorithms)</w:t>
      </w:r>
    </w:p>
    <w:p>
      <w:pPr>
        <w:pStyle w:val="ListParagraph"/>
        <w:numPr>
          <w:ilvl w:val="0"/>
          <w:numId w:val="1"/>
        </w:numPr>
      </w:pPr>
      <w:r>
        <w:t xml:space="preserve">• High performance (C++ core)</w:t>
      </w:r>
    </w:p>
    <w:p>
      <w:pPr>
        <w:pStyle w:val="ListParagraph"/>
        <w:numPr>
          <w:ilvl w:val="0"/>
          <w:numId w:val="1"/>
        </w:numPr>
      </w:pPr>
      <w:r>
        <w:t xml:space="preserve">• Well-documented with examples</w:t>
      </w:r>
    </w:p>
    <w:p>
      <w:pPr>
        <w:pStyle w:val="ListParagraph"/>
        <w:numPr>
          <w:ilvl w:val="0"/>
          <w:numId w:val="1"/>
        </w:numPr>
      </w:pPr>
      <w:r>
        <w:t xml:space="preserve">• Real-time processing capabilities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Pre-trained models for genre, mood, key detection</w:t>
      </w:r>
    </w:p>
    <w:p>
      <w:pPr>
        <w:spacing w:after="100"/>
      </w:pPr>
      <w:r>
        <w:rPr>
          <w:b/>
          <w:bCs/>
        </w:rPr>
        <w:t xml:space="preserve">Weaknesses:</w:t>
      </w:r>
    </w:p>
    <w:p>
      <w:pPr>
        <w:pStyle w:val="ListParagraph"/>
        <w:numPr>
          <w:ilvl w:val="0"/>
          <w:numId w:val="1"/>
        </w:numPr>
      </w:pPr>
      <w:r>
        <w:t xml:space="preserve">• Steeper learning curve</w:t>
      </w:r>
    </w:p>
    <w:p>
      <w:pPr>
        <w:pStyle w:val="ListParagraph"/>
        <w:numPr>
          <w:ilvl w:val="0"/>
          <w:numId w:val="1"/>
        </w:numPr>
      </w:pPr>
      <w:r>
        <w:t xml:space="preserve">• Requires compilation for optimal performance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Limited web browser support</w:t>
      </w:r>
    </w:p>
    <w:p>
      <w:pPr>
        <w:spacing w:after="150"/>
      </w:pPr>
      <w:r>
        <w:rPr>
          <w:b/>
          <w:bCs/>
        </w:rPr>
        <w:t xml:space="preserve">Use Cases: </w:t>
      </w:r>
      <w:r>
        <w:t xml:space="preserve">Ideal for desktop application with comprehensive audio analysis needs.</w:t>
      </w:r>
    </w:p>
    <w:p>
      <w:pPr>
        <w:spacing w:after="300"/>
      </w:pPr>
      <w:r>
        <w:rPr>
          <w:b/>
          <w:bCs/>
        </w:rPr>
        <w:t xml:space="preserve">Status: </w:t>
      </w:r>
      <w:r>
        <w:t xml:space="preserve">Under consideration for desktop version</w:t>
      </w:r>
    </w:p>
    <w:p>
      <w:pPr>
        <w:pStyle w:val="Heading2"/>
        <w:spacing w:after="150"/>
      </w:pPr>
      <w:r>
        <w:t xml:space="preserve">1.2 LibROSA</w:t>
      </w:r>
    </w:p>
    <w:p>
      <w:pPr>
        <w:spacing w:after="100"/>
      </w:pPr>
      <w:r>
        <w:rPr>
          <w:b/>
          <w:bCs/>
        </w:rPr>
        <w:t xml:space="preserve">Overview: </w:t>
      </w:r>
      <w:r>
        <w:t xml:space="preserve">Python library for music and audio analysis, widely used in research and education.</w:t>
      </w:r>
    </w:p>
    <w:p>
      <w:pPr>
        <w:spacing w:after="100"/>
      </w:pPr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• Excellent documentation and tutorials</w:t>
      </w:r>
    </w:p>
    <w:p>
      <w:pPr>
        <w:pStyle w:val="ListParagraph"/>
        <w:numPr>
          <w:ilvl w:val="0"/>
          <w:numId w:val="1"/>
        </w:numPr>
      </w:pPr>
      <w:r>
        <w:t xml:space="preserve">• Simple, intuitive Python API</w:t>
      </w:r>
    </w:p>
    <w:p>
      <w:pPr>
        <w:pStyle w:val="ListParagraph"/>
        <w:numPr>
          <w:ilvl w:val="0"/>
          <w:numId w:val="1"/>
        </w:numPr>
      </w:pPr>
      <w:r>
        <w:t xml:space="preserve">• Strong community support</w:t>
      </w:r>
    </w:p>
    <w:p>
      <w:pPr>
        <w:pStyle w:val="ListParagraph"/>
        <w:numPr>
          <w:ilvl w:val="0"/>
          <w:numId w:val="1"/>
        </w:numPr>
      </w:pPr>
      <w:r>
        <w:t xml:space="preserve">• Easy integration with ML frameworks (PyTorch, TensorFlow)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Good for prototyping</w:t>
      </w:r>
    </w:p>
    <w:p>
      <w:pPr>
        <w:spacing w:after="100"/>
      </w:pPr>
      <w:r>
        <w:rPr>
          <w:b/>
          <w:bCs/>
        </w:rPr>
        <w:t xml:space="preserve">Weaknesses:</w:t>
      </w:r>
    </w:p>
    <w:p>
      <w:pPr>
        <w:pStyle w:val="ListParagraph"/>
        <w:numPr>
          <w:ilvl w:val="0"/>
          <w:numId w:val="1"/>
        </w:numPr>
      </w:pPr>
      <w:r>
        <w:t xml:space="preserve">• Slower than C++ implementations</w:t>
      </w:r>
    </w:p>
    <w:p>
      <w:pPr>
        <w:pStyle w:val="ListParagraph"/>
        <w:numPr>
          <w:ilvl w:val="0"/>
          <w:numId w:val="1"/>
        </w:numPr>
      </w:pPr>
      <w:r>
        <w:t xml:space="preserve">• Not designed for real-time processing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Python GIL limitations</w:t>
      </w:r>
    </w:p>
    <w:p>
      <w:pPr>
        <w:spacing w:after="150"/>
      </w:pPr>
      <w:r>
        <w:rPr>
          <w:b/>
          <w:bCs/>
        </w:rPr>
        <w:t xml:space="preserve">Use Cases: </w:t>
      </w:r>
      <w:r>
        <w:t xml:space="preserve">Best for non-real-time analysis, research, prototyping.</w:t>
      </w:r>
    </w:p>
    <w:p>
      <w:pPr>
        <w:spacing w:after="300"/>
      </w:pPr>
      <w:r>
        <w:rPr>
          <w:b/>
          <w:bCs/>
        </w:rPr>
        <w:t xml:space="preserve">Status: </w:t>
      </w:r>
      <w:r>
        <w:t xml:space="preserve">Recommended for non-real-time AI pipeline</w:t>
      </w:r>
    </w:p>
    <w:p>
      <w:pPr>
        <w:pStyle w:val="Heading2"/>
        <w:spacing w:after="150"/>
      </w:pPr>
      <w:r>
        <w:t xml:space="preserve">1.3 Web Audio API</w:t>
      </w:r>
    </w:p>
    <w:p>
      <w:pPr>
        <w:spacing w:after="100"/>
      </w:pPr>
      <w:r>
        <w:rPr>
          <w:b/>
          <w:bCs/>
        </w:rPr>
        <w:t xml:space="preserve">Overview: </w:t>
      </w:r>
      <w:r>
        <w:t xml:space="preserve">Native browser API for audio processing and synthesis.</w:t>
      </w:r>
    </w:p>
    <w:p>
      <w:pPr>
        <w:spacing w:after="100"/>
      </w:pPr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• Native browser support, no installation</w:t>
      </w:r>
    </w:p>
    <w:p>
      <w:pPr>
        <w:pStyle w:val="ListParagraph"/>
        <w:numPr>
          <w:ilvl w:val="0"/>
          <w:numId w:val="1"/>
        </w:numPr>
      </w:pPr>
      <w:r>
        <w:t xml:space="preserve">• Real-time processing with low latency</w:t>
      </w:r>
    </w:p>
    <w:p>
      <w:pPr>
        <w:pStyle w:val="ListParagraph"/>
        <w:numPr>
          <w:ilvl w:val="0"/>
          <w:numId w:val="1"/>
        </w:numPr>
      </w:pPr>
      <w:r>
        <w:t xml:space="preserve">• AnalyserNode for frequency/time domain data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Cross-platform compatibility</w:t>
      </w:r>
    </w:p>
    <w:p>
      <w:pPr>
        <w:spacing w:after="100"/>
      </w:pPr>
      <w:r>
        <w:rPr>
          <w:b/>
          <w:bCs/>
        </w:rPr>
        <w:t xml:space="preserve">Weaknesses:</w:t>
      </w:r>
    </w:p>
    <w:p>
      <w:pPr>
        <w:pStyle w:val="ListParagraph"/>
        <w:numPr>
          <w:ilvl w:val="0"/>
          <w:numId w:val="1"/>
        </w:numPr>
      </w:pPr>
      <w:r>
        <w:t xml:space="preserve">• Limited feature extraction (mostly FFT-based)</w:t>
      </w:r>
    </w:p>
    <w:p>
      <w:pPr>
        <w:pStyle w:val="ListParagraph"/>
        <w:numPr>
          <w:ilvl w:val="0"/>
          <w:numId w:val="1"/>
        </w:numPr>
      </w:pPr>
      <w:r>
        <w:t xml:space="preserve">• No built-in beat detection or high-level features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Browser security restrictions</w:t>
      </w:r>
    </w:p>
    <w:p>
      <w:pPr>
        <w:spacing w:after="150"/>
      </w:pPr>
      <w:r>
        <w:rPr>
          <w:b/>
          <w:bCs/>
        </w:rPr>
        <w:t xml:space="preserve">Use Cases: </w:t>
      </w:r>
      <w:r>
        <w:t xml:space="preserve">Essential for web-based real-time visualizations.</w:t>
      </w:r>
    </w:p>
    <w:p>
      <w:pPr>
        <w:spacing w:after="400"/>
      </w:pPr>
      <w:r>
        <w:rPr>
          <w:b/>
          <w:bCs/>
        </w:rPr>
        <w:t xml:space="preserve">Status: </w:t>
      </w:r>
      <w:r>
        <w:t xml:space="preserve">Recommended for web prototype</w:t>
      </w:r>
    </w:p>
    <w:p>
      <w:pPr>
        <w:pStyle w:val="Heading1"/>
        <w:spacing w:before="400" w:after="200"/>
      </w:pPr>
      <w:r>
        <w:t xml:space="preserve">2. Rendering Technologies</w:t>
      </w:r>
    </w:p>
    <w:p>
      <w:pPr>
        <w:pStyle w:val="Heading2"/>
        <w:spacing w:after="150"/>
      </w:pPr>
      <w:r>
        <w:t xml:space="preserve">2.1 Three.js + WebGL</w:t>
      </w:r>
    </w:p>
    <w:p>
      <w:pPr>
        <w:spacing w:after="100"/>
      </w:pPr>
      <w:r>
        <w:rPr>
          <w:b/>
          <w:bCs/>
        </w:rPr>
        <w:t xml:space="preserve">Overview: </w:t>
      </w:r>
      <w:r>
        <w:t xml:space="preserve">JavaScript 3D library that abstracts WebGL complexity.</w:t>
      </w:r>
    </w:p>
    <w:p>
      <w:pPr>
        <w:spacing w:after="100"/>
      </w:pPr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• Large ecosystem and community</w:t>
      </w:r>
    </w:p>
    <w:p>
      <w:pPr>
        <w:pStyle w:val="ListParagraph"/>
        <w:numPr>
          <w:ilvl w:val="0"/>
          <w:numId w:val="1"/>
        </w:numPr>
      </w:pPr>
      <w:r>
        <w:t xml:space="preserve">• Excellent documentation and examples</w:t>
      </w:r>
    </w:p>
    <w:p>
      <w:pPr>
        <w:pStyle w:val="ListParagraph"/>
        <w:numPr>
          <w:ilvl w:val="0"/>
          <w:numId w:val="1"/>
        </w:numPr>
      </w:pPr>
      <w:r>
        <w:t xml:space="preserve">• Hardware-accelerated graphics</w:t>
      </w:r>
    </w:p>
    <w:p>
      <w:pPr>
        <w:pStyle w:val="ListParagraph"/>
        <w:numPr>
          <w:ilvl w:val="0"/>
          <w:numId w:val="1"/>
        </w:numPr>
      </w:pPr>
      <w:r>
        <w:t xml:space="preserve">• Post-processing effects built-in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Easy integration with Web Audio API</w:t>
      </w:r>
    </w:p>
    <w:p>
      <w:pPr>
        <w:spacing w:after="150"/>
      </w:pPr>
      <w:r>
        <w:rPr>
          <w:b/>
          <w:bCs/>
        </w:rPr>
        <w:t xml:space="preserve">Evaluation Plan: </w:t>
      </w:r>
      <w:r>
        <w:t xml:space="preserve">Create POC with basic audio-reactive particle system. Test performance with 10K+ particles at 60fps.</w:t>
      </w:r>
    </w:p>
    <w:p>
      <w:pPr>
        <w:spacing w:after="300"/>
      </w:pPr>
      <w:r>
        <w:rPr>
          <w:b/>
          <w:bCs/>
        </w:rPr>
        <w:t xml:space="preserve">Status: </w:t>
      </w:r>
      <w:r>
        <w:t xml:space="preserve">Top candidate for web version - HIGH PRIORITY</w:t>
      </w:r>
    </w:p>
    <w:p>
      <w:pPr>
        <w:pStyle w:val="Heading2"/>
        <w:spacing w:after="150"/>
      </w:pPr>
      <w:r>
        <w:t xml:space="preserve">2.2 Unity</w:t>
      </w:r>
    </w:p>
    <w:p>
      <w:pPr>
        <w:spacing w:after="100"/>
      </w:pPr>
      <w:r>
        <w:rPr>
          <w:b/>
          <w:bCs/>
        </w:rPr>
        <w:t xml:space="preserve">Overview: </w:t>
      </w:r>
      <w:r>
        <w:t xml:space="preserve">Professional game engine with extensive visualization capabilities.</w:t>
      </w:r>
    </w:p>
    <w:p>
      <w:pPr>
        <w:spacing w:after="100"/>
      </w:pPr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• Powerful rendering pipeline (URP, HDRP)</w:t>
      </w:r>
    </w:p>
    <w:p>
      <w:pPr>
        <w:pStyle w:val="ListParagraph"/>
        <w:numPr>
          <w:ilvl w:val="0"/>
          <w:numId w:val="1"/>
        </w:numPr>
      </w:pPr>
      <w:r>
        <w:t xml:space="preserve">• Visual Scripting and Shader Graph</w:t>
      </w:r>
    </w:p>
    <w:p>
      <w:pPr>
        <w:pStyle w:val="ListParagraph"/>
        <w:numPr>
          <w:ilvl w:val="0"/>
          <w:numId w:val="1"/>
        </w:numPr>
      </w:pPr>
      <w:r>
        <w:t xml:space="preserve">• Excellent performance optimization tools</w:t>
      </w:r>
    </w:p>
    <w:p>
      <w:pPr>
        <w:pStyle w:val="ListParagraph"/>
        <w:numPr>
          <w:ilvl w:val="0"/>
          <w:numId w:val="1"/>
        </w:numPr>
      </w:pPr>
      <w:r>
        <w:t xml:space="preserve">• Asset store with audio visualization assets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Multi-platform export</w:t>
      </w:r>
    </w:p>
    <w:p>
      <w:pPr>
        <w:spacing w:after="100"/>
      </w:pPr>
      <w:r>
        <w:rPr>
          <w:b/>
          <w:bCs/>
        </w:rPr>
        <w:t xml:space="preserve">Weaknesses:</w:t>
      </w:r>
    </w:p>
    <w:p>
      <w:pPr>
        <w:pStyle w:val="ListParagraph"/>
        <w:numPr>
          <w:ilvl w:val="0"/>
          <w:numId w:val="1"/>
        </w:numPr>
      </w:pPr>
      <w:r>
        <w:t xml:space="preserve">• Steeper learning curve</w:t>
      </w:r>
    </w:p>
    <w:p>
      <w:pPr>
        <w:pStyle w:val="ListParagraph"/>
        <w:numPr>
          <w:ilvl w:val="0"/>
          <w:numId w:val="1"/>
        </w:numPr>
      </w:pPr>
      <w:r>
        <w:t xml:space="preserve">• Larger application size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Pro license costs for revenue threshold</w:t>
      </w:r>
    </w:p>
    <w:p>
      <w:pPr>
        <w:spacing w:after="400"/>
      </w:pPr>
      <w:r>
        <w:rPr>
          <w:b/>
          <w:bCs/>
        </w:rPr>
        <w:t xml:space="preserve">Status: </w:t>
      </w:r>
      <w:r>
        <w:t xml:space="preserve">Under consideration for desktop version</w:t>
      </w:r>
    </w:p>
    <w:p>
      <w:pPr>
        <w:pStyle w:val="Heading1"/>
        <w:spacing w:before="400" w:after="200"/>
      </w:pPr>
      <w:r>
        <w:t xml:space="preserve">3. AI/ML Technologies</w:t>
      </w:r>
    </w:p>
    <w:p>
      <w:pPr>
        <w:pStyle w:val="Heading2"/>
        <w:spacing w:after="150"/>
      </w:pPr>
      <w:r>
        <w:t xml:space="preserve">3.1 Stable Diffusion</w:t>
      </w:r>
    </w:p>
    <w:p>
      <w:pPr>
        <w:spacing w:after="100"/>
      </w:pPr>
      <w:r>
        <w:rPr>
          <w:b/>
          <w:bCs/>
        </w:rPr>
        <w:t xml:space="preserve">Overview: </w:t>
      </w:r>
      <w:r>
        <w:t xml:space="preserve">Open-source text-to-image diffusion model.</w:t>
      </w:r>
    </w:p>
    <w:p>
      <w:pPr>
        <w:spacing w:after="100"/>
      </w:pPr>
      <w:r>
        <w:rPr>
          <w:b/>
          <w:bCs/>
        </w:rPr>
        <w:t xml:space="preserve">Key Variants for Evaluation:</w:t>
      </w:r>
    </w:p>
    <w:p>
      <w:pPr>
        <w:pStyle w:val="ListParagraph"/>
        <w:numPr>
          <w:ilvl w:val="0"/>
          <w:numId w:val="1"/>
        </w:numPr>
      </w:pPr>
      <w:r>
        <w:t xml:space="preserve">• SDXL: High quality, slower (~5-10s per image)</w:t>
      </w:r>
    </w:p>
    <w:p>
      <w:pPr>
        <w:pStyle w:val="ListParagraph"/>
        <w:numPr>
          <w:ilvl w:val="0"/>
          <w:numId w:val="1"/>
        </w:numPr>
      </w:pPr>
      <w:r>
        <w:t xml:space="preserve">• SDXL Turbo: Lower quality, faster (~1-2s per image)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LCM (Latent Consistency Models): 4-8 steps, very fast</w:t>
      </w:r>
    </w:p>
    <w:p>
      <w:pPr>
        <w:spacing w:after="100"/>
      </w:pPr>
      <w:r>
        <w:rPr>
          <w:b/>
          <w:bCs/>
        </w:rPr>
        <w:t xml:space="preserve">ControlNet Integration:</w:t>
      </w:r>
    </w:p>
    <w:p>
      <w:pPr>
        <w:pStyle w:val="ListParagraph"/>
        <w:numPr>
          <w:ilvl w:val="0"/>
          <w:numId w:val="1"/>
        </w:numPr>
      </w:pPr>
      <w:r>
        <w:t xml:space="preserve">• ControlNet Canny: Edge-guided generation</w:t>
      </w:r>
    </w:p>
    <w:p>
      <w:pPr>
        <w:pStyle w:val="ListParagraph"/>
        <w:numPr>
          <w:ilvl w:val="0"/>
          <w:numId w:val="1"/>
        </w:numPr>
      </w:pPr>
      <w:r>
        <w:t xml:space="preserve">• ControlNet Depth: Depth-based composition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ControlNet Pose: Structure guidance</w:t>
      </w:r>
    </w:p>
    <w:p>
      <w:pPr>
        <w:spacing w:after="100"/>
      </w:pPr>
      <w:r>
        <w:rPr>
          <w:b/>
          <w:bCs/>
        </w:rPr>
        <w:t xml:space="preserve">Research Questions:</w:t>
      </w:r>
    </w:p>
    <w:p>
      <w:pPr>
        <w:pStyle w:val="ListParagraph"/>
        <w:numPr>
          <w:ilvl w:val="0"/>
          <w:numId w:val="1"/>
        </w:numPr>
      </w:pPr>
      <w:r>
        <w:t xml:space="preserve">1. Can we achieve &lt;500ms generation time with acceptable quality?</w:t>
      </w:r>
    </w:p>
    <w:p>
      <w:pPr>
        <w:pStyle w:val="ListParagraph"/>
        <w:numPr>
          <w:ilvl w:val="0"/>
          <w:numId w:val="1"/>
        </w:numPr>
      </w:pPr>
      <w:r>
        <w:t xml:space="preserve">2. How to maintain temporal coherence across frames?</w:t>
      </w:r>
    </w:p>
    <w:p>
      <w:pPr>
        <w:pStyle w:val="ListParagraph"/>
        <w:numPr>
          <w:ilvl w:val="0"/>
          <w:numId w:val="1"/>
        </w:numPr>
      </w:pPr>
      <w:r>
        <w:t xml:space="preserve">3. Optimal prompt generation from audio features?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4. Hardware requirements for real-time generation?</w:t>
      </w:r>
    </w:p>
    <w:p>
      <w:pPr>
        <w:spacing w:after="100"/>
      </w:pPr>
      <w:r>
        <w:rPr>
          <w:b/>
          <w:bCs/>
        </w:rPr>
        <w:t xml:space="preserve">Experiments to Conduct:</w:t>
      </w:r>
    </w:p>
    <w:p>
      <w:pPr>
        <w:pStyle w:val="ListParagraph"/>
        <w:numPr>
          <w:ilvl w:val="0"/>
          <w:numId w:val="1"/>
        </w:numPr>
      </w:pPr>
      <w:r>
        <w:t xml:space="preserve">• Benchmark generation times on target hardware</w:t>
      </w:r>
    </w:p>
    <w:p>
      <w:pPr>
        <w:pStyle w:val="ListParagraph"/>
        <w:numPr>
          <w:ilvl w:val="0"/>
          <w:numId w:val="1"/>
        </w:numPr>
      </w:pPr>
      <w:r>
        <w:t xml:space="preserve">• Test ControlNet for temporal consistency</w:t>
      </w:r>
    </w:p>
    <w:p>
      <w:pPr>
        <w:pStyle w:val="ListParagraph"/>
        <w:numPr>
          <w:ilvl w:val="0"/>
          <w:numId w:val="1"/>
        </w:numPr>
      </w:pPr>
      <w:r>
        <w:t xml:space="preserve">• Create prompts from audio analysis data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Compare quality/speed trade-offs across models</w:t>
      </w:r>
    </w:p>
    <w:p>
      <w:pPr>
        <w:pStyle w:val="Heading2"/>
        <w:spacing w:after="150"/>
      </w:pPr>
      <w:r>
        <w:t xml:space="preserve">3.2 AnimateDiff</w:t>
      </w:r>
    </w:p>
    <w:p>
      <w:pPr>
        <w:spacing w:after="100"/>
      </w:pPr>
      <w:r>
        <w:rPr>
          <w:b/>
          <w:bCs/>
        </w:rPr>
        <w:t xml:space="preserve">Overview: </w:t>
      </w:r>
      <w:r>
        <w:t xml:space="preserve">Animate still images generated by Stable Diffusion with temporal consistency.</w:t>
      </w:r>
    </w:p>
    <w:p>
      <w:pPr>
        <w:spacing w:after="150"/>
      </w:pPr>
      <w:r>
        <w:rPr>
          <w:b/>
          <w:bCs/>
        </w:rPr>
        <w:t xml:space="preserve">Potential Use: </w:t>
      </w:r>
      <w:r>
        <w:t xml:space="preserve">Generate keyframe images at musical structure boundaries, then animate between them for smooth transitions.</w:t>
      </w:r>
    </w:p>
    <w:p>
      <w:pPr>
        <w:spacing w:after="100"/>
      </w:pPr>
      <w:r>
        <w:rPr>
          <w:b/>
          <w:bCs/>
        </w:rPr>
        <w:t xml:space="preserve">Research Needed:</w:t>
      </w:r>
    </w:p>
    <w:p>
      <w:pPr>
        <w:pStyle w:val="ListParagraph"/>
        <w:numPr>
          <w:ilvl w:val="0"/>
          <w:numId w:val="1"/>
        </w:numPr>
      </w:pPr>
      <w:r>
        <w:t xml:space="preserve">• Test generation speed vs. quality</w:t>
      </w:r>
    </w:p>
    <w:p>
      <w:pPr>
        <w:pStyle w:val="ListParagraph"/>
        <w:numPr>
          <w:ilvl w:val="0"/>
          <w:numId w:val="1"/>
        </w:numPr>
      </w:pPr>
      <w:r>
        <w:t xml:space="preserve">• Evaluate control over motion characteristics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Integration with audio-driven parameters</w:t>
      </w:r>
    </w:p>
    <w:p>
      <w:pPr>
        <w:spacing w:after="400"/>
      </w:pPr>
      <w:r>
        <w:rPr>
          <w:b/>
          <w:bCs/>
        </w:rPr>
        <w:t xml:space="preserve">Status: </w:t>
      </w:r>
      <w:r>
        <w:t xml:space="preserve">Promising for non-real-time mode - INVESTIGATE</w:t>
      </w:r>
    </w:p>
    <w:p>
      <w:pPr>
        <w:pStyle w:val="Heading1"/>
        <w:spacing w:before="400" w:after="200"/>
      </w:pPr>
      <w:r>
        <w:t xml:space="preserve">4. Experiments &amp; Prototypes</w:t>
      </w:r>
    </w:p>
    <w:p>
      <w:pPr>
        <w:spacing w:after="300"/>
      </w:pPr>
      <w:r>
        <w:t xml:space="preserve">This section will track all technical experiments and prototypes conducted during development.</w:t>
      </w:r>
    </w:p>
    <w:p>
      <w:pPr>
        <w:pStyle w:val="Heading2"/>
        <w:spacing w:after="150"/>
      </w:pPr>
      <w:r>
        <w:t xml:space="preserve">Experiment Template:</w:t>
      </w:r>
    </w:p>
    <w:p>
      <w:pPr>
        <w:spacing w:after="50"/>
      </w:pPr>
      <w:r>
        <w:rPr>
          <w:b/>
          <w:bCs/>
        </w:rPr>
        <w:t xml:space="preserve">Date: </w:t>
      </w:r>
      <w:r>
        <w:t xml:space="preserve">[Date]</w:t>
      </w:r>
    </w:p>
    <w:p>
      <w:pPr>
        <w:spacing w:after="50"/>
      </w:pPr>
      <w:r>
        <w:rPr>
          <w:b/>
          <w:bCs/>
        </w:rPr>
        <w:t xml:space="preserve">Objective: </w:t>
      </w:r>
      <w:r>
        <w:t xml:space="preserve">[What you're testing]</w:t>
      </w:r>
    </w:p>
    <w:p>
      <w:pPr>
        <w:spacing w:after="50"/>
      </w:pPr>
      <w:r>
        <w:rPr>
          <w:b/>
          <w:bCs/>
        </w:rPr>
        <w:t xml:space="preserve">Method: </w:t>
      </w:r>
      <w:r>
        <w:t xml:space="preserve">[How you tested it]</w:t>
      </w:r>
    </w:p>
    <w:p>
      <w:pPr>
        <w:spacing w:after="50"/>
      </w:pPr>
      <w:r>
        <w:rPr>
          <w:b/>
          <w:bCs/>
        </w:rPr>
        <w:t xml:space="preserve">Results: </w:t>
      </w:r>
      <w:r>
        <w:t xml:space="preserve">[What you found]</w:t>
      </w:r>
    </w:p>
    <w:p>
      <w:pPr>
        <w:spacing w:after="50"/>
      </w:pPr>
      <w:r>
        <w:rPr>
          <w:b/>
          <w:bCs/>
        </w:rPr>
        <w:t xml:space="preserve">Conclusions: </w:t>
      </w:r>
      <w:r>
        <w:t xml:space="preserve">[What this means for the project]</w:t>
      </w:r>
    </w:p>
    <w:p>
      <w:pPr>
        <w:spacing w:after="400"/>
      </w:pPr>
      <w:r>
        <w:rPr>
          <w:b/>
          <w:bCs/>
        </w:rPr>
        <w:t xml:space="preserve">Next Steps: </w:t>
      </w:r>
      <w:r>
        <w:t xml:space="preserve">[What to do next]</w:t>
      </w:r>
    </w:p>
    <w:p>
      <w:pPr>
        <w:pStyle w:val="Heading1"/>
        <w:spacing w:before="400" w:after="200"/>
      </w:pPr>
      <w:r>
        <w:t xml:space="preserve">5. References &amp; Resources</w:t>
      </w:r>
    </w:p>
    <w:p>
      <w:pPr>
        <w:pStyle w:val="Heading2"/>
        <w:spacing w:after="150"/>
      </w:pPr>
      <w:r>
        <w:t xml:space="preserve">5.1 Key Papers &amp; Articles</w:t>
      </w:r>
    </w:p>
    <w:p>
      <w:pPr>
        <w:spacing w:after="300"/>
      </w:pPr>
      <w:r>
        <w:t xml:space="preserve">[Papers and articles will be added as research progresses]</w:t>
      </w:r>
    </w:p>
    <w:p>
      <w:pPr>
        <w:pStyle w:val="Heading2"/>
        <w:spacing w:after="150"/>
      </w:pPr>
      <w:r>
        <w:t xml:space="preserve">5.2 Tools &amp; Libraries</w:t>
      </w:r>
    </w:p>
    <w:p>
      <w:pPr>
        <w:pStyle w:val="ListParagraph"/>
        <w:numPr>
          <w:ilvl w:val="0"/>
          <w:numId w:val="1"/>
        </w:numPr>
      </w:pPr>
      <w:r>
        <w:t xml:space="preserve">• Essentia: http://essentia.upf.edu/</w:t>
      </w:r>
    </w:p>
    <w:p>
      <w:pPr>
        <w:pStyle w:val="ListParagraph"/>
        <w:numPr>
          <w:ilvl w:val="0"/>
          <w:numId w:val="1"/>
        </w:numPr>
      </w:pPr>
      <w:r>
        <w:t xml:space="preserve">• LibROSA: https://librosa.org/</w:t>
      </w:r>
    </w:p>
    <w:p>
      <w:pPr>
        <w:pStyle w:val="ListParagraph"/>
        <w:numPr>
          <w:ilvl w:val="0"/>
          <w:numId w:val="1"/>
        </w:numPr>
      </w:pPr>
      <w:r>
        <w:t xml:space="preserve">• Three.js: https://threejs.org/</w:t>
      </w:r>
    </w:p>
    <w:p>
      <w:pPr>
        <w:pStyle w:val="ListParagraph"/>
        <w:numPr>
          <w:ilvl w:val="0"/>
          <w:numId w:val="1"/>
        </w:numPr>
      </w:pPr>
      <w:r>
        <w:t xml:space="preserve">• Stable Diffusion: https://github.com/Stability-AI/stablediffusion</w:t>
      </w:r>
    </w:p>
    <w:p>
      <w:pPr>
        <w:pStyle w:val="ListParagraph"/>
        <w:numPr>
          <w:ilvl w:val="0"/>
          <w:numId w:val="1"/>
        </w:numPr>
      </w:pPr>
      <w:r>
        <w:t xml:space="preserve">• ControlNet: https://github.com/lllyasviel/ControlNet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AnimateDiff: https://github.com/guoyww/AnimateDiff</w:t>
      </w:r>
    </w:p>
    <w:p>
      <w:pPr>
        <w:pStyle w:val="Heading2"/>
        <w:spacing w:after="150"/>
      </w:pPr>
      <w:r>
        <w:t xml:space="preserve">5.3 Inspiration &amp; Examples</w:t>
      </w:r>
    </w:p>
    <w:p>
      <w:pPr>
        <w:spacing w:after="400"/>
      </w:pPr>
      <w:r>
        <w:t xml:space="preserve">[Audio visualization projects and synesthetic art will be documented here]</w:t>
      </w:r>
    </w:p>
    <w:p>
      <w:pPr>
        <w:pStyle w:val="Heading1"/>
        <w:spacing w:before="400" w:after="200"/>
      </w:pPr>
      <w:r>
        <w:t xml:space="preserve">Document Maintenance</w:t>
      </w:r>
    </w:p>
    <w:p>
      <w:pPr>
        <w:spacing w:after="100"/>
      </w:pPr>
      <w:r>
        <w:t xml:space="preserve">This document should be updated after:</w:t>
      </w:r>
    </w:p>
    <w:p>
      <w:pPr>
        <w:pStyle w:val="ListParagraph"/>
        <w:numPr>
          <w:ilvl w:val="0"/>
          <w:numId w:val="1"/>
        </w:numPr>
      </w:pPr>
      <w:r>
        <w:t xml:space="preserve">• Completing technology evaluations</w:t>
      </w:r>
    </w:p>
    <w:p>
      <w:pPr>
        <w:pStyle w:val="ListParagraph"/>
        <w:numPr>
          <w:ilvl w:val="0"/>
          <w:numId w:val="1"/>
        </w:numPr>
      </w:pPr>
      <w:r>
        <w:t xml:space="preserve">• Running experiments and prototypes</w:t>
      </w:r>
    </w:p>
    <w:p>
      <w:pPr>
        <w:pStyle w:val="ListParagraph"/>
        <w:numPr>
          <w:ilvl w:val="0"/>
          <w:numId w:val="1"/>
        </w:numPr>
      </w:pPr>
      <w:r>
        <w:t xml:space="preserve">• Making key technology decisions</w:t>
      </w:r>
    </w:p>
    <w:p>
      <w:pPr>
        <w:pStyle w:val="ListParagraph"/>
        <w:numPr>
          <w:ilvl w:val="0"/>
          <w:numId w:val="1"/>
        </w:numPr>
      </w:pPr>
      <w:r>
        <w:t xml:space="preserve">• Discovering new relevant tools or techniques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Encountering unexpected challenges or solutions</w:t>
      </w:r>
    </w:p>
    <w:p>
      <w:pPr>
        <w:spacing w:after="100"/>
      </w:pPr>
      <w:r>
        <w:rPr>
          <w:b/>
          <w:bCs/>
        </w:rPr>
        <w:t xml:space="preserve">Document Owner: </w:t>
      </w:r>
      <w:r>
        <w:t xml:space="preserve">Project Lead</w:t>
      </w:r>
    </w:p>
    <w:p>
      <w:r>
        <w:rPr>
          <w:b/>
          <w:bCs/>
        </w:rPr>
        <w:t xml:space="preserve">Review Frequency: </w:t>
      </w:r>
      <w:r>
        <w:t xml:space="preserve">Weekly during research phase, bi-weekly during development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2025-10-24T15:37:49.807Z</dcterms:created>
  <dcterms:modified xsi:type="dcterms:W3CDTF">2025-10-24T15:37:49.807Z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