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27CAC" w14:textId="3341B870" w:rsidR="00D000A8" w:rsidRDefault="00000000">
      <w:pPr>
        <w:pStyle w:val="Heading1"/>
        <w:spacing w:after="240"/>
        <w:jc w:val="center"/>
      </w:pPr>
      <w:r>
        <w:rPr>
          <w:b/>
          <w:sz w:val="48"/>
        </w:rPr>
        <w:t xml:space="preserve">Addiction </w:t>
      </w:r>
      <w:r w:rsidR="0041398E">
        <w:rPr>
          <w:b/>
          <w:sz w:val="48"/>
        </w:rPr>
        <w:t>Analysis</w:t>
      </w:r>
      <w:r>
        <w:rPr>
          <w:b/>
          <w:sz w:val="48"/>
        </w:rPr>
        <w:t xml:space="preserve"> — Predictive Modelling</w:t>
      </w:r>
    </w:p>
    <w:p w14:paraId="6F95B324" w14:textId="77777777" w:rsidR="00D000A8" w:rsidRDefault="00000000">
      <w:pPr>
        <w:pStyle w:val="Heading2"/>
        <w:spacing w:after="120"/>
        <w:jc w:val="center"/>
      </w:pPr>
      <w:r>
        <w:rPr>
          <w:b/>
          <w:sz w:val="32"/>
        </w:rPr>
        <w:t>Project Report</w:t>
      </w:r>
    </w:p>
    <w:p w14:paraId="5D06520E" w14:textId="77777777" w:rsidR="00D000A8" w:rsidRDefault="00000000">
      <w:pPr>
        <w:spacing w:after="480"/>
        <w:jc w:val="center"/>
      </w:pPr>
      <w:r>
        <w:rPr>
          <w:color w:val="57606A"/>
        </w:rPr>
        <w:t>Prepared using addiction_population_data.csv  |  Dataset: 3,000 records, 25 features</w:t>
      </w:r>
    </w:p>
    <w:p w14:paraId="5686C52B" w14:textId="77777777" w:rsidR="00D000A8" w:rsidRDefault="00000000">
      <w:pPr>
        <w:pStyle w:val="Heading2"/>
        <w:spacing w:after="120"/>
      </w:pPr>
      <w:r>
        <w:rPr>
          <w:b/>
          <w:sz w:val="28"/>
        </w:rPr>
        <w:t>Table of Contents</w:t>
      </w:r>
    </w:p>
    <w:p w14:paraId="0B46D38C" w14:textId="77777777" w:rsidR="00D000A8" w:rsidRDefault="00000000">
      <w:pPr>
        <w:spacing w:after="60"/>
      </w:pPr>
      <w:r>
        <w:t>1. Executive Summary</w:t>
      </w:r>
    </w:p>
    <w:p w14:paraId="372E5BEE" w14:textId="77777777" w:rsidR="00D000A8" w:rsidRDefault="00000000">
      <w:pPr>
        <w:spacing w:after="60"/>
      </w:pPr>
      <w:r>
        <w:t>2. Problem Statement</w:t>
      </w:r>
    </w:p>
    <w:p w14:paraId="08898A89" w14:textId="77777777" w:rsidR="00D000A8" w:rsidRDefault="00000000">
      <w:pPr>
        <w:spacing w:after="60"/>
      </w:pPr>
      <w:r>
        <w:t>3. Dataset Description</w:t>
      </w:r>
    </w:p>
    <w:p w14:paraId="1F9471C7" w14:textId="77777777" w:rsidR="00D000A8" w:rsidRDefault="00000000">
      <w:pPr>
        <w:spacing w:after="60"/>
      </w:pPr>
      <w:r>
        <w:t>4. Exploratory Data Analysis</w:t>
      </w:r>
    </w:p>
    <w:p w14:paraId="1CDDA820" w14:textId="77777777" w:rsidR="00D000A8" w:rsidRDefault="00000000">
      <w:pPr>
        <w:spacing w:after="60"/>
      </w:pPr>
      <w:r>
        <w:t>5. Data Pre-processing &amp; Feature Engineering</w:t>
      </w:r>
    </w:p>
    <w:p w14:paraId="7E879C60" w14:textId="77777777" w:rsidR="00D000A8" w:rsidRDefault="00000000">
      <w:pPr>
        <w:spacing w:after="60"/>
      </w:pPr>
      <w:r>
        <w:t>6. Model Development — Classification</w:t>
      </w:r>
    </w:p>
    <w:p w14:paraId="33871D64" w14:textId="77777777" w:rsidR="00D000A8" w:rsidRDefault="00000000">
      <w:pPr>
        <w:spacing w:after="60"/>
      </w:pPr>
      <w:r>
        <w:t>7. Model Development — Regression</w:t>
      </w:r>
    </w:p>
    <w:p w14:paraId="617F4B62" w14:textId="77777777" w:rsidR="00D000A8" w:rsidRDefault="00000000">
      <w:pPr>
        <w:spacing w:after="60"/>
      </w:pPr>
      <w:r>
        <w:t>8. Results &amp; Evaluation</w:t>
      </w:r>
    </w:p>
    <w:p w14:paraId="6B7BE86F" w14:textId="77777777" w:rsidR="00D000A8" w:rsidRDefault="00000000">
      <w:pPr>
        <w:spacing w:after="60"/>
      </w:pPr>
      <w:r>
        <w:t>9. Feature Importance Analysis</w:t>
      </w:r>
    </w:p>
    <w:p w14:paraId="0B90D181" w14:textId="77777777" w:rsidR="00D000A8" w:rsidRDefault="00000000">
      <w:pPr>
        <w:spacing w:after="60"/>
      </w:pPr>
      <w:r>
        <w:t>10. Conclusions &amp; Recommendations</w:t>
      </w:r>
    </w:p>
    <w:p w14:paraId="4DC1F9FC" w14:textId="77777777" w:rsidR="00D000A8" w:rsidRDefault="00000000">
      <w:pPr>
        <w:spacing w:after="60"/>
      </w:pPr>
      <w:r>
        <w:t>11. Project File Structure</w:t>
      </w:r>
    </w:p>
    <w:p w14:paraId="25A01443" w14:textId="77777777" w:rsidR="00D000A8" w:rsidRDefault="00000000">
      <w:pPr>
        <w:spacing w:after="480"/>
      </w:pPr>
      <w:r>
        <w:t>12. Dependencies</w:t>
      </w:r>
    </w:p>
    <w:p w14:paraId="09360E68" w14:textId="77777777" w:rsidR="00D000A8" w:rsidRDefault="00000000">
      <w:pPr>
        <w:pStyle w:val="Heading1"/>
        <w:spacing w:before="320" w:after="160"/>
      </w:pPr>
      <w:r>
        <w:rPr>
          <w:b/>
          <w:sz w:val="36"/>
        </w:rPr>
        <w:t>1. Executive Summary</w:t>
      </w:r>
    </w:p>
    <w:p w14:paraId="79D36ADE" w14:textId="77777777" w:rsidR="00D000A8" w:rsidRDefault="00000000">
      <w:pPr>
        <w:spacing w:after="160"/>
      </w:pPr>
      <w:r>
        <w:t>This project presents a complete machine-learning pipeline applied to the Addiction Population Dataset, a synthetic but realistic record of 3,000 individuals covering socio-demographic attributes, substance use behaviours, lifestyle factors, and health outcomes. Two predictive tasks are addressed:</w:t>
      </w:r>
    </w:p>
    <w:p w14:paraId="3EB7C49A" w14:textId="77777777" w:rsidR="00D000A8" w:rsidRDefault="00000000">
      <w:pPr>
        <w:numPr>
          <w:ilvl w:val="0"/>
          <w:numId w:val="1"/>
        </w:numPr>
        <w:spacing w:after="160"/>
      </w:pPr>
      <w:r>
        <w:t>Classification — Predict whether an individual has health issues (has_health_issues). Five classifiers are benchmarked: Logistic Regression, Random Forest, Gradient Boosting, Support Vector Machine (RBF kernel), and K-Nearest Neighbours. Models are evaluated using 5-fold stratified cross-validation, test-set accuracy, and AUC-ROC.</w:t>
      </w:r>
    </w:p>
    <w:p w14:paraId="2AFE2ED3" w14:textId="77777777" w:rsidR="00D000A8" w:rsidRDefault="00000000">
      <w:pPr>
        <w:numPr>
          <w:ilvl w:val="0"/>
          <w:numId w:val="1"/>
        </w:numPr>
        <w:spacing w:after="160"/>
      </w:pPr>
      <w:r>
        <w:t>Regression — Predict cigarette consumption intensity (smokes_per_day). Four regressors are benchmarked: Linear Regression, Ridge Regression, Random Forest Regressor, and Gradient Boosting Regressor. Models are evaluated using MAE, RMSE, and R².</w:t>
      </w:r>
    </w:p>
    <w:p w14:paraId="74571730" w14:textId="77777777" w:rsidR="00D000A8" w:rsidRDefault="00000000">
      <w:pPr>
        <w:spacing w:after="320"/>
      </w:pPr>
      <w:r>
        <w:t>Tree-ensemble methods (Random Forest and Gradient Boosting) consistently outperform linear baselines on both tasks. The best classification pipeline is persisted as best_classifier.pkl and the best regression pipeline as best_regressor.pkl, enabling direct deployment via joblib.load().</w:t>
      </w:r>
    </w:p>
    <w:p w14:paraId="4C2171AA" w14:textId="77777777" w:rsidR="00D000A8" w:rsidRDefault="00000000">
      <w:pPr>
        <w:pStyle w:val="Heading1"/>
        <w:spacing w:before="320" w:after="160"/>
      </w:pPr>
      <w:r>
        <w:rPr>
          <w:b/>
          <w:sz w:val="36"/>
        </w:rPr>
        <w:lastRenderedPageBreak/>
        <w:t>2. Problem Statement</w:t>
      </w:r>
    </w:p>
    <w:p w14:paraId="3A126FE2" w14:textId="77777777" w:rsidR="00D000A8" w:rsidRDefault="00000000">
      <w:pPr>
        <w:spacing w:after="160"/>
      </w:pPr>
      <w:r>
        <w:t>Substance addiction (smoking and alcohol) is a globally significant public health concern. Understanding which demographic, lifestyle, and mental health factors correlate with adverse health outcomes enables healthcare providers and policy-makers to target interventions more effectively.</w:t>
      </w:r>
    </w:p>
    <w:p w14:paraId="705B04DE" w14:textId="77777777" w:rsidR="00D000A8" w:rsidRDefault="00000000">
      <w:pPr>
        <w:spacing w:after="120"/>
      </w:pPr>
      <w:r>
        <w:t>The two modelling goals are:</w:t>
      </w:r>
    </w:p>
    <w:p w14:paraId="6ED6BBB2" w14:textId="77777777" w:rsidR="00D000A8" w:rsidRDefault="00000000">
      <w:pPr>
        <w:numPr>
          <w:ilvl w:val="0"/>
          <w:numId w:val="2"/>
        </w:numPr>
        <w:spacing w:after="80"/>
      </w:pPr>
      <w:r>
        <w:t>Binary classification of health issue presence — identifying high-risk individuals for proactive clinical screening.</w:t>
      </w:r>
    </w:p>
    <w:p w14:paraId="3EEB9007" w14:textId="77777777" w:rsidR="00D000A8" w:rsidRDefault="00000000">
      <w:pPr>
        <w:numPr>
          <w:ilvl w:val="0"/>
          <w:numId w:val="2"/>
        </w:numPr>
        <w:spacing w:after="320"/>
      </w:pPr>
      <w:r>
        <w:t>Regression of daily cigarette count — quantifying addiction severity to support personalised cessation programmes.</w:t>
      </w:r>
    </w:p>
    <w:p w14:paraId="6E0139D4" w14:textId="77777777" w:rsidR="00D000A8" w:rsidRDefault="00000000">
      <w:pPr>
        <w:pStyle w:val="Heading1"/>
        <w:spacing w:before="320" w:after="160"/>
      </w:pPr>
      <w:r>
        <w:rPr>
          <w:b/>
          <w:sz w:val="36"/>
        </w:rPr>
        <w:t>3. Dataset Description</w:t>
      </w:r>
    </w:p>
    <w:p w14:paraId="40145953" w14:textId="77777777" w:rsidR="00D000A8" w:rsidRDefault="00000000">
      <w:pPr>
        <w:spacing w:after="80"/>
      </w:pPr>
      <w:r>
        <w:rPr>
          <w:b/>
        </w:rPr>
        <w:t>Source: addiction_population_data.csv</w:t>
      </w:r>
    </w:p>
    <w:p w14:paraId="67B3A0CA" w14:textId="77777777" w:rsidR="00D000A8" w:rsidRDefault="00000000">
      <w:pPr>
        <w:spacing w:after="160"/>
      </w:pPr>
      <w:r>
        <w:t>The dataset contains 3,000 rows and 25 columns spanning demographic information, substance use history, physical health indicators, mental health, lifestyle behaviours, and support systems. Key characteristics are summarised below.</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6"/>
        <w:gridCol w:w="1022"/>
        <w:gridCol w:w="3268"/>
      </w:tblGrid>
      <w:tr w:rsidR="00D000A8" w14:paraId="5CC85ECA" w14:textId="77777777">
        <w:tblPrEx>
          <w:tblCellMar>
            <w:top w:w="0" w:type="dxa"/>
            <w:bottom w:w="0" w:type="dxa"/>
          </w:tblCellMar>
        </w:tblPrEx>
        <w:trPr>
          <w:tblHeader/>
        </w:trPr>
        <w:tc>
          <w:tcPr>
            <w:tcW w:w="0" w:type="auto"/>
          </w:tcPr>
          <w:p w14:paraId="712C44D7" w14:textId="77777777" w:rsidR="00D000A8" w:rsidRDefault="00000000">
            <w:r>
              <w:t>Column</w:t>
            </w:r>
          </w:p>
        </w:tc>
        <w:tc>
          <w:tcPr>
            <w:tcW w:w="0" w:type="auto"/>
          </w:tcPr>
          <w:p w14:paraId="4A59D5AE" w14:textId="77777777" w:rsidR="00D000A8" w:rsidRDefault="00000000">
            <w:r>
              <w:t>Type</w:t>
            </w:r>
          </w:p>
        </w:tc>
        <w:tc>
          <w:tcPr>
            <w:tcW w:w="0" w:type="auto"/>
          </w:tcPr>
          <w:p w14:paraId="73674B80" w14:textId="77777777" w:rsidR="00D000A8" w:rsidRDefault="00000000">
            <w:r>
              <w:t>Description</w:t>
            </w:r>
          </w:p>
        </w:tc>
      </w:tr>
      <w:tr w:rsidR="00D000A8" w14:paraId="4D91E038" w14:textId="77777777">
        <w:tblPrEx>
          <w:tblCellMar>
            <w:top w:w="0" w:type="dxa"/>
            <w:bottom w:w="0" w:type="dxa"/>
          </w:tblCellMar>
        </w:tblPrEx>
        <w:tc>
          <w:tcPr>
            <w:tcW w:w="0" w:type="auto"/>
          </w:tcPr>
          <w:p w14:paraId="0DE95DCD" w14:textId="77777777" w:rsidR="00D000A8" w:rsidRDefault="00000000">
            <w:r>
              <w:t>age</w:t>
            </w:r>
          </w:p>
        </w:tc>
        <w:tc>
          <w:tcPr>
            <w:tcW w:w="0" w:type="auto"/>
          </w:tcPr>
          <w:p w14:paraId="4CC042F6" w14:textId="77777777" w:rsidR="00D000A8" w:rsidRDefault="00000000">
            <w:r>
              <w:t>Integer</w:t>
            </w:r>
          </w:p>
        </w:tc>
        <w:tc>
          <w:tcPr>
            <w:tcW w:w="0" w:type="auto"/>
          </w:tcPr>
          <w:p w14:paraId="06D5A7C5" w14:textId="77777777" w:rsidR="00D000A8" w:rsidRDefault="00000000">
            <w:r>
              <w:t>Age in years (range: 18–80)</w:t>
            </w:r>
          </w:p>
        </w:tc>
      </w:tr>
      <w:tr w:rsidR="00D000A8" w14:paraId="640AC099" w14:textId="77777777">
        <w:tblPrEx>
          <w:tblCellMar>
            <w:top w:w="0" w:type="dxa"/>
            <w:bottom w:w="0" w:type="dxa"/>
          </w:tblCellMar>
        </w:tblPrEx>
        <w:tc>
          <w:tcPr>
            <w:tcW w:w="0" w:type="auto"/>
          </w:tcPr>
          <w:p w14:paraId="7053B243" w14:textId="77777777" w:rsidR="00D000A8" w:rsidRDefault="00000000">
            <w:r>
              <w:t>gender</w:t>
            </w:r>
          </w:p>
        </w:tc>
        <w:tc>
          <w:tcPr>
            <w:tcW w:w="0" w:type="auto"/>
          </w:tcPr>
          <w:p w14:paraId="55EAA016" w14:textId="77777777" w:rsidR="00D000A8" w:rsidRDefault="00000000">
            <w:r>
              <w:t>Categorical</w:t>
            </w:r>
          </w:p>
        </w:tc>
        <w:tc>
          <w:tcPr>
            <w:tcW w:w="0" w:type="auto"/>
          </w:tcPr>
          <w:p w14:paraId="250C4DA0" w14:textId="77777777" w:rsidR="00D000A8" w:rsidRDefault="00000000">
            <w:r>
              <w:t>Male / Female / Other</w:t>
            </w:r>
          </w:p>
        </w:tc>
      </w:tr>
      <w:tr w:rsidR="00D000A8" w14:paraId="22523578" w14:textId="77777777">
        <w:tblPrEx>
          <w:tblCellMar>
            <w:top w:w="0" w:type="dxa"/>
            <w:bottom w:w="0" w:type="dxa"/>
          </w:tblCellMar>
        </w:tblPrEx>
        <w:tc>
          <w:tcPr>
            <w:tcW w:w="0" w:type="auto"/>
          </w:tcPr>
          <w:p w14:paraId="0B8BA6BF" w14:textId="77777777" w:rsidR="00D000A8" w:rsidRDefault="00000000">
            <w:r>
              <w:t>annual_income_usd</w:t>
            </w:r>
          </w:p>
        </w:tc>
        <w:tc>
          <w:tcPr>
            <w:tcW w:w="0" w:type="auto"/>
          </w:tcPr>
          <w:p w14:paraId="078895DA" w14:textId="77777777" w:rsidR="00D000A8" w:rsidRDefault="00000000">
            <w:r>
              <w:t>Float</w:t>
            </w:r>
          </w:p>
        </w:tc>
        <w:tc>
          <w:tcPr>
            <w:tcW w:w="0" w:type="auto"/>
          </w:tcPr>
          <w:p w14:paraId="1DE982F8" w14:textId="77777777" w:rsidR="00D000A8" w:rsidRDefault="00000000">
            <w:r>
              <w:t>Annual income in US dollars</w:t>
            </w:r>
          </w:p>
        </w:tc>
      </w:tr>
      <w:tr w:rsidR="00D000A8" w14:paraId="6CC4F71F" w14:textId="77777777">
        <w:tblPrEx>
          <w:tblCellMar>
            <w:top w:w="0" w:type="dxa"/>
            <w:bottom w:w="0" w:type="dxa"/>
          </w:tblCellMar>
        </w:tblPrEx>
        <w:tc>
          <w:tcPr>
            <w:tcW w:w="0" w:type="auto"/>
          </w:tcPr>
          <w:p w14:paraId="46D9FA1C" w14:textId="77777777" w:rsidR="00D000A8" w:rsidRDefault="00000000">
            <w:r>
              <w:t>smokes_per_day</w:t>
            </w:r>
          </w:p>
        </w:tc>
        <w:tc>
          <w:tcPr>
            <w:tcW w:w="0" w:type="auto"/>
          </w:tcPr>
          <w:p w14:paraId="335CE2E2" w14:textId="77777777" w:rsidR="00D000A8" w:rsidRDefault="00000000">
            <w:r>
              <w:t>Integer</w:t>
            </w:r>
          </w:p>
        </w:tc>
        <w:tc>
          <w:tcPr>
            <w:tcW w:w="0" w:type="auto"/>
          </w:tcPr>
          <w:p w14:paraId="0D78C25C" w14:textId="77777777" w:rsidR="00D000A8" w:rsidRDefault="00000000">
            <w:r>
              <w:t>Cigarettes smoked daily (REGRESSION TARGET)</w:t>
            </w:r>
          </w:p>
        </w:tc>
      </w:tr>
      <w:tr w:rsidR="00D000A8" w14:paraId="0E615A79" w14:textId="77777777">
        <w:tblPrEx>
          <w:tblCellMar>
            <w:top w:w="0" w:type="dxa"/>
            <w:bottom w:w="0" w:type="dxa"/>
          </w:tblCellMar>
        </w:tblPrEx>
        <w:tc>
          <w:tcPr>
            <w:tcW w:w="0" w:type="auto"/>
          </w:tcPr>
          <w:p w14:paraId="5B4946D6" w14:textId="77777777" w:rsidR="00D000A8" w:rsidRDefault="00000000">
            <w:r>
              <w:t>drinks_per_week</w:t>
            </w:r>
          </w:p>
        </w:tc>
        <w:tc>
          <w:tcPr>
            <w:tcW w:w="0" w:type="auto"/>
          </w:tcPr>
          <w:p w14:paraId="252F7335" w14:textId="77777777" w:rsidR="00D000A8" w:rsidRDefault="00000000">
            <w:r>
              <w:t>Integer</w:t>
            </w:r>
          </w:p>
        </w:tc>
        <w:tc>
          <w:tcPr>
            <w:tcW w:w="0" w:type="auto"/>
          </w:tcPr>
          <w:p w14:paraId="28638E93" w14:textId="77777777" w:rsidR="00D000A8" w:rsidRDefault="00000000">
            <w:r>
              <w:t>Alcoholic drinks consumed weekly</w:t>
            </w:r>
          </w:p>
        </w:tc>
      </w:tr>
      <w:tr w:rsidR="00D000A8" w14:paraId="7A5D8C9E" w14:textId="77777777">
        <w:tblPrEx>
          <w:tblCellMar>
            <w:top w:w="0" w:type="dxa"/>
            <w:bottom w:w="0" w:type="dxa"/>
          </w:tblCellMar>
        </w:tblPrEx>
        <w:tc>
          <w:tcPr>
            <w:tcW w:w="0" w:type="auto"/>
          </w:tcPr>
          <w:p w14:paraId="47D888DB" w14:textId="77777777" w:rsidR="00D000A8" w:rsidRDefault="00000000">
            <w:r>
              <w:t>has_health_issues</w:t>
            </w:r>
          </w:p>
        </w:tc>
        <w:tc>
          <w:tcPr>
            <w:tcW w:w="0" w:type="auto"/>
          </w:tcPr>
          <w:p w14:paraId="59071C8A" w14:textId="77777777" w:rsidR="00D000A8" w:rsidRDefault="00000000">
            <w:r>
              <w:t>Boolean</w:t>
            </w:r>
          </w:p>
        </w:tc>
        <w:tc>
          <w:tcPr>
            <w:tcW w:w="0" w:type="auto"/>
          </w:tcPr>
          <w:p w14:paraId="00DEB1F4" w14:textId="77777777" w:rsidR="00D000A8" w:rsidRDefault="00000000">
            <w:r>
              <w:t>Presence of health issues (CLASSIFICATION TARGET)</w:t>
            </w:r>
          </w:p>
        </w:tc>
      </w:tr>
      <w:tr w:rsidR="00D000A8" w14:paraId="7786F315" w14:textId="77777777">
        <w:tblPrEx>
          <w:tblCellMar>
            <w:top w:w="0" w:type="dxa"/>
            <w:bottom w:w="0" w:type="dxa"/>
          </w:tblCellMar>
        </w:tblPrEx>
        <w:tc>
          <w:tcPr>
            <w:tcW w:w="0" w:type="auto"/>
          </w:tcPr>
          <w:p w14:paraId="71E88554" w14:textId="77777777" w:rsidR="00D000A8" w:rsidRDefault="00000000">
            <w:r>
              <w:t>mental_health_status</w:t>
            </w:r>
          </w:p>
        </w:tc>
        <w:tc>
          <w:tcPr>
            <w:tcW w:w="0" w:type="auto"/>
          </w:tcPr>
          <w:p w14:paraId="004FDD88" w14:textId="77777777" w:rsidR="00D000A8" w:rsidRDefault="00000000">
            <w:r>
              <w:t>Categorical</w:t>
            </w:r>
          </w:p>
        </w:tc>
        <w:tc>
          <w:tcPr>
            <w:tcW w:w="0" w:type="auto"/>
          </w:tcPr>
          <w:p w14:paraId="12F2612F" w14:textId="77777777" w:rsidR="00D000A8" w:rsidRDefault="00000000">
            <w:r>
              <w:t>Poor / Average / Good</w:t>
            </w:r>
          </w:p>
        </w:tc>
      </w:tr>
      <w:tr w:rsidR="00D000A8" w14:paraId="7BD90477" w14:textId="77777777">
        <w:tblPrEx>
          <w:tblCellMar>
            <w:top w:w="0" w:type="dxa"/>
            <w:bottom w:w="0" w:type="dxa"/>
          </w:tblCellMar>
        </w:tblPrEx>
        <w:tc>
          <w:tcPr>
            <w:tcW w:w="0" w:type="auto"/>
          </w:tcPr>
          <w:p w14:paraId="0F285EE1" w14:textId="77777777" w:rsidR="00D000A8" w:rsidRDefault="00000000">
            <w:r>
              <w:t>bmi</w:t>
            </w:r>
          </w:p>
        </w:tc>
        <w:tc>
          <w:tcPr>
            <w:tcW w:w="0" w:type="auto"/>
          </w:tcPr>
          <w:p w14:paraId="1ACC9929" w14:textId="77777777" w:rsidR="00D000A8" w:rsidRDefault="00000000">
            <w:r>
              <w:t>Float</w:t>
            </w:r>
          </w:p>
        </w:tc>
        <w:tc>
          <w:tcPr>
            <w:tcW w:w="0" w:type="auto"/>
          </w:tcPr>
          <w:p w14:paraId="361C6EF2" w14:textId="77777777" w:rsidR="00D000A8" w:rsidRDefault="00000000">
            <w:r>
              <w:t>Body Mass Index</w:t>
            </w:r>
          </w:p>
        </w:tc>
      </w:tr>
      <w:tr w:rsidR="00D000A8" w14:paraId="18814AEC" w14:textId="77777777">
        <w:tblPrEx>
          <w:tblCellMar>
            <w:top w:w="0" w:type="dxa"/>
            <w:bottom w:w="0" w:type="dxa"/>
          </w:tblCellMar>
        </w:tblPrEx>
        <w:tc>
          <w:tcPr>
            <w:tcW w:w="0" w:type="auto"/>
          </w:tcPr>
          <w:p w14:paraId="4F8D3F2B" w14:textId="77777777" w:rsidR="00D000A8" w:rsidRDefault="00000000">
            <w:r>
              <w:t>sleep_hours</w:t>
            </w:r>
          </w:p>
        </w:tc>
        <w:tc>
          <w:tcPr>
            <w:tcW w:w="0" w:type="auto"/>
          </w:tcPr>
          <w:p w14:paraId="78BD2ADC" w14:textId="77777777" w:rsidR="00D000A8" w:rsidRDefault="00000000">
            <w:r>
              <w:t>Float</w:t>
            </w:r>
          </w:p>
        </w:tc>
        <w:tc>
          <w:tcPr>
            <w:tcW w:w="0" w:type="auto"/>
          </w:tcPr>
          <w:p w14:paraId="0C223CC0" w14:textId="77777777" w:rsidR="00D000A8" w:rsidRDefault="00000000">
            <w:r>
              <w:t>Average nightly sleep hours</w:t>
            </w:r>
          </w:p>
        </w:tc>
      </w:tr>
      <w:tr w:rsidR="00D000A8" w14:paraId="50B81918" w14:textId="77777777">
        <w:tblPrEx>
          <w:tblCellMar>
            <w:top w:w="0" w:type="dxa"/>
            <w:bottom w:w="0" w:type="dxa"/>
          </w:tblCellMar>
        </w:tblPrEx>
        <w:tc>
          <w:tcPr>
            <w:tcW w:w="0" w:type="auto"/>
          </w:tcPr>
          <w:p w14:paraId="332409EA" w14:textId="77777777" w:rsidR="00D000A8" w:rsidRDefault="00000000">
            <w:r>
              <w:t>exercise_frequency</w:t>
            </w:r>
          </w:p>
        </w:tc>
        <w:tc>
          <w:tcPr>
            <w:tcW w:w="0" w:type="auto"/>
          </w:tcPr>
          <w:p w14:paraId="089D291B" w14:textId="77777777" w:rsidR="00D000A8" w:rsidRDefault="00000000">
            <w:r>
              <w:t>Categorical</w:t>
            </w:r>
          </w:p>
        </w:tc>
        <w:tc>
          <w:tcPr>
            <w:tcW w:w="0" w:type="auto"/>
          </w:tcPr>
          <w:p w14:paraId="103EB525" w14:textId="77777777" w:rsidR="00D000A8" w:rsidRDefault="00000000">
            <w:r>
              <w:t>Never / Weekly / Daily</w:t>
            </w:r>
          </w:p>
        </w:tc>
      </w:tr>
      <w:tr w:rsidR="00D000A8" w14:paraId="3C7E7689" w14:textId="77777777">
        <w:tblPrEx>
          <w:tblCellMar>
            <w:top w:w="0" w:type="dxa"/>
            <w:bottom w:w="0" w:type="dxa"/>
          </w:tblCellMar>
        </w:tblPrEx>
        <w:tc>
          <w:tcPr>
            <w:tcW w:w="0" w:type="auto"/>
          </w:tcPr>
          <w:p w14:paraId="41A78097" w14:textId="77777777" w:rsidR="00D000A8" w:rsidRDefault="00000000">
            <w:r>
              <w:t>social_support</w:t>
            </w:r>
          </w:p>
        </w:tc>
        <w:tc>
          <w:tcPr>
            <w:tcW w:w="0" w:type="auto"/>
          </w:tcPr>
          <w:p w14:paraId="51FCF6A6" w14:textId="77777777" w:rsidR="00D000A8" w:rsidRDefault="00000000">
            <w:r>
              <w:t>Categorical</w:t>
            </w:r>
          </w:p>
        </w:tc>
        <w:tc>
          <w:tcPr>
            <w:tcW w:w="0" w:type="auto"/>
          </w:tcPr>
          <w:p w14:paraId="708F1751" w14:textId="77777777" w:rsidR="00D000A8" w:rsidRDefault="00000000">
            <w:r>
              <w:t>None / Weak / Moderate / Strong</w:t>
            </w:r>
          </w:p>
        </w:tc>
      </w:tr>
      <w:tr w:rsidR="00D000A8" w14:paraId="5C9DEB7D" w14:textId="77777777">
        <w:tblPrEx>
          <w:tblCellMar>
            <w:top w:w="0" w:type="dxa"/>
            <w:bottom w:w="0" w:type="dxa"/>
          </w:tblCellMar>
        </w:tblPrEx>
        <w:tc>
          <w:tcPr>
            <w:tcW w:w="0" w:type="auto"/>
          </w:tcPr>
          <w:p w14:paraId="5A964633" w14:textId="77777777" w:rsidR="00D000A8" w:rsidRDefault="00000000">
            <w:r>
              <w:t>therapy_history</w:t>
            </w:r>
          </w:p>
        </w:tc>
        <w:tc>
          <w:tcPr>
            <w:tcW w:w="0" w:type="auto"/>
          </w:tcPr>
          <w:p w14:paraId="521009F6" w14:textId="77777777" w:rsidR="00D000A8" w:rsidRDefault="00000000">
            <w:r>
              <w:t>Categorical</w:t>
            </w:r>
          </w:p>
        </w:tc>
        <w:tc>
          <w:tcPr>
            <w:tcW w:w="0" w:type="auto"/>
          </w:tcPr>
          <w:p w14:paraId="4C5B10BC" w14:textId="77777777" w:rsidR="00D000A8" w:rsidRDefault="00000000">
            <w:r>
              <w:t>None / Past / Current</w:t>
            </w:r>
          </w:p>
        </w:tc>
      </w:tr>
      <w:tr w:rsidR="00D000A8" w14:paraId="3D47FA70" w14:textId="77777777">
        <w:tblPrEx>
          <w:tblCellMar>
            <w:top w:w="0" w:type="dxa"/>
            <w:bottom w:w="0" w:type="dxa"/>
          </w:tblCellMar>
        </w:tblPrEx>
        <w:tc>
          <w:tcPr>
            <w:tcW w:w="0" w:type="auto"/>
          </w:tcPr>
          <w:p w14:paraId="31600988" w14:textId="77777777" w:rsidR="00D000A8" w:rsidRDefault="00000000">
            <w:r>
              <w:t>education_level, marital_status, employment_status, country, city</w:t>
            </w:r>
          </w:p>
        </w:tc>
        <w:tc>
          <w:tcPr>
            <w:tcW w:w="0" w:type="auto"/>
          </w:tcPr>
          <w:p w14:paraId="4C5A6831" w14:textId="77777777" w:rsidR="00D000A8" w:rsidRDefault="00000000">
            <w:r>
              <w:t>Categorical</w:t>
            </w:r>
          </w:p>
        </w:tc>
        <w:tc>
          <w:tcPr>
            <w:tcW w:w="0" w:type="auto"/>
          </w:tcPr>
          <w:p w14:paraId="435C0C13" w14:textId="77777777" w:rsidR="00D000A8" w:rsidRDefault="00000000">
            <w:r>
              <w:t>Additional demographic and socio-economic attributes</w:t>
            </w:r>
          </w:p>
        </w:tc>
      </w:tr>
    </w:tbl>
    <w:p w14:paraId="0D5F63BF" w14:textId="77777777" w:rsidR="00D000A8" w:rsidRDefault="00000000">
      <w:pPr>
        <w:spacing w:after="320"/>
        <w:jc w:val="center"/>
      </w:pPr>
      <w:r>
        <w:rPr>
          <w:color w:val="57606A"/>
          <w:sz w:val="20"/>
        </w:rPr>
        <w:t>Table 1: Dataset Feature Summary</w:t>
      </w:r>
    </w:p>
    <w:p w14:paraId="1F824DB0" w14:textId="77777777" w:rsidR="00D000A8" w:rsidRDefault="00000000">
      <w:pPr>
        <w:pStyle w:val="Heading1"/>
        <w:spacing w:before="320" w:after="160"/>
      </w:pPr>
      <w:r>
        <w:rPr>
          <w:b/>
          <w:sz w:val="36"/>
        </w:rPr>
        <w:t>4. Exploratory Data Analysis</w:t>
      </w:r>
    </w:p>
    <w:p w14:paraId="64EB0E5C" w14:textId="77777777" w:rsidR="00D000A8" w:rsidRDefault="00000000">
      <w:pPr>
        <w:spacing w:after="120"/>
      </w:pPr>
      <w:r>
        <w:t>EDA was performed across five dimensions:</w:t>
      </w:r>
    </w:p>
    <w:p w14:paraId="2892CCD2" w14:textId="77777777" w:rsidR="00D000A8" w:rsidRDefault="00000000">
      <w:pPr>
        <w:numPr>
          <w:ilvl w:val="0"/>
          <w:numId w:val="3"/>
        </w:numPr>
        <w:spacing w:after="80"/>
      </w:pPr>
      <w:r>
        <w:t>Target Distribution: The binary classification target (has_health_issues) was examined for class balance. The continuous regression target (smokes_per_day) was examined for skew and outliers.</w:t>
      </w:r>
    </w:p>
    <w:p w14:paraId="22C84F42" w14:textId="77777777" w:rsidR="00D000A8" w:rsidRDefault="00000000">
      <w:pPr>
        <w:numPr>
          <w:ilvl w:val="0"/>
          <w:numId w:val="3"/>
        </w:numPr>
        <w:spacing w:after="80"/>
      </w:pPr>
      <w:r>
        <w:lastRenderedPageBreak/>
        <w:t>Numerical Feature Histograms: Distributions of age, annual_income_usd, BMI, sleep_hours, children_count, and all substance-use counters were visualised. Income and quit-attempt counts exhibited notable right skew.</w:t>
      </w:r>
    </w:p>
    <w:p w14:paraId="79956EF0" w14:textId="77777777" w:rsidR="00D000A8" w:rsidRDefault="00000000">
      <w:pPr>
        <w:numPr>
          <w:ilvl w:val="0"/>
          <w:numId w:val="3"/>
        </w:numPr>
        <w:spacing w:after="80"/>
      </w:pPr>
      <w:r>
        <w:t>Correlation Heatmap: A Pearson correlation matrix revealed that smokes_per_day and drinks_per_week share a moderate positive correlation. Age shows a weak negative correlation with exercise frequency (encoded numerically).</w:t>
      </w:r>
    </w:p>
    <w:p w14:paraId="74CDF6D4" w14:textId="77777777" w:rsidR="00D000A8" w:rsidRDefault="00000000">
      <w:pPr>
        <w:numPr>
          <w:ilvl w:val="0"/>
          <w:numId w:val="3"/>
        </w:numPr>
        <w:spacing w:after="80"/>
      </w:pPr>
      <w:r>
        <w:t>Categorical Feature Counts: Gender, education level, employment status, marital status, mental health status, exercise frequency, diet quality, social support, and therapy history were plotted using horizontal count bars. No extreme class imbalances were observed beyond expected demographic variation.</w:t>
      </w:r>
    </w:p>
    <w:p w14:paraId="1C8316C8" w14:textId="77777777" w:rsidR="00D000A8" w:rsidRDefault="00000000">
      <w:pPr>
        <w:numPr>
          <w:ilvl w:val="0"/>
          <w:numId w:val="3"/>
        </w:numPr>
        <w:spacing w:after="320"/>
      </w:pPr>
      <w:r>
        <w:t>Group-wise Health Issue Prevalence: Stacked-bar cross-tabulations showed that individuals with Poor mental health status, no social support, and no therapy history had consistently higher proportions of has_health_issues = True.</w:t>
      </w:r>
    </w:p>
    <w:p w14:paraId="6C0DC28E" w14:textId="77777777" w:rsidR="00D000A8" w:rsidRDefault="00000000">
      <w:pPr>
        <w:pStyle w:val="Heading1"/>
        <w:spacing w:before="320" w:after="160"/>
      </w:pPr>
      <w:r>
        <w:rPr>
          <w:b/>
          <w:sz w:val="36"/>
        </w:rPr>
        <w:t>5. Data Pre-processing &amp; Feature Engineering</w:t>
      </w:r>
    </w:p>
    <w:p w14:paraId="66EDC1DC" w14:textId="77777777" w:rsidR="00D000A8" w:rsidRDefault="00000000">
      <w:pPr>
        <w:pStyle w:val="Heading2"/>
        <w:spacing w:after="120"/>
      </w:pPr>
      <w:r>
        <w:rPr>
          <w:b/>
          <w:sz w:val="28"/>
        </w:rPr>
        <w:t>5.1 Column Removal</w:t>
      </w:r>
    </w:p>
    <w:p w14:paraId="4A3313ED" w14:textId="77777777" w:rsidR="00D000A8" w:rsidRDefault="00000000">
      <w:pPr>
        <w:spacing w:after="160"/>
      </w:pPr>
      <w:r>
        <w:t>The columns id, name, city, and country were removed. These serve as identifiers or high-cardinality location fields with no predictive signal in a cross-sectional model.</w:t>
      </w:r>
    </w:p>
    <w:p w14:paraId="2490405E" w14:textId="77777777" w:rsidR="00D000A8" w:rsidRDefault="00000000">
      <w:pPr>
        <w:pStyle w:val="Heading2"/>
        <w:spacing w:after="120"/>
      </w:pPr>
      <w:r>
        <w:rPr>
          <w:b/>
          <w:sz w:val="28"/>
        </w:rPr>
        <w:t>5.2 Feature Engineering</w:t>
      </w:r>
    </w:p>
    <w:p w14:paraId="4D0224BF" w14:textId="77777777" w:rsidR="00D000A8" w:rsidRDefault="00000000">
      <w:pPr>
        <w:spacing w:after="120"/>
      </w:pPr>
      <w:r>
        <w:t>Four derived features were created to capture longitudinal exposure and combined burden:</w:t>
      </w:r>
    </w:p>
    <w:p w14:paraId="6648A1FB" w14:textId="77777777" w:rsidR="00D000A8" w:rsidRDefault="00000000">
      <w:pPr>
        <w:numPr>
          <w:ilvl w:val="0"/>
          <w:numId w:val="4"/>
        </w:numPr>
        <w:spacing w:after="80"/>
      </w:pPr>
      <w:r>
        <w:t>smoking_duration = age - age_started_smoking (years of active smoking)</w:t>
      </w:r>
    </w:p>
    <w:p w14:paraId="0B7AF7EC" w14:textId="77777777" w:rsidR="00D000A8" w:rsidRDefault="00000000">
      <w:pPr>
        <w:numPr>
          <w:ilvl w:val="0"/>
          <w:numId w:val="4"/>
        </w:numPr>
        <w:spacing w:after="80"/>
      </w:pPr>
      <w:r>
        <w:t>drinking_duration = age - age_started_drinking (years of active drinking)</w:t>
      </w:r>
    </w:p>
    <w:p w14:paraId="0785D521" w14:textId="77777777" w:rsidR="00D000A8" w:rsidRDefault="00000000">
      <w:pPr>
        <w:numPr>
          <w:ilvl w:val="0"/>
          <w:numId w:val="4"/>
        </w:numPr>
        <w:spacing w:after="80"/>
      </w:pPr>
      <w:r>
        <w:t>total_substance = smokes_per_day + drinks_per_week (combined substance load)</w:t>
      </w:r>
    </w:p>
    <w:p w14:paraId="344E15E6" w14:textId="77777777" w:rsidR="00D000A8" w:rsidRDefault="00000000">
      <w:pPr>
        <w:numPr>
          <w:ilvl w:val="0"/>
          <w:numId w:val="4"/>
        </w:numPr>
        <w:spacing w:after="160"/>
      </w:pPr>
      <w:r>
        <w:t>quit_attempts_total = attempts_to_quit_smoking + attempts_to_quit_drinking (motivation proxy)</w:t>
      </w:r>
    </w:p>
    <w:p w14:paraId="32AAFA43" w14:textId="77777777" w:rsidR="00D000A8" w:rsidRDefault="00000000">
      <w:pPr>
        <w:spacing w:after="160"/>
      </w:pPr>
      <w:r>
        <w:t>Negative duration values (where recorded age_started &gt; current age due to data noise) were clipped to zero.</w:t>
      </w:r>
    </w:p>
    <w:p w14:paraId="644FB0C8" w14:textId="77777777" w:rsidR="00D000A8" w:rsidRDefault="00000000">
      <w:pPr>
        <w:pStyle w:val="Heading2"/>
        <w:spacing w:after="120"/>
      </w:pPr>
      <w:r>
        <w:rPr>
          <w:b/>
          <w:sz w:val="28"/>
        </w:rPr>
        <w:t>5.3 Preprocessing Pipeline</w:t>
      </w:r>
    </w:p>
    <w:p w14:paraId="603DDDB1" w14:textId="77777777" w:rsidR="00D000A8" w:rsidRDefault="00000000">
      <w:pPr>
        <w:spacing w:after="120"/>
      </w:pPr>
      <w:r>
        <w:t>A scikit-learn ColumnTransformer was built with two branches:</w:t>
      </w:r>
    </w:p>
    <w:p w14:paraId="406EC4DD" w14:textId="77777777" w:rsidR="00D000A8" w:rsidRDefault="00000000">
      <w:pPr>
        <w:numPr>
          <w:ilvl w:val="0"/>
          <w:numId w:val="5"/>
        </w:numPr>
        <w:spacing w:after="80"/>
      </w:pPr>
      <w:r>
        <w:t>Numerical branch: Median imputation → StandardScaler. Median imputation is robust to the right-skewed income distribution.</w:t>
      </w:r>
    </w:p>
    <w:p w14:paraId="74832BE6" w14:textId="77777777" w:rsidR="00D000A8" w:rsidRDefault="00000000">
      <w:pPr>
        <w:numPr>
          <w:ilvl w:val="0"/>
          <w:numId w:val="5"/>
        </w:numPr>
        <w:spacing w:after="160"/>
      </w:pPr>
      <w:r>
        <w:t>Categorical branch: Most-frequent imputation → OneHotEncoder (handle_unknown='ignore'). One-hot encoding avoids ordinal assumptions over nominal features.</w:t>
      </w:r>
    </w:p>
    <w:p w14:paraId="6737F9AF" w14:textId="77777777" w:rsidR="00D000A8" w:rsidRDefault="00000000">
      <w:pPr>
        <w:spacing w:after="320"/>
      </w:pPr>
      <w:r>
        <w:t>The dataset was split 80% training / 20% testing. Stratified splitting was applied for classification to maintain the target class ratio across splits.</w:t>
      </w:r>
    </w:p>
    <w:p w14:paraId="69729466" w14:textId="77777777" w:rsidR="00D000A8" w:rsidRDefault="00000000">
      <w:pPr>
        <w:pStyle w:val="Heading1"/>
        <w:spacing w:before="320" w:after="160"/>
      </w:pPr>
      <w:r>
        <w:rPr>
          <w:b/>
          <w:sz w:val="36"/>
        </w:rPr>
        <w:lastRenderedPageBreak/>
        <w:t>6. Model Development — Classification</w:t>
      </w:r>
    </w:p>
    <w:p w14:paraId="6BB4077C" w14:textId="77777777" w:rsidR="00D000A8" w:rsidRDefault="00000000">
      <w:pPr>
        <w:spacing w:after="160"/>
      </w:pPr>
      <w:r>
        <w:t>Six modelling steps were followed: (1) wrap each estimator in a Pipeline with the preprocessor; (2) evaluate via 5-fold stratified cross-validation on the training set; (3) fit on the full training set; (4) predict on the held-out test set; (5) compute accuracy and AUC-ROC; (6) generate confusion matrices and ROC curves for visual inspection.</w:t>
      </w:r>
    </w:p>
    <w:p w14:paraId="7490189B" w14:textId="77777777" w:rsidR="00D000A8" w:rsidRDefault="00000000">
      <w:pPr>
        <w:pStyle w:val="Heading2"/>
        <w:spacing w:after="120"/>
      </w:pPr>
      <w:r>
        <w:rPr>
          <w:b/>
          <w:sz w:val="28"/>
        </w:rPr>
        <w:t>Models Benchmarked</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2"/>
        <w:gridCol w:w="3112"/>
        <w:gridCol w:w="1699"/>
        <w:gridCol w:w="1163"/>
      </w:tblGrid>
      <w:tr w:rsidR="00D000A8" w14:paraId="7B274F5E" w14:textId="77777777">
        <w:tblPrEx>
          <w:tblCellMar>
            <w:top w:w="0" w:type="dxa"/>
            <w:bottom w:w="0" w:type="dxa"/>
          </w:tblCellMar>
        </w:tblPrEx>
        <w:trPr>
          <w:tblHeader/>
        </w:trPr>
        <w:tc>
          <w:tcPr>
            <w:tcW w:w="0" w:type="auto"/>
          </w:tcPr>
          <w:p w14:paraId="570CD630" w14:textId="77777777" w:rsidR="00D000A8" w:rsidRDefault="00000000">
            <w:r>
              <w:t>Model</w:t>
            </w:r>
          </w:p>
        </w:tc>
        <w:tc>
          <w:tcPr>
            <w:tcW w:w="0" w:type="auto"/>
          </w:tcPr>
          <w:p w14:paraId="2281CE39" w14:textId="77777777" w:rsidR="00D000A8" w:rsidRDefault="00000000">
            <w:r>
              <w:t>CV Accuracy (mean ± std)</w:t>
            </w:r>
          </w:p>
        </w:tc>
        <w:tc>
          <w:tcPr>
            <w:tcW w:w="0" w:type="auto"/>
          </w:tcPr>
          <w:p w14:paraId="68D131ED" w14:textId="77777777" w:rsidR="00D000A8" w:rsidRDefault="00000000">
            <w:r>
              <w:t>Test Accuracy</w:t>
            </w:r>
          </w:p>
        </w:tc>
        <w:tc>
          <w:tcPr>
            <w:tcW w:w="0" w:type="auto"/>
          </w:tcPr>
          <w:p w14:paraId="3C754D67" w14:textId="77777777" w:rsidR="00D000A8" w:rsidRDefault="00000000">
            <w:r>
              <w:t>AUC-ROC</w:t>
            </w:r>
          </w:p>
        </w:tc>
      </w:tr>
      <w:tr w:rsidR="00D000A8" w14:paraId="016CD0F1" w14:textId="77777777">
        <w:tblPrEx>
          <w:tblCellMar>
            <w:top w:w="0" w:type="dxa"/>
            <w:bottom w:w="0" w:type="dxa"/>
          </w:tblCellMar>
        </w:tblPrEx>
        <w:tc>
          <w:tcPr>
            <w:tcW w:w="0" w:type="auto"/>
          </w:tcPr>
          <w:p w14:paraId="2E1CB905" w14:textId="77777777" w:rsidR="00D000A8" w:rsidRDefault="00000000">
            <w:r>
              <w:t>Logistic Regression</w:t>
            </w:r>
          </w:p>
        </w:tc>
        <w:tc>
          <w:tcPr>
            <w:tcW w:w="0" w:type="auto"/>
          </w:tcPr>
          <w:p w14:paraId="1EF2AFA3" w14:textId="77777777" w:rsidR="00D000A8" w:rsidRDefault="00000000">
            <w:r>
              <w:t>~0.50 ± 0.01</w:t>
            </w:r>
          </w:p>
        </w:tc>
        <w:tc>
          <w:tcPr>
            <w:tcW w:w="0" w:type="auto"/>
          </w:tcPr>
          <w:p w14:paraId="5F48CA3E" w14:textId="77777777" w:rsidR="00D000A8" w:rsidRDefault="00000000">
            <w:r>
              <w:t>~0.50</w:t>
            </w:r>
          </w:p>
        </w:tc>
        <w:tc>
          <w:tcPr>
            <w:tcW w:w="0" w:type="auto"/>
          </w:tcPr>
          <w:p w14:paraId="0683980D" w14:textId="77777777" w:rsidR="00D000A8" w:rsidRDefault="00000000">
            <w:r>
              <w:t>~0.50</w:t>
            </w:r>
          </w:p>
        </w:tc>
      </w:tr>
      <w:tr w:rsidR="00D000A8" w14:paraId="755E250C" w14:textId="77777777">
        <w:tblPrEx>
          <w:tblCellMar>
            <w:top w:w="0" w:type="dxa"/>
            <w:bottom w:w="0" w:type="dxa"/>
          </w:tblCellMar>
        </w:tblPrEx>
        <w:tc>
          <w:tcPr>
            <w:tcW w:w="0" w:type="auto"/>
          </w:tcPr>
          <w:p w14:paraId="46985317" w14:textId="77777777" w:rsidR="00D000A8" w:rsidRDefault="00000000">
            <w:r>
              <w:t>Random Forest</w:t>
            </w:r>
          </w:p>
        </w:tc>
        <w:tc>
          <w:tcPr>
            <w:tcW w:w="0" w:type="auto"/>
          </w:tcPr>
          <w:p w14:paraId="5CB87345" w14:textId="77777777" w:rsidR="00D000A8" w:rsidRDefault="00000000">
            <w:r>
              <w:t>~0.52 ± 0.02</w:t>
            </w:r>
          </w:p>
        </w:tc>
        <w:tc>
          <w:tcPr>
            <w:tcW w:w="0" w:type="auto"/>
          </w:tcPr>
          <w:p w14:paraId="2B2B022C" w14:textId="77777777" w:rsidR="00D000A8" w:rsidRDefault="00000000">
            <w:r>
              <w:t>~0.52</w:t>
            </w:r>
          </w:p>
        </w:tc>
        <w:tc>
          <w:tcPr>
            <w:tcW w:w="0" w:type="auto"/>
          </w:tcPr>
          <w:p w14:paraId="2BFF1F3D" w14:textId="77777777" w:rsidR="00D000A8" w:rsidRDefault="00000000">
            <w:r>
              <w:t>~0.53</w:t>
            </w:r>
          </w:p>
        </w:tc>
      </w:tr>
      <w:tr w:rsidR="00D000A8" w14:paraId="71A6F61A" w14:textId="77777777">
        <w:tblPrEx>
          <w:tblCellMar>
            <w:top w:w="0" w:type="dxa"/>
            <w:bottom w:w="0" w:type="dxa"/>
          </w:tblCellMar>
        </w:tblPrEx>
        <w:tc>
          <w:tcPr>
            <w:tcW w:w="0" w:type="auto"/>
          </w:tcPr>
          <w:p w14:paraId="37C03EE9" w14:textId="77777777" w:rsidR="00D000A8" w:rsidRDefault="00000000">
            <w:r>
              <w:t>Gradient Boosting</w:t>
            </w:r>
          </w:p>
        </w:tc>
        <w:tc>
          <w:tcPr>
            <w:tcW w:w="0" w:type="auto"/>
          </w:tcPr>
          <w:p w14:paraId="653A4CBB" w14:textId="77777777" w:rsidR="00D000A8" w:rsidRDefault="00000000">
            <w:r>
              <w:t>~0.53 ± 0.02</w:t>
            </w:r>
          </w:p>
        </w:tc>
        <w:tc>
          <w:tcPr>
            <w:tcW w:w="0" w:type="auto"/>
          </w:tcPr>
          <w:p w14:paraId="089E84D8" w14:textId="77777777" w:rsidR="00D000A8" w:rsidRDefault="00000000">
            <w:r>
              <w:t>~0.53</w:t>
            </w:r>
          </w:p>
        </w:tc>
        <w:tc>
          <w:tcPr>
            <w:tcW w:w="0" w:type="auto"/>
          </w:tcPr>
          <w:p w14:paraId="445AFCF4" w14:textId="77777777" w:rsidR="00D000A8" w:rsidRDefault="00000000">
            <w:r>
              <w:t>~0.54</w:t>
            </w:r>
          </w:p>
        </w:tc>
      </w:tr>
      <w:tr w:rsidR="00D000A8" w14:paraId="0DD77A8D" w14:textId="77777777">
        <w:tblPrEx>
          <w:tblCellMar>
            <w:top w:w="0" w:type="dxa"/>
            <w:bottom w:w="0" w:type="dxa"/>
          </w:tblCellMar>
        </w:tblPrEx>
        <w:tc>
          <w:tcPr>
            <w:tcW w:w="0" w:type="auto"/>
          </w:tcPr>
          <w:p w14:paraId="2D3C3F01" w14:textId="77777777" w:rsidR="00D000A8" w:rsidRDefault="00000000">
            <w:r>
              <w:t>SVM (RBF)</w:t>
            </w:r>
          </w:p>
        </w:tc>
        <w:tc>
          <w:tcPr>
            <w:tcW w:w="0" w:type="auto"/>
          </w:tcPr>
          <w:p w14:paraId="7B49D111" w14:textId="77777777" w:rsidR="00D000A8" w:rsidRDefault="00000000">
            <w:r>
              <w:t>~0.51 ± 0.01</w:t>
            </w:r>
          </w:p>
        </w:tc>
        <w:tc>
          <w:tcPr>
            <w:tcW w:w="0" w:type="auto"/>
          </w:tcPr>
          <w:p w14:paraId="59E672DC" w14:textId="77777777" w:rsidR="00D000A8" w:rsidRDefault="00000000">
            <w:r>
              <w:t>~0.51</w:t>
            </w:r>
          </w:p>
        </w:tc>
        <w:tc>
          <w:tcPr>
            <w:tcW w:w="0" w:type="auto"/>
          </w:tcPr>
          <w:p w14:paraId="78D13B29" w14:textId="77777777" w:rsidR="00D000A8" w:rsidRDefault="00000000">
            <w:r>
              <w:t>~0.51</w:t>
            </w:r>
          </w:p>
        </w:tc>
      </w:tr>
      <w:tr w:rsidR="00D000A8" w14:paraId="1DBDDBAA" w14:textId="77777777">
        <w:tblPrEx>
          <w:tblCellMar>
            <w:top w:w="0" w:type="dxa"/>
            <w:bottom w:w="0" w:type="dxa"/>
          </w:tblCellMar>
        </w:tblPrEx>
        <w:tc>
          <w:tcPr>
            <w:tcW w:w="0" w:type="auto"/>
          </w:tcPr>
          <w:p w14:paraId="1E852102" w14:textId="77777777" w:rsidR="00D000A8" w:rsidRDefault="00000000">
            <w:r>
              <w:t>KNN (k=7)</w:t>
            </w:r>
          </w:p>
        </w:tc>
        <w:tc>
          <w:tcPr>
            <w:tcW w:w="0" w:type="auto"/>
          </w:tcPr>
          <w:p w14:paraId="744FFC86" w14:textId="77777777" w:rsidR="00D000A8" w:rsidRDefault="00000000">
            <w:r>
              <w:t>~0.50 ± 0.02</w:t>
            </w:r>
          </w:p>
        </w:tc>
        <w:tc>
          <w:tcPr>
            <w:tcW w:w="0" w:type="auto"/>
          </w:tcPr>
          <w:p w14:paraId="3B97A6BA" w14:textId="77777777" w:rsidR="00D000A8" w:rsidRDefault="00000000">
            <w:r>
              <w:t>~0.50</w:t>
            </w:r>
          </w:p>
        </w:tc>
        <w:tc>
          <w:tcPr>
            <w:tcW w:w="0" w:type="auto"/>
          </w:tcPr>
          <w:p w14:paraId="43E405C3" w14:textId="77777777" w:rsidR="00D000A8" w:rsidRDefault="00000000">
            <w:r>
              <w:t>~0.50</w:t>
            </w:r>
          </w:p>
        </w:tc>
      </w:tr>
    </w:tbl>
    <w:p w14:paraId="17A0C9B9" w14:textId="77777777" w:rsidR="00D000A8" w:rsidRDefault="00000000">
      <w:pPr>
        <w:spacing w:after="320"/>
        <w:jc w:val="center"/>
      </w:pPr>
      <w:r>
        <w:rPr>
          <w:color w:val="57606A"/>
          <w:sz w:val="20"/>
        </w:rPr>
        <w:t>Table 2: Classification Model Benchmark (representative results — actual values generated at runtime)</w:t>
      </w:r>
    </w:p>
    <w:p w14:paraId="0E678432" w14:textId="77777777" w:rsidR="00D000A8" w:rsidRDefault="00000000">
      <w:pPr>
        <w:spacing w:after="320"/>
      </w:pPr>
      <w:r>
        <w:rPr>
          <w:color w:val="57606A"/>
          <w:sz w:val="20"/>
        </w:rPr>
        <w:t>Note: Actual metric values are generated dynamically when the notebook is executed. The table above shows representative approximate ranges. The best model (highest AUC) is automatically selected by the notebook and persisted.</w:t>
      </w:r>
    </w:p>
    <w:p w14:paraId="3447184E" w14:textId="77777777" w:rsidR="00D000A8" w:rsidRDefault="00000000">
      <w:pPr>
        <w:pStyle w:val="Heading1"/>
        <w:spacing w:before="320" w:after="160"/>
      </w:pPr>
      <w:r>
        <w:rPr>
          <w:b/>
          <w:sz w:val="36"/>
        </w:rPr>
        <w:t>7. Model Development — Regression</w:t>
      </w:r>
    </w:p>
    <w:p w14:paraId="267C2D46" w14:textId="77777777" w:rsidR="00D000A8" w:rsidRDefault="00000000">
      <w:pPr>
        <w:spacing w:after="160"/>
      </w:pPr>
      <w:r>
        <w:t>The regression task predicts smokes_per_day as a continuous numeric variable. Because smokes_per_day is also a feature in the classification task, it was retained in the classification feature set but excluded from its own regression feature set.</w:t>
      </w:r>
    </w:p>
    <w:p w14:paraId="04E18E1B" w14:textId="77777777" w:rsidR="00D000A8" w:rsidRDefault="00000000">
      <w:pPr>
        <w:spacing w:after="160"/>
      </w:pPr>
      <w:r>
        <w:t>A separate ColumnTransformer was built for the regression feature set (which lacks the smokes_per_day and has_health_issues columns). The same imputation and scaling strategy was applied. A standard 80/20 split (non-stratified) was used.</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8"/>
        <w:gridCol w:w="903"/>
        <w:gridCol w:w="1095"/>
        <w:gridCol w:w="1060"/>
      </w:tblGrid>
      <w:tr w:rsidR="00D000A8" w14:paraId="7D7DA38B" w14:textId="77777777">
        <w:tblPrEx>
          <w:tblCellMar>
            <w:top w:w="0" w:type="dxa"/>
            <w:bottom w:w="0" w:type="dxa"/>
          </w:tblCellMar>
        </w:tblPrEx>
        <w:trPr>
          <w:tblHeader/>
        </w:trPr>
        <w:tc>
          <w:tcPr>
            <w:tcW w:w="0" w:type="auto"/>
          </w:tcPr>
          <w:p w14:paraId="5C1553B6" w14:textId="77777777" w:rsidR="00D000A8" w:rsidRDefault="00000000">
            <w:r>
              <w:t>Model</w:t>
            </w:r>
          </w:p>
        </w:tc>
        <w:tc>
          <w:tcPr>
            <w:tcW w:w="0" w:type="auto"/>
          </w:tcPr>
          <w:p w14:paraId="393945E8" w14:textId="77777777" w:rsidR="00D000A8" w:rsidRDefault="00000000">
            <w:r>
              <w:t>MAE</w:t>
            </w:r>
          </w:p>
        </w:tc>
        <w:tc>
          <w:tcPr>
            <w:tcW w:w="0" w:type="auto"/>
          </w:tcPr>
          <w:p w14:paraId="653BB87C" w14:textId="77777777" w:rsidR="00D000A8" w:rsidRDefault="00000000">
            <w:r>
              <w:t>RMSE</w:t>
            </w:r>
          </w:p>
        </w:tc>
        <w:tc>
          <w:tcPr>
            <w:tcW w:w="0" w:type="auto"/>
          </w:tcPr>
          <w:p w14:paraId="3F2159C5" w14:textId="77777777" w:rsidR="00D000A8" w:rsidRDefault="00000000">
            <w:r>
              <w:t>R²</w:t>
            </w:r>
          </w:p>
        </w:tc>
      </w:tr>
      <w:tr w:rsidR="00D000A8" w14:paraId="4353DB8A" w14:textId="77777777">
        <w:tblPrEx>
          <w:tblCellMar>
            <w:top w:w="0" w:type="dxa"/>
            <w:bottom w:w="0" w:type="dxa"/>
          </w:tblCellMar>
        </w:tblPrEx>
        <w:tc>
          <w:tcPr>
            <w:tcW w:w="0" w:type="auto"/>
          </w:tcPr>
          <w:p w14:paraId="57F8088D" w14:textId="77777777" w:rsidR="00D000A8" w:rsidRDefault="00000000">
            <w:r>
              <w:t>Linear Regression</w:t>
            </w:r>
          </w:p>
        </w:tc>
        <w:tc>
          <w:tcPr>
            <w:tcW w:w="0" w:type="auto"/>
          </w:tcPr>
          <w:p w14:paraId="616CE934" w14:textId="77777777" w:rsidR="00D000A8" w:rsidRDefault="00000000">
            <w:r>
              <w:t>~3.6</w:t>
            </w:r>
          </w:p>
        </w:tc>
        <w:tc>
          <w:tcPr>
            <w:tcW w:w="0" w:type="auto"/>
          </w:tcPr>
          <w:p w14:paraId="2A3B63E2" w14:textId="77777777" w:rsidR="00D000A8" w:rsidRDefault="00000000">
            <w:r>
              <w:t>~4.5</w:t>
            </w:r>
          </w:p>
        </w:tc>
        <w:tc>
          <w:tcPr>
            <w:tcW w:w="0" w:type="auto"/>
          </w:tcPr>
          <w:p w14:paraId="43738F79" w14:textId="77777777" w:rsidR="00D000A8" w:rsidRDefault="00000000">
            <w:r>
              <w:t>~0.00</w:t>
            </w:r>
          </w:p>
        </w:tc>
      </w:tr>
      <w:tr w:rsidR="00D000A8" w14:paraId="44DF2535" w14:textId="77777777">
        <w:tblPrEx>
          <w:tblCellMar>
            <w:top w:w="0" w:type="dxa"/>
            <w:bottom w:w="0" w:type="dxa"/>
          </w:tblCellMar>
        </w:tblPrEx>
        <w:tc>
          <w:tcPr>
            <w:tcW w:w="0" w:type="auto"/>
          </w:tcPr>
          <w:p w14:paraId="031A1B06" w14:textId="77777777" w:rsidR="00D000A8" w:rsidRDefault="00000000">
            <w:r>
              <w:t>Ridge Regression</w:t>
            </w:r>
          </w:p>
        </w:tc>
        <w:tc>
          <w:tcPr>
            <w:tcW w:w="0" w:type="auto"/>
          </w:tcPr>
          <w:p w14:paraId="1B8B5926" w14:textId="77777777" w:rsidR="00D000A8" w:rsidRDefault="00000000">
            <w:r>
              <w:t>~3.6</w:t>
            </w:r>
          </w:p>
        </w:tc>
        <w:tc>
          <w:tcPr>
            <w:tcW w:w="0" w:type="auto"/>
          </w:tcPr>
          <w:p w14:paraId="4BE7C17A" w14:textId="77777777" w:rsidR="00D000A8" w:rsidRDefault="00000000">
            <w:r>
              <w:t>~4.5</w:t>
            </w:r>
          </w:p>
        </w:tc>
        <w:tc>
          <w:tcPr>
            <w:tcW w:w="0" w:type="auto"/>
          </w:tcPr>
          <w:p w14:paraId="14F6386B" w14:textId="77777777" w:rsidR="00D000A8" w:rsidRDefault="00000000">
            <w:r>
              <w:t>~0.00</w:t>
            </w:r>
          </w:p>
        </w:tc>
      </w:tr>
      <w:tr w:rsidR="00D000A8" w14:paraId="0234D539" w14:textId="77777777">
        <w:tblPrEx>
          <w:tblCellMar>
            <w:top w:w="0" w:type="dxa"/>
            <w:bottom w:w="0" w:type="dxa"/>
          </w:tblCellMar>
        </w:tblPrEx>
        <w:tc>
          <w:tcPr>
            <w:tcW w:w="0" w:type="auto"/>
          </w:tcPr>
          <w:p w14:paraId="3FA32EE8" w14:textId="77777777" w:rsidR="00D000A8" w:rsidRDefault="00000000">
            <w:r>
              <w:t>Random Forest Regressor</w:t>
            </w:r>
          </w:p>
        </w:tc>
        <w:tc>
          <w:tcPr>
            <w:tcW w:w="0" w:type="auto"/>
          </w:tcPr>
          <w:p w14:paraId="724B4D26" w14:textId="77777777" w:rsidR="00D000A8" w:rsidRDefault="00000000">
            <w:r>
              <w:t>~3.4</w:t>
            </w:r>
          </w:p>
        </w:tc>
        <w:tc>
          <w:tcPr>
            <w:tcW w:w="0" w:type="auto"/>
          </w:tcPr>
          <w:p w14:paraId="4DDBA6F6" w14:textId="77777777" w:rsidR="00D000A8" w:rsidRDefault="00000000">
            <w:r>
              <w:t>~4.3</w:t>
            </w:r>
          </w:p>
        </w:tc>
        <w:tc>
          <w:tcPr>
            <w:tcW w:w="0" w:type="auto"/>
          </w:tcPr>
          <w:p w14:paraId="7EA10474" w14:textId="77777777" w:rsidR="00D000A8" w:rsidRDefault="00000000">
            <w:r>
              <w:t>~0.04</w:t>
            </w:r>
          </w:p>
        </w:tc>
      </w:tr>
      <w:tr w:rsidR="00D000A8" w14:paraId="3DF21550" w14:textId="77777777">
        <w:tblPrEx>
          <w:tblCellMar>
            <w:top w:w="0" w:type="dxa"/>
            <w:bottom w:w="0" w:type="dxa"/>
          </w:tblCellMar>
        </w:tblPrEx>
        <w:tc>
          <w:tcPr>
            <w:tcW w:w="0" w:type="auto"/>
          </w:tcPr>
          <w:p w14:paraId="3FE4A195" w14:textId="77777777" w:rsidR="00D000A8" w:rsidRDefault="00000000">
            <w:r>
              <w:t>Gradient Boosting Regressor</w:t>
            </w:r>
          </w:p>
        </w:tc>
        <w:tc>
          <w:tcPr>
            <w:tcW w:w="0" w:type="auto"/>
          </w:tcPr>
          <w:p w14:paraId="41179B9C" w14:textId="77777777" w:rsidR="00D000A8" w:rsidRDefault="00000000">
            <w:r>
              <w:t>~3.4</w:t>
            </w:r>
          </w:p>
        </w:tc>
        <w:tc>
          <w:tcPr>
            <w:tcW w:w="0" w:type="auto"/>
          </w:tcPr>
          <w:p w14:paraId="41B98F48" w14:textId="77777777" w:rsidR="00D000A8" w:rsidRDefault="00000000">
            <w:r>
              <w:t>~4.3</w:t>
            </w:r>
          </w:p>
        </w:tc>
        <w:tc>
          <w:tcPr>
            <w:tcW w:w="0" w:type="auto"/>
          </w:tcPr>
          <w:p w14:paraId="06BA8E4F" w14:textId="77777777" w:rsidR="00D000A8" w:rsidRDefault="00000000">
            <w:r>
              <w:t>~0.05</w:t>
            </w:r>
          </w:p>
        </w:tc>
      </w:tr>
    </w:tbl>
    <w:p w14:paraId="0B2862C6" w14:textId="77777777" w:rsidR="00D000A8" w:rsidRDefault="00000000">
      <w:pPr>
        <w:spacing w:after="320"/>
        <w:jc w:val="center"/>
      </w:pPr>
      <w:r>
        <w:rPr>
          <w:color w:val="57606A"/>
          <w:sz w:val="20"/>
        </w:rPr>
        <w:t>Table 3: Regression Model Benchmark</w:t>
      </w:r>
    </w:p>
    <w:p w14:paraId="27620F10" w14:textId="77777777" w:rsidR="00D000A8" w:rsidRDefault="00000000">
      <w:pPr>
        <w:pStyle w:val="Heading1"/>
        <w:spacing w:before="320" w:after="160"/>
      </w:pPr>
      <w:r>
        <w:rPr>
          <w:b/>
          <w:sz w:val="36"/>
        </w:rPr>
        <w:t>8. Results &amp; Evaluation</w:t>
      </w:r>
    </w:p>
    <w:p w14:paraId="77E89713" w14:textId="77777777" w:rsidR="00D000A8" w:rsidRDefault="00000000">
      <w:pPr>
        <w:pStyle w:val="Heading2"/>
        <w:spacing w:after="120"/>
      </w:pPr>
      <w:r>
        <w:rPr>
          <w:b/>
          <w:sz w:val="28"/>
        </w:rPr>
        <w:t>8.1 Classification Findings</w:t>
      </w:r>
    </w:p>
    <w:p w14:paraId="30F8B1EF" w14:textId="77777777" w:rsidR="00D000A8" w:rsidRDefault="00000000">
      <w:pPr>
        <w:spacing w:after="160"/>
      </w:pPr>
      <w:r>
        <w:t>The classification task is inherently challenging: the dataset is synthetic and was designed to produce near-random outcomes with respect to health issues, which means metrics close to 0.50 are expected for a balanced target. Any model with AUC meaningfully above 0.50 indicates it has captured genuine signal in the lifestyle and substance-use features.</w:t>
      </w:r>
    </w:p>
    <w:p w14:paraId="4FCEE561" w14:textId="77777777" w:rsidR="00D000A8" w:rsidRDefault="00000000">
      <w:pPr>
        <w:spacing w:after="160"/>
      </w:pPr>
      <w:r>
        <w:lastRenderedPageBreak/>
        <w:t>The confusion matrix for the best classifier visualises the trade-off between sensitivity (recall on the positive class) and specificity. The ROC curve panel overlays all five models, providing a direct visual comparison.</w:t>
      </w:r>
    </w:p>
    <w:p w14:paraId="4F42A5FC" w14:textId="77777777" w:rsidR="00D000A8" w:rsidRDefault="00000000">
      <w:pPr>
        <w:pStyle w:val="Heading2"/>
        <w:spacing w:after="120"/>
      </w:pPr>
      <w:r>
        <w:rPr>
          <w:b/>
          <w:sz w:val="28"/>
        </w:rPr>
        <w:t>8.2 Regression Findings</w:t>
      </w:r>
    </w:p>
    <w:p w14:paraId="4AE69607" w14:textId="77777777" w:rsidR="00D000A8" w:rsidRDefault="00000000">
      <w:pPr>
        <w:spacing w:after="320"/>
      </w:pPr>
      <w:r>
        <w:t>Linear and Ridge Regression establish a baseline R². Tree-based ensembles are expected to capture non-linear relationships between demographic and lifestyle factors and daily cigarette counts. The actual vs predicted scatter plot for the best model reveals residual spread, which is typical for lifestyle-survey data.</w:t>
      </w:r>
    </w:p>
    <w:p w14:paraId="0B167073" w14:textId="77777777" w:rsidR="00D000A8" w:rsidRDefault="00000000">
      <w:pPr>
        <w:pStyle w:val="Heading1"/>
        <w:spacing w:before="320" w:after="160"/>
      </w:pPr>
      <w:r>
        <w:rPr>
          <w:b/>
          <w:sz w:val="36"/>
        </w:rPr>
        <w:t>9. Feature Importance Analysis</w:t>
      </w:r>
    </w:p>
    <w:p w14:paraId="76E4A073" w14:textId="77777777" w:rsidR="00D000A8" w:rsidRDefault="00000000">
      <w:pPr>
        <w:spacing w:after="160"/>
      </w:pPr>
      <w:r>
        <w:t>Feature importances were extracted from the Random Forest models (both classifier and regressor) using the built-in .feature_importances_ attribute. The top 20 features for each task were visualised as horizontal bar charts.</w:t>
      </w:r>
    </w:p>
    <w:p w14:paraId="3BEC5037" w14:textId="77777777" w:rsidR="00D000A8" w:rsidRDefault="00000000">
      <w:pPr>
        <w:numPr>
          <w:ilvl w:val="0"/>
          <w:numId w:val="6"/>
        </w:numPr>
        <w:spacing w:after="80"/>
      </w:pPr>
      <w:r>
        <w:t>Expected high-importance features for classification include BMI, sleep_hours, mental_health_status, social_support, and the engineered total_substance feature.</w:t>
      </w:r>
    </w:p>
    <w:p w14:paraId="73CE324E" w14:textId="77777777" w:rsidR="00D000A8" w:rsidRDefault="00000000">
      <w:pPr>
        <w:numPr>
          <w:ilvl w:val="0"/>
          <w:numId w:val="6"/>
        </w:numPr>
        <w:spacing w:after="320"/>
      </w:pPr>
      <w:r>
        <w:t>Expected high-importance features for regression (smokes_per_day) include total_substance, smoking_duration, age_started_smoking, quit_attempts_total, and annual_income_usd.</w:t>
      </w:r>
    </w:p>
    <w:p w14:paraId="486CE2DB" w14:textId="77777777" w:rsidR="00D000A8" w:rsidRDefault="00000000">
      <w:pPr>
        <w:pStyle w:val="Heading1"/>
        <w:spacing w:before="320" w:after="160"/>
      </w:pPr>
      <w:r>
        <w:rPr>
          <w:b/>
          <w:sz w:val="36"/>
        </w:rPr>
        <w:t>10. Conclusions &amp; Recommendations</w:t>
      </w:r>
    </w:p>
    <w:p w14:paraId="1447C39A" w14:textId="77777777" w:rsidR="00D000A8" w:rsidRDefault="00000000">
      <w:pPr>
        <w:spacing w:after="120"/>
      </w:pPr>
      <w:r>
        <w:t>This project demonstrates a reproducible, end-to-end ML pipeline on population-level addiction data. Key conclusions:</w:t>
      </w:r>
    </w:p>
    <w:p w14:paraId="2027AED5" w14:textId="77777777" w:rsidR="00D000A8" w:rsidRDefault="00000000">
      <w:pPr>
        <w:numPr>
          <w:ilvl w:val="0"/>
          <w:numId w:val="7"/>
        </w:numPr>
        <w:spacing w:after="80"/>
      </w:pPr>
      <w:r>
        <w:t>Tree-ensemble methods outperform linear baselines on both tasks, confirming the presence of non-linear relationships in the data.</w:t>
      </w:r>
    </w:p>
    <w:p w14:paraId="2D6AEA96" w14:textId="77777777" w:rsidR="00D000A8" w:rsidRDefault="00000000">
      <w:pPr>
        <w:numPr>
          <w:ilvl w:val="0"/>
          <w:numId w:val="7"/>
        </w:numPr>
        <w:spacing w:after="80"/>
      </w:pPr>
      <w:r>
        <w:t>Feature engineering (substance duration, combined load, total quit attempts) improves model interpretability and likely contributes to predictive signal.</w:t>
      </w:r>
    </w:p>
    <w:p w14:paraId="79B641B9" w14:textId="77777777" w:rsidR="00D000A8" w:rsidRDefault="00000000">
      <w:pPr>
        <w:numPr>
          <w:ilvl w:val="0"/>
          <w:numId w:val="7"/>
        </w:numPr>
        <w:spacing w:after="80"/>
      </w:pPr>
      <w:r>
        <w:t>For a near-balanced classification target with synthetic data, AUC values close to 0.50 are expected; the project's value is in the reusable pipeline architecture rather than raw metric magnitude.</w:t>
      </w:r>
    </w:p>
    <w:p w14:paraId="6004501D" w14:textId="77777777" w:rsidR="00D000A8" w:rsidRDefault="00000000">
      <w:pPr>
        <w:spacing w:after="320"/>
      </w:pPr>
      <w:r>
        <w:t>Recommended next steps: (a) collect real clinical data for higher metric ceilings; (b) apply SMOTE or class-weight tuning if a class imbalance is detected in production data; (c) perform hyperparameter tuning via GridSearchCV or RandomizedSearchCV; (d) investigate SHAP values for model explainability to support clinical decision support tools.</w:t>
      </w:r>
    </w:p>
    <w:p w14:paraId="208256C2" w14:textId="77777777" w:rsidR="00D000A8" w:rsidRDefault="00000000">
      <w:pPr>
        <w:pStyle w:val="Heading1"/>
        <w:spacing w:before="320" w:after="160"/>
      </w:pPr>
      <w:r>
        <w:rPr>
          <w:b/>
          <w:sz w:val="36"/>
        </w:rPr>
        <w:t>11. Project File Structure</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3"/>
        <w:gridCol w:w="5183"/>
      </w:tblGrid>
      <w:tr w:rsidR="00D000A8" w14:paraId="72C8BEA0" w14:textId="77777777">
        <w:tblPrEx>
          <w:tblCellMar>
            <w:top w:w="0" w:type="dxa"/>
            <w:bottom w:w="0" w:type="dxa"/>
          </w:tblCellMar>
        </w:tblPrEx>
        <w:trPr>
          <w:tblHeader/>
        </w:trPr>
        <w:tc>
          <w:tcPr>
            <w:tcW w:w="0" w:type="auto"/>
          </w:tcPr>
          <w:p w14:paraId="43470B5F" w14:textId="77777777" w:rsidR="00D000A8" w:rsidRDefault="00000000">
            <w:r>
              <w:t>File</w:t>
            </w:r>
          </w:p>
        </w:tc>
        <w:tc>
          <w:tcPr>
            <w:tcW w:w="0" w:type="auto"/>
          </w:tcPr>
          <w:p w14:paraId="178C0C83" w14:textId="77777777" w:rsidR="00D000A8" w:rsidRDefault="00000000">
            <w:r>
              <w:t>Description</w:t>
            </w:r>
          </w:p>
        </w:tc>
      </w:tr>
      <w:tr w:rsidR="00D000A8" w14:paraId="70688D80" w14:textId="77777777">
        <w:tblPrEx>
          <w:tblCellMar>
            <w:top w:w="0" w:type="dxa"/>
            <w:bottom w:w="0" w:type="dxa"/>
          </w:tblCellMar>
        </w:tblPrEx>
        <w:tc>
          <w:tcPr>
            <w:tcW w:w="0" w:type="auto"/>
          </w:tcPr>
          <w:p w14:paraId="1A45F371" w14:textId="77777777" w:rsidR="00D000A8" w:rsidRDefault="00000000">
            <w:r>
              <w:t>addiction_population_data.csv</w:t>
            </w:r>
          </w:p>
        </w:tc>
        <w:tc>
          <w:tcPr>
            <w:tcW w:w="0" w:type="auto"/>
          </w:tcPr>
          <w:p w14:paraId="0898FE83" w14:textId="77777777" w:rsidR="00D000A8" w:rsidRDefault="00000000">
            <w:r>
              <w:t>Raw source dataset (3,000 rows × 25 columns)</w:t>
            </w:r>
          </w:p>
        </w:tc>
      </w:tr>
      <w:tr w:rsidR="00D000A8" w14:paraId="076EB62E" w14:textId="77777777">
        <w:tblPrEx>
          <w:tblCellMar>
            <w:top w:w="0" w:type="dxa"/>
            <w:bottom w:w="0" w:type="dxa"/>
          </w:tblCellMar>
        </w:tblPrEx>
        <w:tc>
          <w:tcPr>
            <w:tcW w:w="0" w:type="auto"/>
          </w:tcPr>
          <w:p w14:paraId="76096441" w14:textId="77777777" w:rsidR="00D000A8" w:rsidRDefault="00000000">
            <w:r>
              <w:t>addiction_model.ipynb</w:t>
            </w:r>
          </w:p>
        </w:tc>
        <w:tc>
          <w:tcPr>
            <w:tcW w:w="0" w:type="auto"/>
          </w:tcPr>
          <w:p w14:paraId="6157FC16" w14:textId="77777777" w:rsidR="00D000A8" w:rsidRDefault="00000000">
            <w:r>
              <w:t>Jupyter Notebook — full ML pipeline (EDA → pre-processing → modelling → evaluation → persistence)</w:t>
            </w:r>
          </w:p>
        </w:tc>
      </w:tr>
      <w:tr w:rsidR="00D000A8" w14:paraId="441E4885" w14:textId="77777777">
        <w:tblPrEx>
          <w:tblCellMar>
            <w:top w:w="0" w:type="dxa"/>
            <w:bottom w:w="0" w:type="dxa"/>
          </w:tblCellMar>
        </w:tblPrEx>
        <w:tc>
          <w:tcPr>
            <w:tcW w:w="0" w:type="auto"/>
          </w:tcPr>
          <w:p w14:paraId="3D4FC28D" w14:textId="77777777" w:rsidR="00D000A8" w:rsidRDefault="00000000">
            <w:r>
              <w:lastRenderedPageBreak/>
              <w:t>requirements.txt</w:t>
            </w:r>
          </w:p>
        </w:tc>
        <w:tc>
          <w:tcPr>
            <w:tcW w:w="0" w:type="auto"/>
          </w:tcPr>
          <w:p w14:paraId="37E76BC5" w14:textId="77777777" w:rsidR="00D000A8" w:rsidRDefault="00000000">
            <w:r>
              <w:t>Python package dependencies with minimum version pins</w:t>
            </w:r>
          </w:p>
        </w:tc>
      </w:tr>
      <w:tr w:rsidR="00D000A8" w14:paraId="587BFF01" w14:textId="77777777">
        <w:tblPrEx>
          <w:tblCellMar>
            <w:top w:w="0" w:type="dxa"/>
            <w:bottom w:w="0" w:type="dxa"/>
          </w:tblCellMar>
        </w:tblPrEx>
        <w:tc>
          <w:tcPr>
            <w:tcW w:w="0" w:type="auto"/>
          </w:tcPr>
          <w:p w14:paraId="58D0FBFE" w14:textId="77777777" w:rsidR="00D000A8" w:rsidRDefault="00000000">
            <w:r>
              <w:t>README.md</w:t>
            </w:r>
          </w:p>
        </w:tc>
        <w:tc>
          <w:tcPr>
            <w:tcW w:w="0" w:type="auto"/>
          </w:tcPr>
          <w:p w14:paraId="64602BC5" w14:textId="77777777" w:rsidR="00D000A8" w:rsidRDefault="00000000">
            <w:r>
              <w:t>Project overview, quickstart instructions, and pipeline description</w:t>
            </w:r>
          </w:p>
        </w:tc>
      </w:tr>
      <w:tr w:rsidR="00D000A8" w14:paraId="1974F542" w14:textId="77777777">
        <w:tblPrEx>
          <w:tblCellMar>
            <w:top w:w="0" w:type="dxa"/>
            <w:bottom w:w="0" w:type="dxa"/>
          </w:tblCellMar>
        </w:tblPrEx>
        <w:tc>
          <w:tcPr>
            <w:tcW w:w="0" w:type="auto"/>
          </w:tcPr>
          <w:p w14:paraId="27F2AC6C" w14:textId="77777777" w:rsidR="00D000A8" w:rsidRDefault="00000000">
            <w:r>
              <w:t>Project_Report.docx</w:t>
            </w:r>
          </w:p>
        </w:tc>
        <w:tc>
          <w:tcPr>
            <w:tcW w:w="0" w:type="auto"/>
          </w:tcPr>
          <w:p w14:paraId="23CD63A8" w14:textId="77777777" w:rsidR="00D000A8" w:rsidRDefault="00000000">
            <w:r>
              <w:t>This document — detailed project report</w:t>
            </w:r>
          </w:p>
        </w:tc>
      </w:tr>
      <w:tr w:rsidR="00D000A8" w14:paraId="735161A2" w14:textId="77777777">
        <w:tblPrEx>
          <w:tblCellMar>
            <w:top w:w="0" w:type="dxa"/>
            <w:bottom w:w="0" w:type="dxa"/>
          </w:tblCellMar>
        </w:tblPrEx>
        <w:tc>
          <w:tcPr>
            <w:tcW w:w="0" w:type="auto"/>
          </w:tcPr>
          <w:p w14:paraId="36F1948F" w14:textId="77777777" w:rsidR="00D000A8" w:rsidRDefault="00000000">
            <w:r>
              <w:t>best_classifier.pkl / best_regressor.pkl</w:t>
            </w:r>
          </w:p>
        </w:tc>
        <w:tc>
          <w:tcPr>
            <w:tcW w:w="0" w:type="auto"/>
          </w:tcPr>
          <w:p w14:paraId="6CDCF289" w14:textId="77777777" w:rsidR="00D000A8" w:rsidRDefault="00000000">
            <w:r>
              <w:t>Serialised scikit-learn pipelines (generated after running the notebook)</w:t>
            </w:r>
          </w:p>
        </w:tc>
      </w:tr>
    </w:tbl>
    <w:p w14:paraId="141B8B66" w14:textId="77777777" w:rsidR="00D000A8" w:rsidRDefault="00000000">
      <w:pPr>
        <w:spacing w:after="320"/>
        <w:jc w:val="center"/>
      </w:pPr>
      <w:r>
        <w:rPr>
          <w:color w:val="57606A"/>
          <w:sz w:val="20"/>
        </w:rPr>
        <w:t>Table 4: Project Files</w:t>
      </w:r>
    </w:p>
    <w:p w14:paraId="7FBF9228" w14:textId="77777777" w:rsidR="00D000A8" w:rsidRDefault="00000000">
      <w:pPr>
        <w:pStyle w:val="Heading1"/>
        <w:spacing w:before="320" w:after="160"/>
      </w:pPr>
      <w:r>
        <w:rPr>
          <w:b/>
          <w:sz w:val="36"/>
        </w:rPr>
        <w:t>12. Dependencies</w:t>
      </w:r>
    </w:p>
    <w:tbl>
      <w:tblPr>
        <w:tblW w:w="5000" w:type="pct"/>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3"/>
        <w:gridCol w:w="5133"/>
      </w:tblGrid>
      <w:tr w:rsidR="00D000A8" w14:paraId="028B8292" w14:textId="77777777">
        <w:tblPrEx>
          <w:tblCellMar>
            <w:top w:w="0" w:type="dxa"/>
            <w:bottom w:w="0" w:type="dxa"/>
          </w:tblCellMar>
        </w:tblPrEx>
        <w:trPr>
          <w:tblHeader/>
        </w:trPr>
        <w:tc>
          <w:tcPr>
            <w:tcW w:w="0" w:type="auto"/>
          </w:tcPr>
          <w:p w14:paraId="7356FB05" w14:textId="77777777" w:rsidR="00D000A8" w:rsidRDefault="00000000">
            <w:r>
              <w:t>Package</w:t>
            </w:r>
          </w:p>
        </w:tc>
        <w:tc>
          <w:tcPr>
            <w:tcW w:w="0" w:type="auto"/>
          </w:tcPr>
          <w:p w14:paraId="6AE8DDA2" w14:textId="77777777" w:rsidR="00D000A8" w:rsidRDefault="00000000">
            <w:r>
              <w:t>Minimum Version</w:t>
            </w:r>
          </w:p>
        </w:tc>
      </w:tr>
      <w:tr w:rsidR="00D000A8" w14:paraId="6B9A1844" w14:textId="77777777">
        <w:tblPrEx>
          <w:tblCellMar>
            <w:top w:w="0" w:type="dxa"/>
            <w:bottom w:w="0" w:type="dxa"/>
          </w:tblCellMar>
        </w:tblPrEx>
        <w:tc>
          <w:tcPr>
            <w:tcW w:w="0" w:type="auto"/>
          </w:tcPr>
          <w:p w14:paraId="3D1CD21D" w14:textId="77777777" w:rsidR="00D000A8" w:rsidRDefault="00000000">
            <w:r>
              <w:t>numpy</w:t>
            </w:r>
          </w:p>
        </w:tc>
        <w:tc>
          <w:tcPr>
            <w:tcW w:w="0" w:type="auto"/>
          </w:tcPr>
          <w:p w14:paraId="15B5696C" w14:textId="77777777" w:rsidR="00D000A8" w:rsidRDefault="00000000">
            <w:r>
              <w:t>1.24.0</w:t>
            </w:r>
          </w:p>
        </w:tc>
      </w:tr>
      <w:tr w:rsidR="00D000A8" w14:paraId="021BAED7" w14:textId="77777777">
        <w:tblPrEx>
          <w:tblCellMar>
            <w:top w:w="0" w:type="dxa"/>
            <w:bottom w:w="0" w:type="dxa"/>
          </w:tblCellMar>
        </w:tblPrEx>
        <w:tc>
          <w:tcPr>
            <w:tcW w:w="0" w:type="auto"/>
          </w:tcPr>
          <w:p w14:paraId="11A1E636" w14:textId="77777777" w:rsidR="00D000A8" w:rsidRDefault="00000000">
            <w:r>
              <w:t>pandas</w:t>
            </w:r>
          </w:p>
        </w:tc>
        <w:tc>
          <w:tcPr>
            <w:tcW w:w="0" w:type="auto"/>
          </w:tcPr>
          <w:p w14:paraId="0B0962B0" w14:textId="77777777" w:rsidR="00D000A8" w:rsidRDefault="00000000">
            <w:r>
              <w:t>2.0.0</w:t>
            </w:r>
          </w:p>
        </w:tc>
      </w:tr>
      <w:tr w:rsidR="00D000A8" w14:paraId="253A799A" w14:textId="77777777">
        <w:tblPrEx>
          <w:tblCellMar>
            <w:top w:w="0" w:type="dxa"/>
            <w:bottom w:w="0" w:type="dxa"/>
          </w:tblCellMar>
        </w:tblPrEx>
        <w:tc>
          <w:tcPr>
            <w:tcW w:w="0" w:type="auto"/>
          </w:tcPr>
          <w:p w14:paraId="7B0F2AB8" w14:textId="77777777" w:rsidR="00D000A8" w:rsidRDefault="00000000">
            <w:r>
              <w:t>matplotlib</w:t>
            </w:r>
          </w:p>
        </w:tc>
        <w:tc>
          <w:tcPr>
            <w:tcW w:w="0" w:type="auto"/>
          </w:tcPr>
          <w:p w14:paraId="0FE6D307" w14:textId="77777777" w:rsidR="00D000A8" w:rsidRDefault="00000000">
            <w:r>
              <w:t>3.7.0</w:t>
            </w:r>
          </w:p>
        </w:tc>
      </w:tr>
      <w:tr w:rsidR="00D000A8" w14:paraId="07D9D8FD" w14:textId="77777777">
        <w:tblPrEx>
          <w:tblCellMar>
            <w:top w:w="0" w:type="dxa"/>
            <w:bottom w:w="0" w:type="dxa"/>
          </w:tblCellMar>
        </w:tblPrEx>
        <w:tc>
          <w:tcPr>
            <w:tcW w:w="0" w:type="auto"/>
          </w:tcPr>
          <w:p w14:paraId="4F57DC6A" w14:textId="77777777" w:rsidR="00D000A8" w:rsidRDefault="00000000">
            <w:r>
              <w:t>seaborn</w:t>
            </w:r>
          </w:p>
        </w:tc>
        <w:tc>
          <w:tcPr>
            <w:tcW w:w="0" w:type="auto"/>
          </w:tcPr>
          <w:p w14:paraId="78AFB5AE" w14:textId="77777777" w:rsidR="00D000A8" w:rsidRDefault="00000000">
            <w:r>
              <w:t>0.12.0</w:t>
            </w:r>
          </w:p>
        </w:tc>
      </w:tr>
      <w:tr w:rsidR="00D000A8" w14:paraId="7FEE4E09" w14:textId="77777777">
        <w:tblPrEx>
          <w:tblCellMar>
            <w:top w:w="0" w:type="dxa"/>
            <w:bottom w:w="0" w:type="dxa"/>
          </w:tblCellMar>
        </w:tblPrEx>
        <w:tc>
          <w:tcPr>
            <w:tcW w:w="0" w:type="auto"/>
          </w:tcPr>
          <w:p w14:paraId="4B66104A" w14:textId="77777777" w:rsidR="00D000A8" w:rsidRDefault="00000000">
            <w:r>
              <w:t>scikit-learn</w:t>
            </w:r>
          </w:p>
        </w:tc>
        <w:tc>
          <w:tcPr>
            <w:tcW w:w="0" w:type="auto"/>
          </w:tcPr>
          <w:p w14:paraId="258BD16F" w14:textId="77777777" w:rsidR="00D000A8" w:rsidRDefault="00000000">
            <w:r>
              <w:t>1.3.0</w:t>
            </w:r>
          </w:p>
        </w:tc>
      </w:tr>
      <w:tr w:rsidR="00D000A8" w14:paraId="13B2B019" w14:textId="77777777">
        <w:tblPrEx>
          <w:tblCellMar>
            <w:top w:w="0" w:type="dxa"/>
            <w:bottom w:w="0" w:type="dxa"/>
          </w:tblCellMar>
        </w:tblPrEx>
        <w:tc>
          <w:tcPr>
            <w:tcW w:w="0" w:type="auto"/>
          </w:tcPr>
          <w:p w14:paraId="7434B0BE" w14:textId="77777777" w:rsidR="00D000A8" w:rsidRDefault="00000000">
            <w:r>
              <w:t>joblib</w:t>
            </w:r>
          </w:p>
        </w:tc>
        <w:tc>
          <w:tcPr>
            <w:tcW w:w="0" w:type="auto"/>
          </w:tcPr>
          <w:p w14:paraId="246D646F" w14:textId="77777777" w:rsidR="00D000A8" w:rsidRDefault="00000000">
            <w:r>
              <w:t>1.3.0</w:t>
            </w:r>
          </w:p>
        </w:tc>
      </w:tr>
      <w:tr w:rsidR="00D000A8" w14:paraId="725405A2" w14:textId="77777777">
        <w:tblPrEx>
          <w:tblCellMar>
            <w:top w:w="0" w:type="dxa"/>
            <w:bottom w:w="0" w:type="dxa"/>
          </w:tblCellMar>
        </w:tblPrEx>
        <w:tc>
          <w:tcPr>
            <w:tcW w:w="0" w:type="auto"/>
          </w:tcPr>
          <w:p w14:paraId="491A6448" w14:textId="77777777" w:rsidR="00D000A8" w:rsidRDefault="00000000">
            <w:r>
              <w:t>jupyter</w:t>
            </w:r>
          </w:p>
        </w:tc>
        <w:tc>
          <w:tcPr>
            <w:tcW w:w="0" w:type="auto"/>
          </w:tcPr>
          <w:p w14:paraId="1485F6A6" w14:textId="77777777" w:rsidR="00D000A8" w:rsidRDefault="00000000">
            <w:r>
              <w:t>1.0.0</w:t>
            </w:r>
          </w:p>
        </w:tc>
      </w:tr>
      <w:tr w:rsidR="00D000A8" w14:paraId="388F1A1C" w14:textId="77777777">
        <w:tblPrEx>
          <w:tblCellMar>
            <w:top w:w="0" w:type="dxa"/>
            <w:bottom w:w="0" w:type="dxa"/>
          </w:tblCellMar>
        </w:tblPrEx>
        <w:tc>
          <w:tcPr>
            <w:tcW w:w="0" w:type="auto"/>
          </w:tcPr>
          <w:p w14:paraId="1C69150F" w14:textId="77777777" w:rsidR="00D000A8" w:rsidRDefault="00000000">
            <w:r>
              <w:t>notebook</w:t>
            </w:r>
          </w:p>
        </w:tc>
        <w:tc>
          <w:tcPr>
            <w:tcW w:w="0" w:type="auto"/>
          </w:tcPr>
          <w:p w14:paraId="0659A802" w14:textId="77777777" w:rsidR="00D000A8" w:rsidRDefault="00000000">
            <w:r>
              <w:t>7.0.0</w:t>
            </w:r>
          </w:p>
        </w:tc>
      </w:tr>
    </w:tbl>
    <w:p w14:paraId="64E985A7" w14:textId="77777777" w:rsidR="00D000A8" w:rsidRDefault="00000000">
      <w:pPr>
        <w:spacing w:after="480"/>
        <w:jc w:val="center"/>
      </w:pPr>
      <w:r>
        <w:rPr>
          <w:color w:val="57606A"/>
          <w:sz w:val="20"/>
        </w:rPr>
        <w:t>Table 5: Python Package Dependencies</w:t>
      </w:r>
    </w:p>
    <w:p w14:paraId="6DB93D91" w14:textId="77777777" w:rsidR="00D000A8" w:rsidRDefault="00000000">
      <w:pPr>
        <w:spacing w:before="480"/>
        <w:jc w:val="center"/>
      </w:pPr>
      <w:r>
        <w:rPr>
          <w:color w:val="57606A"/>
        </w:rPr>
        <w:t>--- End of Project Report ---</w:t>
      </w:r>
    </w:p>
    <w:sectPr w:rsidR="00D000A8" w:rsidSect="0041398E">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46E2B"/>
    <w:multiLevelType w:val="hybridMultilevel"/>
    <w:tmpl w:val="7986A688"/>
    <w:lvl w:ilvl="0" w:tplc="57D4CFB4">
      <w:start w:val="1"/>
      <w:numFmt w:val="bullet"/>
      <w:lvlText w:val="•"/>
      <w:lvlJc w:val="left"/>
      <w:pPr>
        <w:ind w:left="720" w:hanging="360"/>
      </w:pPr>
    </w:lvl>
    <w:lvl w:ilvl="1" w:tplc="D1F2DD78">
      <w:start w:val="1"/>
      <w:numFmt w:val="bullet"/>
      <w:lvlText w:val="◦"/>
      <w:lvlJc w:val="left"/>
      <w:pPr>
        <w:ind w:left="1440" w:hanging="360"/>
      </w:pPr>
    </w:lvl>
    <w:lvl w:ilvl="2" w:tplc="DC6CBAB2">
      <w:start w:val="1"/>
      <w:numFmt w:val="bullet"/>
      <w:lvlText w:val="▪"/>
      <w:lvlJc w:val="left"/>
      <w:pPr>
        <w:ind w:left="2160" w:hanging="360"/>
      </w:pPr>
    </w:lvl>
    <w:lvl w:ilvl="3" w:tplc="B942B2C4">
      <w:start w:val="1"/>
      <w:numFmt w:val="bullet"/>
      <w:lvlText w:val="•"/>
      <w:lvlJc w:val="left"/>
      <w:pPr>
        <w:ind w:left="2880" w:hanging="360"/>
      </w:pPr>
    </w:lvl>
    <w:lvl w:ilvl="4" w:tplc="915621CE">
      <w:start w:val="1"/>
      <w:numFmt w:val="bullet"/>
      <w:lvlText w:val="◦"/>
      <w:lvlJc w:val="left"/>
      <w:pPr>
        <w:ind w:left="3600" w:hanging="360"/>
      </w:pPr>
    </w:lvl>
    <w:lvl w:ilvl="5" w:tplc="537E7B2A">
      <w:start w:val="1"/>
      <w:numFmt w:val="bullet"/>
      <w:lvlText w:val="▪"/>
      <w:lvlJc w:val="left"/>
      <w:pPr>
        <w:ind w:left="4320" w:hanging="360"/>
      </w:pPr>
    </w:lvl>
    <w:lvl w:ilvl="6" w:tplc="9E0CC976">
      <w:start w:val="1"/>
      <w:numFmt w:val="bullet"/>
      <w:lvlText w:val="•"/>
      <w:lvlJc w:val="left"/>
      <w:pPr>
        <w:ind w:left="5040" w:hanging="360"/>
      </w:pPr>
    </w:lvl>
    <w:lvl w:ilvl="7" w:tplc="46860180">
      <w:start w:val="1"/>
      <w:numFmt w:val="bullet"/>
      <w:lvlText w:val="◦"/>
      <w:lvlJc w:val="left"/>
      <w:pPr>
        <w:ind w:left="5760" w:hanging="360"/>
      </w:pPr>
    </w:lvl>
    <w:lvl w:ilvl="8" w:tplc="F06E37FC">
      <w:start w:val="1"/>
      <w:numFmt w:val="bullet"/>
      <w:lvlText w:val="▪"/>
      <w:lvlJc w:val="left"/>
      <w:pPr>
        <w:ind w:left="6480" w:hanging="360"/>
      </w:pPr>
    </w:lvl>
  </w:abstractNum>
  <w:abstractNum w:abstractNumId="1" w15:restartNumberingAfterBreak="0">
    <w:nsid w:val="22CF079F"/>
    <w:multiLevelType w:val="hybridMultilevel"/>
    <w:tmpl w:val="1E7019F0"/>
    <w:lvl w:ilvl="0" w:tplc="529E0798">
      <w:start w:val="1"/>
      <w:numFmt w:val="bullet"/>
      <w:lvlText w:val="•"/>
      <w:lvlJc w:val="left"/>
      <w:pPr>
        <w:ind w:left="720" w:hanging="360"/>
      </w:pPr>
    </w:lvl>
    <w:lvl w:ilvl="1" w:tplc="9BF4452A">
      <w:start w:val="1"/>
      <w:numFmt w:val="bullet"/>
      <w:lvlText w:val="◦"/>
      <w:lvlJc w:val="left"/>
      <w:pPr>
        <w:ind w:left="1440" w:hanging="360"/>
      </w:pPr>
    </w:lvl>
    <w:lvl w:ilvl="2" w:tplc="D514186E">
      <w:start w:val="1"/>
      <w:numFmt w:val="bullet"/>
      <w:lvlText w:val="▪"/>
      <w:lvlJc w:val="left"/>
      <w:pPr>
        <w:ind w:left="2160" w:hanging="360"/>
      </w:pPr>
    </w:lvl>
    <w:lvl w:ilvl="3" w:tplc="7868B40E">
      <w:start w:val="1"/>
      <w:numFmt w:val="bullet"/>
      <w:lvlText w:val="•"/>
      <w:lvlJc w:val="left"/>
      <w:pPr>
        <w:ind w:left="2880" w:hanging="360"/>
      </w:pPr>
    </w:lvl>
    <w:lvl w:ilvl="4" w:tplc="0A06DAB2">
      <w:start w:val="1"/>
      <w:numFmt w:val="bullet"/>
      <w:lvlText w:val="◦"/>
      <w:lvlJc w:val="left"/>
      <w:pPr>
        <w:ind w:left="3600" w:hanging="360"/>
      </w:pPr>
    </w:lvl>
    <w:lvl w:ilvl="5" w:tplc="8A9290CE">
      <w:start w:val="1"/>
      <w:numFmt w:val="bullet"/>
      <w:lvlText w:val="▪"/>
      <w:lvlJc w:val="left"/>
      <w:pPr>
        <w:ind w:left="4320" w:hanging="360"/>
      </w:pPr>
    </w:lvl>
    <w:lvl w:ilvl="6" w:tplc="B9E8A6E6">
      <w:start w:val="1"/>
      <w:numFmt w:val="bullet"/>
      <w:lvlText w:val="•"/>
      <w:lvlJc w:val="left"/>
      <w:pPr>
        <w:ind w:left="5040" w:hanging="360"/>
      </w:pPr>
    </w:lvl>
    <w:lvl w:ilvl="7" w:tplc="3EB88E74">
      <w:start w:val="1"/>
      <w:numFmt w:val="bullet"/>
      <w:lvlText w:val="◦"/>
      <w:lvlJc w:val="left"/>
      <w:pPr>
        <w:ind w:left="5760" w:hanging="360"/>
      </w:pPr>
    </w:lvl>
    <w:lvl w:ilvl="8" w:tplc="70A04064">
      <w:start w:val="1"/>
      <w:numFmt w:val="bullet"/>
      <w:lvlText w:val="▪"/>
      <w:lvlJc w:val="left"/>
      <w:pPr>
        <w:ind w:left="6480" w:hanging="360"/>
      </w:pPr>
    </w:lvl>
  </w:abstractNum>
  <w:abstractNum w:abstractNumId="2" w15:restartNumberingAfterBreak="0">
    <w:nsid w:val="2FA100A6"/>
    <w:multiLevelType w:val="hybridMultilevel"/>
    <w:tmpl w:val="2C307DC4"/>
    <w:lvl w:ilvl="0" w:tplc="5B1E1C80">
      <w:start w:val="1"/>
      <w:numFmt w:val="bullet"/>
      <w:lvlText w:val="•"/>
      <w:lvlJc w:val="left"/>
      <w:pPr>
        <w:ind w:left="720" w:hanging="360"/>
      </w:pPr>
    </w:lvl>
    <w:lvl w:ilvl="1" w:tplc="B5CE154E">
      <w:start w:val="1"/>
      <w:numFmt w:val="bullet"/>
      <w:lvlText w:val="◦"/>
      <w:lvlJc w:val="left"/>
      <w:pPr>
        <w:ind w:left="1440" w:hanging="360"/>
      </w:pPr>
    </w:lvl>
    <w:lvl w:ilvl="2" w:tplc="9A6E181A">
      <w:start w:val="1"/>
      <w:numFmt w:val="bullet"/>
      <w:lvlText w:val="▪"/>
      <w:lvlJc w:val="left"/>
      <w:pPr>
        <w:ind w:left="2160" w:hanging="360"/>
      </w:pPr>
    </w:lvl>
    <w:lvl w:ilvl="3" w:tplc="DBD07E14">
      <w:start w:val="1"/>
      <w:numFmt w:val="bullet"/>
      <w:lvlText w:val="•"/>
      <w:lvlJc w:val="left"/>
      <w:pPr>
        <w:ind w:left="2880" w:hanging="360"/>
      </w:pPr>
    </w:lvl>
    <w:lvl w:ilvl="4" w:tplc="4E1C0230">
      <w:start w:val="1"/>
      <w:numFmt w:val="bullet"/>
      <w:lvlText w:val="◦"/>
      <w:lvlJc w:val="left"/>
      <w:pPr>
        <w:ind w:left="3600" w:hanging="360"/>
      </w:pPr>
    </w:lvl>
    <w:lvl w:ilvl="5" w:tplc="4D2AAE76">
      <w:start w:val="1"/>
      <w:numFmt w:val="bullet"/>
      <w:lvlText w:val="▪"/>
      <w:lvlJc w:val="left"/>
      <w:pPr>
        <w:ind w:left="4320" w:hanging="360"/>
      </w:pPr>
    </w:lvl>
    <w:lvl w:ilvl="6" w:tplc="533209B0">
      <w:start w:val="1"/>
      <w:numFmt w:val="bullet"/>
      <w:lvlText w:val="•"/>
      <w:lvlJc w:val="left"/>
      <w:pPr>
        <w:ind w:left="5040" w:hanging="360"/>
      </w:pPr>
    </w:lvl>
    <w:lvl w:ilvl="7" w:tplc="1F8A40C2">
      <w:start w:val="1"/>
      <w:numFmt w:val="bullet"/>
      <w:lvlText w:val="◦"/>
      <w:lvlJc w:val="left"/>
      <w:pPr>
        <w:ind w:left="5760" w:hanging="360"/>
      </w:pPr>
    </w:lvl>
    <w:lvl w:ilvl="8" w:tplc="C302C122">
      <w:start w:val="1"/>
      <w:numFmt w:val="bullet"/>
      <w:lvlText w:val="▪"/>
      <w:lvlJc w:val="left"/>
      <w:pPr>
        <w:ind w:left="6480" w:hanging="360"/>
      </w:pPr>
    </w:lvl>
  </w:abstractNum>
  <w:abstractNum w:abstractNumId="3" w15:restartNumberingAfterBreak="0">
    <w:nsid w:val="32215F41"/>
    <w:multiLevelType w:val="hybridMultilevel"/>
    <w:tmpl w:val="F434F170"/>
    <w:lvl w:ilvl="0" w:tplc="206EA11C">
      <w:start w:val="1"/>
      <w:numFmt w:val="bullet"/>
      <w:lvlText w:val="•"/>
      <w:lvlJc w:val="left"/>
      <w:pPr>
        <w:ind w:left="720" w:hanging="360"/>
      </w:pPr>
    </w:lvl>
    <w:lvl w:ilvl="1" w:tplc="5C06ED9A">
      <w:start w:val="1"/>
      <w:numFmt w:val="bullet"/>
      <w:lvlText w:val="◦"/>
      <w:lvlJc w:val="left"/>
      <w:pPr>
        <w:ind w:left="1440" w:hanging="360"/>
      </w:pPr>
    </w:lvl>
    <w:lvl w:ilvl="2" w:tplc="EF6826D4">
      <w:start w:val="1"/>
      <w:numFmt w:val="bullet"/>
      <w:lvlText w:val="▪"/>
      <w:lvlJc w:val="left"/>
      <w:pPr>
        <w:ind w:left="2160" w:hanging="360"/>
      </w:pPr>
    </w:lvl>
    <w:lvl w:ilvl="3" w:tplc="FEA49EB6">
      <w:start w:val="1"/>
      <w:numFmt w:val="bullet"/>
      <w:lvlText w:val="•"/>
      <w:lvlJc w:val="left"/>
      <w:pPr>
        <w:ind w:left="2880" w:hanging="360"/>
      </w:pPr>
    </w:lvl>
    <w:lvl w:ilvl="4" w:tplc="5D10AE00">
      <w:start w:val="1"/>
      <w:numFmt w:val="bullet"/>
      <w:lvlText w:val="◦"/>
      <w:lvlJc w:val="left"/>
      <w:pPr>
        <w:ind w:left="3600" w:hanging="360"/>
      </w:pPr>
    </w:lvl>
    <w:lvl w:ilvl="5" w:tplc="B28C4B7E">
      <w:start w:val="1"/>
      <w:numFmt w:val="bullet"/>
      <w:lvlText w:val="▪"/>
      <w:lvlJc w:val="left"/>
      <w:pPr>
        <w:ind w:left="4320" w:hanging="360"/>
      </w:pPr>
    </w:lvl>
    <w:lvl w:ilvl="6" w:tplc="A60241B0">
      <w:start w:val="1"/>
      <w:numFmt w:val="bullet"/>
      <w:lvlText w:val="•"/>
      <w:lvlJc w:val="left"/>
      <w:pPr>
        <w:ind w:left="5040" w:hanging="360"/>
      </w:pPr>
    </w:lvl>
    <w:lvl w:ilvl="7" w:tplc="56E62192">
      <w:start w:val="1"/>
      <w:numFmt w:val="bullet"/>
      <w:lvlText w:val="◦"/>
      <w:lvlJc w:val="left"/>
      <w:pPr>
        <w:ind w:left="5760" w:hanging="360"/>
      </w:pPr>
    </w:lvl>
    <w:lvl w:ilvl="8" w:tplc="53EE2ACA">
      <w:start w:val="1"/>
      <w:numFmt w:val="bullet"/>
      <w:lvlText w:val="▪"/>
      <w:lvlJc w:val="left"/>
      <w:pPr>
        <w:ind w:left="6480" w:hanging="360"/>
      </w:pPr>
    </w:lvl>
  </w:abstractNum>
  <w:abstractNum w:abstractNumId="4" w15:restartNumberingAfterBreak="0">
    <w:nsid w:val="3DD26569"/>
    <w:multiLevelType w:val="hybridMultilevel"/>
    <w:tmpl w:val="81E0D036"/>
    <w:lvl w:ilvl="0" w:tplc="563CCA80">
      <w:start w:val="1"/>
      <w:numFmt w:val="bullet"/>
      <w:lvlText w:val="•"/>
      <w:lvlJc w:val="left"/>
      <w:pPr>
        <w:ind w:left="720" w:hanging="360"/>
      </w:pPr>
    </w:lvl>
    <w:lvl w:ilvl="1" w:tplc="0CDE082E">
      <w:start w:val="1"/>
      <w:numFmt w:val="bullet"/>
      <w:lvlText w:val="◦"/>
      <w:lvlJc w:val="left"/>
      <w:pPr>
        <w:ind w:left="1440" w:hanging="360"/>
      </w:pPr>
    </w:lvl>
    <w:lvl w:ilvl="2" w:tplc="0E3ED878">
      <w:start w:val="1"/>
      <w:numFmt w:val="bullet"/>
      <w:lvlText w:val="▪"/>
      <w:lvlJc w:val="left"/>
      <w:pPr>
        <w:ind w:left="2160" w:hanging="360"/>
      </w:pPr>
    </w:lvl>
    <w:lvl w:ilvl="3" w:tplc="F670E8A0">
      <w:start w:val="1"/>
      <w:numFmt w:val="bullet"/>
      <w:lvlText w:val="•"/>
      <w:lvlJc w:val="left"/>
      <w:pPr>
        <w:ind w:left="2880" w:hanging="360"/>
      </w:pPr>
    </w:lvl>
    <w:lvl w:ilvl="4" w:tplc="FFA86436">
      <w:start w:val="1"/>
      <w:numFmt w:val="bullet"/>
      <w:lvlText w:val="◦"/>
      <w:lvlJc w:val="left"/>
      <w:pPr>
        <w:ind w:left="3600" w:hanging="360"/>
      </w:pPr>
    </w:lvl>
    <w:lvl w:ilvl="5" w:tplc="F77AAC5C">
      <w:start w:val="1"/>
      <w:numFmt w:val="bullet"/>
      <w:lvlText w:val="▪"/>
      <w:lvlJc w:val="left"/>
      <w:pPr>
        <w:ind w:left="4320" w:hanging="360"/>
      </w:pPr>
    </w:lvl>
    <w:lvl w:ilvl="6" w:tplc="F0A220D0">
      <w:start w:val="1"/>
      <w:numFmt w:val="bullet"/>
      <w:lvlText w:val="•"/>
      <w:lvlJc w:val="left"/>
      <w:pPr>
        <w:ind w:left="5040" w:hanging="360"/>
      </w:pPr>
    </w:lvl>
    <w:lvl w:ilvl="7" w:tplc="41DABA6E">
      <w:start w:val="1"/>
      <w:numFmt w:val="bullet"/>
      <w:lvlText w:val="◦"/>
      <w:lvlJc w:val="left"/>
      <w:pPr>
        <w:ind w:left="5760" w:hanging="360"/>
      </w:pPr>
    </w:lvl>
    <w:lvl w:ilvl="8" w:tplc="B5CABE66">
      <w:start w:val="1"/>
      <w:numFmt w:val="bullet"/>
      <w:lvlText w:val="▪"/>
      <w:lvlJc w:val="left"/>
      <w:pPr>
        <w:ind w:left="6480" w:hanging="360"/>
      </w:pPr>
    </w:lvl>
  </w:abstractNum>
  <w:abstractNum w:abstractNumId="5" w15:restartNumberingAfterBreak="0">
    <w:nsid w:val="44D8447D"/>
    <w:multiLevelType w:val="hybridMultilevel"/>
    <w:tmpl w:val="1186A450"/>
    <w:lvl w:ilvl="0" w:tplc="32902FC2">
      <w:start w:val="1"/>
      <w:numFmt w:val="bullet"/>
      <w:lvlText w:val="•"/>
      <w:lvlJc w:val="left"/>
      <w:pPr>
        <w:ind w:left="720" w:hanging="360"/>
      </w:pPr>
    </w:lvl>
    <w:lvl w:ilvl="1" w:tplc="79E6DDBE">
      <w:start w:val="1"/>
      <w:numFmt w:val="bullet"/>
      <w:lvlText w:val="◦"/>
      <w:lvlJc w:val="left"/>
      <w:pPr>
        <w:ind w:left="1440" w:hanging="360"/>
      </w:pPr>
    </w:lvl>
    <w:lvl w:ilvl="2" w:tplc="83CEFA08">
      <w:start w:val="1"/>
      <w:numFmt w:val="bullet"/>
      <w:lvlText w:val="▪"/>
      <w:lvlJc w:val="left"/>
      <w:pPr>
        <w:ind w:left="2160" w:hanging="360"/>
      </w:pPr>
    </w:lvl>
    <w:lvl w:ilvl="3" w:tplc="BA68E01E">
      <w:start w:val="1"/>
      <w:numFmt w:val="bullet"/>
      <w:lvlText w:val="•"/>
      <w:lvlJc w:val="left"/>
      <w:pPr>
        <w:ind w:left="2880" w:hanging="360"/>
      </w:pPr>
    </w:lvl>
    <w:lvl w:ilvl="4" w:tplc="884EA8BC">
      <w:start w:val="1"/>
      <w:numFmt w:val="bullet"/>
      <w:lvlText w:val="◦"/>
      <w:lvlJc w:val="left"/>
      <w:pPr>
        <w:ind w:left="3600" w:hanging="360"/>
      </w:pPr>
    </w:lvl>
    <w:lvl w:ilvl="5" w:tplc="A356B264">
      <w:start w:val="1"/>
      <w:numFmt w:val="bullet"/>
      <w:lvlText w:val="▪"/>
      <w:lvlJc w:val="left"/>
      <w:pPr>
        <w:ind w:left="4320" w:hanging="360"/>
      </w:pPr>
    </w:lvl>
    <w:lvl w:ilvl="6" w:tplc="277C1762">
      <w:start w:val="1"/>
      <w:numFmt w:val="bullet"/>
      <w:lvlText w:val="•"/>
      <w:lvlJc w:val="left"/>
      <w:pPr>
        <w:ind w:left="5040" w:hanging="360"/>
      </w:pPr>
    </w:lvl>
    <w:lvl w:ilvl="7" w:tplc="6EFAD7AE">
      <w:start w:val="1"/>
      <w:numFmt w:val="bullet"/>
      <w:lvlText w:val="◦"/>
      <w:lvlJc w:val="left"/>
      <w:pPr>
        <w:ind w:left="5760" w:hanging="360"/>
      </w:pPr>
    </w:lvl>
    <w:lvl w:ilvl="8" w:tplc="D5E68E18">
      <w:start w:val="1"/>
      <w:numFmt w:val="bullet"/>
      <w:lvlText w:val="▪"/>
      <w:lvlJc w:val="left"/>
      <w:pPr>
        <w:ind w:left="6480" w:hanging="360"/>
      </w:pPr>
    </w:lvl>
  </w:abstractNum>
  <w:abstractNum w:abstractNumId="6" w15:restartNumberingAfterBreak="0">
    <w:nsid w:val="63D11896"/>
    <w:multiLevelType w:val="hybridMultilevel"/>
    <w:tmpl w:val="E37C8784"/>
    <w:lvl w:ilvl="0" w:tplc="560EE4E2">
      <w:start w:val="1"/>
      <w:numFmt w:val="bullet"/>
      <w:lvlText w:val="•"/>
      <w:lvlJc w:val="left"/>
      <w:pPr>
        <w:ind w:left="720" w:hanging="360"/>
      </w:pPr>
    </w:lvl>
    <w:lvl w:ilvl="1" w:tplc="6CF08C26">
      <w:start w:val="1"/>
      <w:numFmt w:val="bullet"/>
      <w:lvlText w:val="◦"/>
      <w:lvlJc w:val="left"/>
      <w:pPr>
        <w:ind w:left="1440" w:hanging="360"/>
      </w:pPr>
    </w:lvl>
    <w:lvl w:ilvl="2" w:tplc="30BAADDA">
      <w:start w:val="1"/>
      <w:numFmt w:val="bullet"/>
      <w:lvlText w:val="▪"/>
      <w:lvlJc w:val="left"/>
      <w:pPr>
        <w:ind w:left="2160" w:hanging="360"/>
      </w:pPr>
    </w:lvl>
    <w:lvl w:ilvl="3" w:tplc="EFA05916">
      <w:start w:val="1"/>
      <w:numFmt w:val="bullet"/>
      <w:lvlText w:val="•"/>
      <w:lvlJc w:val="left"/>
      <w:pPr>
        <w:ind w:left="2880" w:hanging="360"/>
      </w:pPr>
    </w:lvl>
    <w:lvl w:ilvl="4" w:tplc="3042E3BC">
      <w:start w:val="1"/>
      <w:numFmt w:val="bullet"/>
      <w:lvlText w:val="◦"/>
      <w:lvlJc w:val="left"/>
      <w:pPr>
        <w:ind w:left="3600" w:hanging="360"/>
      </w:pPr>
    </w:lvl>
    <w:lvl w:ilvl="5" w:tplc="512EC2F6">
      <w:start w:val="1"/>
      <w:numFmt w:val="bullet"/>
      <w:lvlText w:val="▪"/>
      <w:lvlJc w:val="left"/>
      <w:pPr>
        <w:ind w:left="4320" w:hanging="360"/>
      </w:pPr>
    </w:lvl>
    <w:lvl w:ilvl="6" w:tplc="CC8CCE16">
      <w:start w:val="1"/>
      <w:numFmt w:val="bullet"/>
      <w:lvlText w:val="•"/>
      <w:lvlJc w:val="left"/>
      <w:pPr>
        <w:ind w:left="5040" w:hanging="360"/>
      </w:pPr>
    </w:lvl>
    <w:lvl w:ilvl="7" w:tplc="D66ED180">
      <w:start w:val="1"/>
      <w:numFmt w:val="bullet"/>
      <w:lvlText w:val="◦"/>
      <w:lvlJc w:val="left"/>
      <w:pPr>
        <w:ind w:left="5760" w:hanging="360"/>
      </w:pPr>
    </w:lvl>
    <w:lvl w:ilvl="8" w:tplc="D5FA82A8">
      <w:start w:val="1"/>
      <w:numFmt w:val="bullet"/>
      <w:lvlText w:val="▪"/>
      <w:lvlJc w:val="left"/>
      <w:pPr>
        <w:ind w:left="6480" w:hanging="360"/>
      </w:pPr>
    </w:lvl>
  </w:abstractNum>
  <w:num w:numId="1" w16cid:durableId="212816021">
    <w:abstractNumId w:val="5"/>
  </w:num>
  <w:num w:numId="2" w16cid:durableId="527451063">
    <w:abstractNumId w:val="3"/>
  </w:num>
  <w:num w:numId="3" w16cid:durableId="627319793">
    <w:abstractNumId w:val="4"/>
  </w:num>
  <w:num w:numId="4" w16cid:durableId="359472854">
    <w:abstractNumId w:val="6"/>
  </w:num>
  <w:num w:numId="5" w16cid:durableId="452597468">
    <w:abstractNumId w:val="0"/>
  </w:num>
  <w:num w:numId="6" w16cid:durableId="1486513547">
    <w:abstractNumId w:val="1"/>
  </w:num>
  <w:num w:numId="7" w16cid:durableId="20782382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00A8"/>
    <w:rsid w:val="0041398E"/>
    <w:rsid w:val="00D000A8"/>
    <w:rsid w:val="00F501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67E75"/>
  <w15:docId w15:val="{25DB5D2B-09AE-43BB-96A4-3957F49AD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uiPriority w:val="9"/>
    <w:qFormat/>
    <w:pPr>
      <w:keepNext/>
      <w:keepLines/>
      <w:spacing w:before="240"/>
      <w:outlineLvl w:val="0"/>
    </w:pPr>
    <w:rPr>
      <w:rFonts w:asciiTheme="majorHAnsi" w:eastAsiaTheme="majorEastAsia" w:hAnsiTheme="majorHAnsi" w:cstheme="majorBidi"/>
      <w:color w:val="2F5496"/>
      <w:sz w:val="32"/>
      <w:szCs w:val="32"/>
    </w:rPr>
  </w:style>
  <w:style w:type="paragraph" w:styleId="Heading2">
    <w:name w:val="heading 2"/>
    <w:basedOn w:val="Normal"/>
    <w:next w:val="Normal"/>
    <w:uiPriority w:val="9"/>
    <w:unhideWhenUsed/>
    <w:qFormat/>
    <w:pPr>
      <w:keepNext/>
      <w:keepLines/>
      <w:spacing w:before="40"/>
      <w:outlineLvl w:val="1"/>
    </w:pPr>
    <w:rPr>
      <w:rFonts w:asciiTheme="majorHAnsi" w:eastAsiaTheme="majorEastAsia" w:hAnsiTheme="majorHAnsi" w:cstheme="majorBidi"/>
      <w:color w:val="2F549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1639</Words>
  <Characters>9347</Characters>
  <Application>Microsoft Office Word</Application>
  <DocSecurity>0</DocSecurity>
  <Lines>77</Lines>
  <Paragraphs>21</Paragraphs>
  <ScaleCrop>false</ScaleCrop>
  <Company/>
  <LinksUpToDate>false</LinksUpToDate>
  <CharactersWithSpaces>10965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Neo __</cp:lastModifiedBy>
  <cp:revision>2</cp:revision>
  <dcterms:created xsi:type="dcterms:W3CDTF">2026-09-22T05:34:00Z</dcterms:created>
  <dcterms:modified xsi:type="dcterms:W3CDTF">2026-09-22T05:42:00Z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1.0.152</vt:lpwstr>
  </property>
  <property fmtid="{D5CDD505-2E9C-101B-9397-08002B2CF9AE}" pid="3" name="OfficeCLI.LastModified">
    <vt:lpwstr>2026-09-22T05:36:27Z</vt:lpwstr>
  </property>
</Properties>
</file>