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color w:val="080809"/>
          <w:sz w:val="24"/>
          <w:szCs w:val="24"/>
        </w:rPr>
      </w:pPr>
      <w:r w:rsidDel="00000000" w:rsidR="00000000" w:rsidRPr="00000000">
        <w:rPr>
          <w:color w:val="080809"/>
          <w:sz w:val="24"/>
          <w:szCs w:val="24"/>
        </w:rPr>
        <w:drawing>
          <wp:inline distB="114300" distT="114300" distL="114300" distR="114300">
            <wp:extent cx="5486400" cy="4991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360" w:lineRule="auto"/>
        <w:jc w:val="center"/>
        <w:rPr>
          <w:color w:val="080809"/>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System Architecture</w:t>
      </w:r>
      <w:r w:rsidDel="00000000" w:rsidR="00000000" w:rsidRPr="00000000">
        <w:rPr>
          <w:rtl w:val="0"/>
        </w:rPr>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and cloud database system. Field workers and administrators use the Flutter mobile application and React web dashboard to manage official tree inventory records. Citizens use the public portal to view the tree map, scan QR tags, run limited AI identification, and submit unknown species for expert review. All application requests pass through the FastAPI backend, which validates accounts, applies role-based permissions, stores records in the cloud database, and returns synchronized data to both web and mobile clients.</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r>
        <w:t>In this diagram, there are three major actors: Admin, Field Worker, and Public User or Citizen. The Admin manages user accounts, reviews unknown species submissions, generates QR labels, views reports, monitors dashboards, and maintains official tree records. The Field Worker records and updates verified tree inventory data, captures GPS location, adds health assessments, scans QR tags, uses AI-assisted identification, and synchronizes field records. The Public User can open the public portal, view the public tree map, scan QR tags, open public tree profiles, use AI identification within the allowed system limits, and submit unknown species for expert review. Citizens are intentionally separated from official inventory editing to preserve data quality and expert validation.</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rsidR="00000000" w:rsidDel="00000000" w:rsidP="00000000" w:rsidRDefault="00000000" w:rsidRPr="00000000" w14:paraId="00000119">
      <w:pPr>
        <w:pStyle w:val="Heading2"/>
        <w:spacing w:after="60" w:before="120" w:line="360" w:lineRule="auto"/>
        <w:ind w:firstLine="720"/>
        <w:rPr>
          <w:sz w:val="24"/>
          <w:szCs w:val="24"/>
        </w:rPr>
      </w:pPr>
      <w:bookmarkStart w:colFirst="0" w:colLast="0" w:name="_heading=h.3k5te3o35hlb" w:id="48"/>
      <w:bookmarkEnd w:id="48"/>
      <w:r w:rsidDel="00000000" w:rsidR="00000000" w:rsidRPr="00000000">
        <w:rPr>
          <w:sz w:val="24"/>
          <w:szCs w:val="24"/>
          <w:rtl w:val="0"/>
        </w:rPr>
        <w:t xml:space="preserve">This data dictionary defines all database tables, fields, data types, constraints, and descriptions for the TreeTrace system. It serves as the reference document for database design and system development.</w:t>
      </w:r>
    </w:p>
    <w:p w:rsidR="00000000" w:rsidDel="00000000" w:rsidP="00000000" w:rsidRDefault="00000000" w:rsidRPr="00000000" w14:paraId="0000011A">
      <w:pPr>
        <w:pStyle w:val="Heading2"/>
        <w:keepNext w:val="0"/>
        <w:keepLines w:val="0"/>
        <w:spacing w:after="80" w:line="360" w:lineRule="auto"/>
        <w:rPr>
          <w:sz w:val="24"/>
          <w:szCs w:val="24"/>
        </w:rPr>
      </w:pPr>
      <w:bookmarkStart w:colFirst="0" w:colLast="0" w:name="_heading=h.9c4yk0xs7a87" w:id="49"/>
      <w:bookmarkEnd w:id="49"/>
      <w:r w:rsidDel="00000000" w:rsidR="00000000" w:rsidRPr="00000000">
        <w:rPr>
          <w:b w:val="1"/>
          <w:bCs w:val="1"/>
          <w:color w:val="080809"/>
          <w:sz w:val="24"/>
          <w:szCs w:val="24"/>
          <w:rtl w:val="0"/>
        </w:rPr>
        <w:t xml:space="preserve">Table 1.1 </w:t>
      </w:r>
      <w:r w:rsidDel="00000000" w:rsidR="00000000" w:rsidRPr="00000000">
        <w:rPr>
          <w:color w:val="080809"/>
          <w:sz w:val="24"/>
          <w:szCs w:val="24"/>
          <w:rtl w:val="0"/>
        </w:rPr>
        <w:t xml:space="preserve">User</w:t>
      </w: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B">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C">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D">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1E">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F">
            <w:pPr>
              <w:spacing w:line="360" w:lineRule="auto"/>
              <w:rPr>
                <w:sz w:val="24"/>
                <w:szCs w:val="24"/>
              </w:rPr>
            </w:pPr>
            <w:r w:rsidDel="00000000" w:rsidR="00000000" w:rsidRPr="00000000">
              <w:rPr>
                <w:b w:val="1"/>
                <w:bCs w:val="1"/>
                <w:sz w:val="24"/>
                <w:szCs w:val="24"/>
                <w:rtl w:val="0"/>
              </w:rPr>
              <w:t xml:space="preserve">user_id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1">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Unique identifier for each system user. Primary key of the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full_name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Complete name of the user (first, middle, last name).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email</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VARCHAR(150)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Email address used for login and notifications. Must be unique across all users.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role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VARCHAR(30)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D">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Role of the user in the system. Values: "admin" or "field_worker".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password_hash</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Hashed password string stored securely using bcrypt or SHA-256.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created_at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DATETIME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Timestamp when the user account was created in the system.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is_active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TINYINT(1)</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Indicates if the account is active. 1 = active, 0 = deactivated.</w:t>
            </w:r>
          </w:p>
        </w:tc>
      </w:tr>
    </w:tbl>
    <w:p w:rsidR="00000000" w:rsidDel="00000000" w:rsidP="00000000" w:rsidRDefault="00000000" w:rsidRPr="00000000" w14:paraId="0000013B">
      <w:pPr>
        <w:spacing w:line="360" w:lineRule="auto"/>
        <w:rPr>
          <w:sz w:val="24"/>
          <w:szCs w:val="24"/>
        </w:rPr>
      </w:pPr>
      <w:r w:rsidDel="00000000" w:rsidR="00000000" w:rsidRPr="00000000">
        <w:rPr>
          <w:rtl w:val="0"/>
        </w:rPr>
      </w:r>
    </w:p>
    <w:p w:rsidR="00000000" w:rsidDel="00000000" w:rsidP="00000000" w:rsidRDefault="00000000" w:rsidRPr="00000000" w14:paraId="0000013C">
      <w:pPr>
        <w:pStyle w:val="Heading2"/>
        <w:keepNext w:val="0"/>
        <w:keepLines w:val="0"/>
        <w:spacing w:after="80" w:line="360" w:lineRule="auto"/>
        <w:rPr>
          <w:b w:val="1"/>
          <w:bCs w:val="1"/>
          <w:color w:val="080809"/>
          <w:sz w:val="24"/>
          <w:szCs w:val="24"/>
        </w:rPr>
      </w:pPr>
      <w:bookmarkStart w:colFirst="0" w:colLast="0" w:name="_heading=h.46g55yo15zdr" w:id="50"/>
      <w:bookmarkEnd w:id="50"/>
      <w:r w:rsidDel="00000000" w:rsidR="00000000" w:rsidRPr="00000000">
        <w:rPr>
          <w:rtl w:val="0"/>
        </w:rPr>
      </w:r>
    </w:p>
    <w:p w:rsidR="00000000" w:rsidDel="00000000" w:rsidP="00000000" w:rsidRDefault="00000000" w:rsidRPr="00000000" w14:paraId="0000013D">
      <w:pPr>
        <w:pStyle w:val="Heading2"/>
        <w:keepNext w:val="0"/>
        <w:keepLines w:val="0"/>
        <w:spacing w:after="80" w:line="360" w:lineRule="auto"/>
        <w:rPr>
          <w:b w:val="1"/>
          <w:bCs w:val="1"/>
          <w:color w:val="080809"/>
          <w:sz w:val="24"/>
          <w:szCs w:val="24"/>
        </w:rPr>
      </w:pPr>
      <w:bookmarkStart w:colFirst="0" w:colLast="0" w:name="_heading=h.yy6js1hrxke8" w:id="51"/>
      <w:bookmarkEnd w:id="51"/>
      <w:r w:rsidDel="00000000" w:rsidR="00000000" w:rsidRPr="00000000">
        <w:rPr>
          <w:rtl w:val="0"/>
        </w:rPr>
      </w:r>
    </w:p>
    <w:p w:rsidR="00000000" w:rsidDel="00000000" w:rsidP="00000000" w:rsidRDefault="00000000" w:rsidRPr="00000000" w14:paraId="0000013E">
      <w:pPr>
        <w:pStyle w:val="Heading2"/>
        <w:keepNext w:val="0"/>
        <w:keepLines w:val="0"/>
        <w:spacing w:after="80" w:line="360" w:lineRule="auto"/>
        <w:rPr>
          <w:sz w:val="24"/>
          <w:szCs w:val="24"/>
        </w:rPr>
      </w:pPr>
      <w:bookmarkStart w:colFirst="0" w:colLast="0" w:name="_heading=h.i6emogfrxyy" w:id="52"/>
      <w:bookmarkEnd w:id="52"/>
      <w:r w:rsidDel="00000000" w:rsidR="00000000" w:rsidRPr="00000000">
        <w:rPr>
          <w:b w:val="1"/>
          <w:bCs w:val="1"/>
          <w:color w:val="080809"/>
          <w:sz w:val="24"/>
          <w:szCs w:val="24"/>
          <w:rtl w:val="0"/>
        </w:rPr>
        <w:t xml:space="preserve">Table 1.2 </w:t>
      </w:r>
      <w:r w:rsidDel="00000000" w:rsidR="00000000" w:rsidRPr="00000000">
        <w:rPr>
          <w:color w:val="080809"/>
          <w:sz w:val="24"/>
          <w:szCs w:val="24"/>
          <w:rtl w:val="0"/>
        </w:rPr>
        <w:t xml:space="preserve">Location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3F">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0">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1">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42">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spacing w:line="360" w:lineRule="auto"/>
              <w:rPr>
                <w:sz w:val="24"/>
                <w:szCs w:val="24"/>
              </w:rPr>
            </w:pPr>
            <w:r w:rsidDel="00000000" w:rsidR="00000000" w:rsidRPr="00000000">
              <w:rPr>
                <w:b w:val="1"/>
                <w:bCs w:val="1"/>
                <w:sz w:val="24"/>
                <w:szCs w:val="24"/>
                <w:rtl w:val="0"/>
              </w:rPr>
              <w:t xml:space="preserve">location_id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5">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360" w:lineRule="auto"/>
              <w:rPr>
                <w:sz w:val="24"/>
                <w:szCs w:val="24"/>
              </w:rPr>
            </w:pPr>
            <w:r w:rsidDel="00000000" w:rsidR="00000000" w:rsidRPr="00000000">
              <w:rPr>
                <w:sz w:val="24"/>
                <w:szCs w:val="24"/>
                <w:rtl w:val="0"/>
              </w:rPr>
              <w:t xml:space="preserve">Unique identifier for each location record. Primary key of the Location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7">
            <w:pPr>
              <w:spacing w:line="360" w:lineRule="auto"/>
              <w:rPr>
                <w:sz w:val="24"/>
                <w:szCs w:val="24"/>
              </w:rPr>
            </w:pPr>
            <w:r w:rsidDel="00000000" w:rsidR="00000000" w:rsidRPr="00000000">
              <w:rPr>
                <w:sz w:val="24"/>
                <w:szCs w:val="24"/>
                <w:rtl w:val="0"/>
              </w:rPr>
              <w:t xml:space="preserve">barangay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8">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A">
            <w:pPr>
              <w:spacing w:line="360" w:lineRule="auto"/>
              <w:rPr>
                <w:sz w:val="24"/>
                <w:szCs w:val="24"/>
              </w:rPr>
            </w:pPr>
            <w:r w:rsidDel="00000000" w:rsidR="00000000" w:rsidRPr="00000000">
              <w:rPr>
                <w:sz w:val="24"/>
                <w:szCs w:val="24"/>
                <w:rtl w:val="0"/>
              </w:rPr>
              <w:t xml:space="preserve">Name of the barangay where the tree is located within Panabo City.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city</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360" w:lineRule="auto"/>
              <w:rPr>
                <w:sz w:val="24"/>
                <w:szCs w:val="24"/>
              </w:rPr>
            </w:pPr>
            <w:r w:rsidDel="00000000" w:rsidR="00000000" w:rsidRPr="00000000">
              <w:rPr>
                <w:sz w:val="24"/>
                <w:szCs w:val="24"/>
                <w:rtl w:val="0"/>
              </w:rPr>
              <w:t xml:space="preserve">Name of the city. Defaults to Panabo City for all inventory records.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F">
            <w:pPr>
              <w:spacing w:line="360" w:lineRule="auto"/>
              <w:rPr>
                <w:sz w:val="24"/>
                <w:szCs w:val="24"/>
              </w:rPr>
            </w:pPr>
            <w:r w:rsidDel="00000000" w:rsidR="00000000" w:rsidRPr="00000000">
              <w:rPr>
                <w:sz w:val="24"/>
                <w:szCs w:val="24"/>
                <w:rtl w:val="0"/>
              </w:rPr>
              <w:t xml:space="preserve">province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0">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1">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Name of the province. Defaults to Davao del Norte.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360" w:lineRule="auto"/>
              <w:rPr>
                <w:sz w:val="24"/>
                <w:szCs w:val="24"/>
              </w:rPr>
            </w:pPr>
            <w:r w:rsidDel="00000000" w:rsidR="00000000" w:rsidRPr="00000000">
              <w:rPr>
                <w:sz w:val="24"/>
                <w:szCs w:val="24"/>
                <w:rtl w:val="0"/>
              </w:rPr>
              <w:t xml:space="preserve">lat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360" w:lineRule="auto"/>
              <w:rPr>
                <w:sz w:val="24"/>
                <w:szCs w:val="24"/>
              </w:rPr>
            </w:pPr>
            <w:r w:rsidDel="00000000" w:rsidR="00000000" w:rsidRPr="00000000">
              <w:rPr>
                <w:sz w:val="24"/>
                <w:szCs w:val="24"/>
                <w:rtl w:val="0"/>
              </w:rPr>
              <w:t xml:space="preserve">DECIMAL(10,7)</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360" w:lineRule="auto"/>
              <w:rPr>
                <w:sz w:val="24"/>
                <w:szCs w:val="24"/>
              </w:rPr>
            </w:pPr>
            <w:r w:rsidDel="00000000" w:rsidR="00000000" w:rsidRPr="00000000">
              <w:rPr>
                <w:sz w:val="24"/>
                <w:szCs w:val="24"/>
                <w:rtl w:val="0"/>
              </w:rPr>
              <w:t xml:space="preserve">Latitude coordinate of the tree location captured via mobile GPS. Stored up to 7 decimal places for precision.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7">
            <w:pPr>
              <w:spacing w:line="360" w:lineRule="auto"/>
              <w:rPr>
                <w:sz w:val="24"/>
                <w:szCs w:val="24"/>
              </w:rPr>
            </w:pPr>
            <w:r w:rsidDel="00000000" w:rsidR="00000000" w:rsidRPr="00000000">
              <w:rPr>
                <w:sz w:val="24"/>
                <w:szCs w:val="24"/>
                <w:rtl w:val="0"/>
              </w:rPr>
              <w:t xml:space="preserve">lng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t xml:space="preserve">DECIMAL(10,7)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9">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A">
            <w:pPr>
              <w:spacing w:line="360" w:lineRule="auto"/>
              <w:rPr>
                <w:sz w:val="24"/>
                <w:szCs w:val="24"/>
              </w:rPr>
            </w:pPr>
            <w:r w:rsidDel="00000000" w:rsidR="00000000" w:rsidRPr="00000000">
              <w:rPr>
                <w:sz w:val="24"/>
                <w:szCs w:val="24"/>
                <w:rtl w:val="0"/>
              </w:rPr>
              <w:t xml:space="preserve">Longitude coordinate of the tree location captured via mobile GPS. Stored up to 7 decimal places for precision.</w:t>
            </w:r>
          </w:p>
        </w:tc>
      </w:tr>
    </w:tbl>
    <w:p w:rsidR="00000000" w:rsidDel="00000000" w:rsidP="00000000" w:rsidRDefault="00000000" w:rsidRPr="00000000" w14:paraId="0000015B">
      <w:pPr>
        <w:spacing w:line="360" w:lineRule="auto"/>
        <w:rPr>
          <w:sz w:val="24"/>
          <w:szCs w:val="24"/>
        </w:rPr>
      </w:pPr>
      <w:r w:rsidDel="00000000" w:rsidR="00000000" w:rsidRPr="00000000">
        <w:rPr>
          <w:rtl w:val="0"/>
        </w:rPr>
      </w:r>
    </w:p>
    <w:p w:rsidR="00000000" w:rsidDel="00000000" w:rsidP="00000000" w:rsidRDefault="00000000" w:rsidRPr="00000000" w14:paraId="0000015C">
      <w:pPr>
        <w:pStyle w:val="Heading2"/>
        <w:keepNext w:val="0"/>
        <w:keepLines w:val="0"/>
        <w:spacing w:after="80" w:line="360" w:lineRule="auto"/>
        <w:rPr>
          <w:sz w:val="24"/>
          <w:szCs w:val="24"/>
        </w:rPr>
      </w:pPr>
      <w:bookmarkStart w:colFirst="0" w:colLast="0" w:name="_heading=h.k5ugtkh8vtu2" w:id="53"/>
      <w:bookmarkEnd w:id="53"/>
      <w:r w:rsidDel="00000000" w:rsidR="00000000" w:rsidRPr="00000000">
        <w:rPr>
          <w:b w:val="1"/>
          <w:bCs w:val="1"/>
          <w:color w:val="080809"/>
          <w:sz w:val="24"/>
          <w:szCs w:val="24"/>
          <w:rtl w:val="0"/>
        </w:rPr>
        <w:t xml:space="preserve">Table 1.3 </w:t>
      </w:r>
      <w:r w:rsidDel="00000000" w:rsidR="00000000" w:rsidRPr="00000000">
        <w:rPr>
          <w:color w:val="080809"/>
          <w:sz w:val="24"/>
          <w:szCs w:val="24"/>
          <w:rtl w:val="0"/>
        </w:rPr>
        <w:t xml:space="preserve">Tree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D">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E">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5F">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60">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1">
            <w:pPr>
              <w:spacing w:line="360" w:lineRule="auto"/>
              <w:rPr>
                <w:sz w:val="24"/>
                <w:szCs w:val="24"/>
              </w:rPr>
            </w:pPr>
            <w:r w:rsidDel="00000000" w:rsidR="00000000" w:rsidRPr="00000000">
              <w:rPr>
                <w:b w:val="1"/>
                <w:bCs w:val="1"/>
                <w:sz w:val="24"/>
                <w:szCs w:val="24"/>
                <w:rtl w:val="0"/>
              </w:rPr>
              <w:t xml:space="preserve">tree_id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3">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4">
            <w:pPr>
              <w:spacing w:line="360" w:lineRule="auto"/>
              <w:rPr>
                <w:sz w:val="24"/>
                <w:szCs w:val="24"/>
              </w:rPr>
            </w:pPr>
            <w:r w:rsidDel="00000000" w:rsidR="00000000" w:rsidRPr="00000000">
              <w:rPr>
                <w:sz w:val="24"/>
                <w:szCs w:val="24"/>
                <w:rtl w:val="0"/>
              </w:rPr>
              <w:t xml:space="preserve">Unique identifier for each tree record. Primary key of the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5">
            <w:pPr>
              <w:spacing w:line="360" w:lineRule="auto"/>
              <w:rPr>
                <w:sz w:val="24"/>
                <w:szCs w:val="24"/>
              </w:rPr>
            </w:pPr>
            <w:r w:rsidDel="00000000" w:rsidR="00000000" w:rsidRPr="00000000">
              <w:rPr>
                <w:sz w:val="24"/>
                <w:szCs w:val="24"/>
                <w:rtl w:val="0"/>
              </w:rPr>
              <w:t xml:space="preserve">user_id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6">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7">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References the field worker who recorded this tree. Links to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9">
            <w:pPr>
              <w:spacing w:line="360" w:lineRule="auto"/>
              <w:rPr>
                <w:sz w:val="24"/>
                <w:szCs w:val="24"/>
              </w:rPr>
            </w:pPr>
            <w:r w:rsidDel="00000000" w:rsidR="00000000" w:rsidRPr="00000000">
              <w:rPr>
                <w:sz w:val="24"/>
                <w:szCs w:val="24"/>
                <w:rtl w:val="0"/>
              </w:rPr>
              <w:t xml:space="preserve">location_id</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B">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360" w:lineRule="auto"/>
              <w:rPr>
                <w:sz w:val="24"/>
                <w:szCs w:val="24"/>
              </w:rPr>
            </w:pPr>
            <w:r w:rsidDel="00000000" w:rsidR="00000000" w:rsidRPr="00000000">
              <w:rPr>
                <w:sz w:val="24"/>
                <w:szCs w:val="24"/>
                <w:rtl w:val="0"/>
              </w:rPr>
              <w:t xml:space="preserve">References the geographic location of the tree. Links to Location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D">
            <w:pPr>
              <w:spacing w:line="360" w:lineRule="auto"/>
              <w:rPr>
                <w:sz w:val="24"/>
                <w:szCs w:val="24"/>
              </w:rPr>
            </w:pPr>
            <w:r w:rsidDel="00000000" w:rsidR="00000000" w:rsidRPr="00000000">
              <w:rPr>
                <w:sz w:val="24"/>
                <w:szCs w:val="24"/>
                <w:rtl w:val="0"/>
              </w:rPr>
              <w:t xml:space="preserve">common_name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E">
            <w:pPr>
              <w:spacing w:line="360" w:lineRule="auto"/>
              <w:rPr>
                <w:sz w:val="24"/>
                <w:szCs w:val="24"/>
              </w:rPr>
            </w:pPr>
            <w:r w:rsidDel="00000000" w:rsidR="00000000" w:rsidRPr="00000000">
              <w:rPr>
                <w:sz w:val="24"/>
                <w:szCs w:val="24"/>
                <w:rtl w:val="0"/>
              </w:rPr>
              <w:t xml:space="preserve">VARCHAR(100)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F">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0">
            <w:pPr>
              <w:spacing w:line="360" w:lineRule="auto"/>
              <w:rPr>
                <w:sz w:val="24"/>
                <w:szCs w:val="24"/>
              </w:rPr>
            </w:pPr>
            <w:r w:rsidDel="00000000" w:rsidR="00000000" w:rsidRPr="00000000">
              <w:rPr>
                <w:sz w:val="24"/>
                <w:szCs w:val="24"/>
                <w:rtl w:val="0"/>
              </w:rPr>
              <w:t xml:space="preserve">Common or local name of the tree species (e.g., Narra, Molave, Mahogany).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360" w:lineRule="auto"/>
              <w:rPr>
                <w:sz w:val="24"/>
                <w:szCs w:val="24"/>
              </w:rPr>
            </w:pPr>
            <w:r w:rsidDel="00000000" w:rsidR="00000000" w:rsidRPr="00000000">
              <w:rPr>
                <w:sz w:val="24"/>
                <w:szCs w:val="24"/>
                <w:rtl w:val="0"/>
              </w:rPr>
              <w:t xml:space="preserve">scientific_name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360" w:lineRule="auto"/>
              <w:rPr>
                <w:sz w:val="24"/>
                <w:szCs w:val="24"/>
              </w:rPr>
            </w:pPr>
            <w:r w:rsidDel="00000000" w:rsidR="00000000" w:rsidRPr="00000000">
              <w:rPr>
                <w:sz w:val="24"/>
                <w:szCs w:val="24"/>
                <w:rtl w:val="0"/>
              </w:rPr>
              <w:t xml:space="preserve">VARCHAR(150)</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4">
            <w:pPr>
              <w:spacing w:line="360" w:lineRule="auto"/>
              <w:rPr>
                <w:sz w:val="24"/>
                <w:szCs w:val="24"/>
              </w:rPr>
            </w:pPr>
            <w:r w:rsidDel="00000000" w:rsidR="00000000" w:rsidRPr="00000000">
              <w:rPr>
                <w:sz w:val="24"/>
                <w:szCs w:val="24"/>
                <w:rtl w:val="0"/>
              </w:rPr>
              <w:t xml:space="preserve">Formal scientific/taxonomic name of the species (e.g., Pterocarpus indicus). Based on expert verification.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5">
            <w:pPr>
              <w:spacing w:line="360" w:lineRule="auto"/>
              <w:rPr>
                <w:sz w:val="24"/>
                <w:szCs w:val="24"/>
              </w:rPr>
            </w:pPr>
            <w:r w:rsidDel="00000000" w:rsidR="00000000" w:rsidRPr="00000000">
              <w:rPr>
                <w:sz w:val="24"/>
                <w:szCs w:val="24"/>
                <w:rtl w:val="0"/>
              </w:rPr>
              <w:t xml:space="preserve">dbh_cm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6">
            <w:pPr>
              <w:spacing w:line="360" w:lineRule="auto"/>
              <w:rPr>
                <w:sz w:val="24"/>
                <w:szCs w:val="24"/>
              </w:rPr>
            </w:pPr>
            <w:r w:rsidDel="00000000" w:rsidR="00000000" w:rsidRPr="00000000">
              <w:rPr>
                <w:sz w:val="24"/>
                <w:szCs w:val="24"/>
                <w:rtl w:val="0"/>
              </w:rPr>
              <w:t xml:space="preserve">DECIMAL(6,2)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7">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8">
            <w:pPr>
              <w:spacing w:line="360" w:lineRule="auto"/>
              <w:rPr>
                <w:sz w:val="24"/>
                <w:szCs w:val="24"/>
              </w:rPr>
            </w:pPr>
            <w:r w:rsidDel="00000000" w:rsidR="00000000" w:rsidRPr="00000000">
              <w:rPr>
                <w:sz w:val="24"/>
                <w:szCs w:val="24"/>
                <w:rtl w:val="0"/>
              </w:rPr>
              <w:t xml:space="preserve">Diameter at Breast Height measured in centimeters. Measured manually at 1.3 meters above ground level.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height_m</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360" w:lineRule="auto"/>
              <w:rPr>
                <w:sz w:val="24"/>
                <w:szCs w:val="24"/>
              </w:rPr>
            </w:pPr>
            <w:r w:rsidDel="00000000" w:rsidR="00000000" w:rsidRPr="00000000">
              <w:rPr>
                <w:sz w:val="24"/>
                <w:szCs w:val="24"/>
                <w:rtl w:val="0"/>
              </w:rPr>
              <w:t xml:space="preserve">DECIMAL(6,2)</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360" w:lineRule="auto"/>
              <w:rPr>
                <w:sz w:val="24"/>
                <w:szCs w:val="24"/>
              </w:rPr>
            </w:pPr>
            <w:r w:rsidDel="00000000" w:rsidR="00000000" w:rsidRPr="00000000">
              <w:rPr>
                <w:sz w:val="24"/>
                <w:szCs w:val="24"/>
                <w:rtl w:val="0"/>
              </w:rPr>
              <w:t xml:space="preserve">Estimated height of the tree in meters. Recorded during field survey.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health_status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E">
            <w:pPr>
              <w:spacing w:line="360" w:lineRule="auto"/>
              <w:rPr>
                <w:sz w:val="24"/>
                <w:szCs w:val="24"/>
              </w:rPr>
            </w:pPr>
            <w:r w:rsidDel="00000000" w:rsidR="00000000" w:rsidRPr="00000000">
              <w:rPr>
                <w:sz w:val="24"/>
                <w:szCs w:val="24"/>
                <w:rtl w:val="0"/>
              </w:rPr>
              <w:t xml:space="preserve">VARCHAR(20)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F">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0">
            <w:pPr>
              <w:spacing w:line="360" w:lineRule="auto"/>
              <w:rPr>
                <w:sz w:val="24"/>
                <w:szCs w:val="24"/>
              </w:rPr>
            </w:pPr>
            <w:r w:rsidDel="00000000" w:rsidR="00000000" w:rsidRPr="00000000">
              <w:rPr>
                <w:sz w:val="24"/>
                <w:szCs w:val="24"/>
                <w:rtl w:val="0"/>
              </w:rPr>
              <w:t xml:space="preserve">Current health condition of the tree. Values: "Healthy", "Fair", or "Poor".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1">
            <w:pPr>
              <w:spacing w:line="360" w:lineRule="auto"/>
              <w:rPr>
                <w:sz w:val="24"/>
                <w:szCs w:val="24"/>
              </w:rPr>
            </w:pPr>
            <w:r w:rsidDel="00000000" w:rsidR="00000000" w:rsidRPr="00000000">
              <w:rPr>
                <w:sz w:val="24"/>
                <w:szCs w:val="24"/>
                <w:rtl w:val="0"/>
              </w:rPr>
              <w:t xml:space="preserve">qr_code_url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2">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3">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4">
            <w:pPr>
              <w:spacing w:line="360" w:lineRule="auto"/>
              <w:rPr>
                <w:sz w:val="24"/>
                <w:szCs w:val="24"/>
              </w:rPr>
            </w:pPr>
            <w:r w:rsidDel="00000000" w:rsidR="00000000" w:rsidRPr="00000000">
              <w:rPr>
                <w:sz w:val="24"/>
                <w:szCs w:val="24"/>
                <w:rtl w:val="0"/>
              </w:rPr>
              <w:t xml:space="preserve">URL or file path pointing to the generated QR code image for this tree record.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5">
            <w:pPr>
              <w:spacing w:line="360" w:lineRule="auto"/>
              <w:rPr>
                <w:sz w:val="24"/>
                <w:szCs w:val="24"/>
              </w:rPr>
            </w:pPr>
            <w:r w:rsidDel="00000000" w:rsidR="00000000" w:rsidRPr="00000000">
              <w:rPr>
                <w:sz w:val="24"/>
                <w:szCs w:val="24"/>
                <w:rtl w:val="0"/>
              </w:rPr>
              <w:t xml:space="preserve">date_recorded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6">
            <w:pPr>
              <w:spacing w:line="360" w:lineRule="auto"/>
              <w:rPr>
                <w:sz w:val="24"/>
                <w:szCs w:val="24"/>
              </w:rPr>
            </w:pPr>
            <w:r w:rsidDel="00000000" w:rsidR="00000000" w:rsidRPr="00000000">
              <w:rPr>
                <w:sz w:val="24"/>
                <w:szCs w:val="24"/>
                <w:rtl w:val="0"/>
              </w:rPr>
              <w:t xml:space="preserve">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7">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8">
            <w:pPr>
              <w:spacing w:line="360" w:lineRule="auto"/>
              <w:rPr>
                <w:sz w:val="24"/>
                <w:szCs w:val="24"/>
              </w:rPr>
            </w:pPr>
            <w:r w:rsidDel="00000000" w:rsidR="00000000" w:rsidRPr="00000000">
              <w:rPr>
                <w:sz w:val="24"/>
                <w:szCs w:val="24"/>
                <w:rtl w:val="0"/>
              </w:rPr>
              <w:t xml:space="preserve">Date when the tree was first recorded in the system by the field worker.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360" w:lineRule="auto"/>
              <w:rPr>
                <w:sz w:val="24"/>
                <w:szCs w:val="24"/>
              </w:rPr>
            </w:pPr>
            <w:r w:rsidDel="00000000" w:rsidR="00000000" w:rsidRPr="00000000">
              <w:rPr>
                <w:sz w:val="24"/>
                <w:szCs w:val="24"/>
                <w:rtl w:val="0"/>
              </w:rPr>
              <w:t xml:space="preserve">notes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360" w:lineRule="auto"/>
              <w:rPr>
                <w:sz w:val="24"/>
                <w:szCs w:val="24"/>
              </w:rPr>
            </w:pPr>
            <w:r w:rsidDel="00000000" w:rsidR="00000000" w:rsidRPr="00000000">
              <w:rPr>
                <w:sz w:val="24"/>
                <w:szCs w:val="24"/>
                <w:rtl w:val="0"/>
              </w:rPr>
              <w:t xml:space="preserve">TEXT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Optional additional observations or remarks made by the field worker during data collection.</w:t>
            </w:r>
          </w:p>
        </w:tc>
      </w:tr>
    </w:tbl>
    <w:p w:rsidR="00000000" w:rsidDel="00000000" w:rsidP="00000000" w:rsidRDefault="00000000" w:rsidRPr="00000000" w14:paraId="0000018D">
      <w:pPr>
        <w:pStyle w:val="Heading2"/>
        <w:keepNext w:val="0"/>
        <w:keepLines w:val="0"/>
        <w:spacing w:after="80" w:line="360" w:lineRule="auto"/>
        <w:rPr>
          <w:sz w:val="24"/>
          <w:szCs w:val="24"/>
        </w:rPr>
      </w:pPr>
      <w:bookmarkStart w:colFirst="0" w:colLast="0" w:name="_heading=h.5nl9qfn3u0bg" w:id="54"/>
      <w:bookmarkEnd w:id="54"/>
      <w:r w:rsidDel="00000000" w:rsidR="00000000" w:rsidRPr="00000000">
        <w:rPr>
          <w:b w:val="1"/>
          <w:bCs w:val="1"/>
          <w:color w:val="080809"/>
          <w:sz w:val="24"/>
          <w:szCs w:val="24"/>
          <w:rtl w:val="0"/>
        </w:rPr>
        <w:t xml:space="preserve">Table 1.4 </w:t>
      </w:r>
      <w:r w:rsidDel="00000000" w:rsidR="00000000" w:rsidRPr="00000000">
        <w:rPr>
          <w:color w:val="080809"/>
          <w:sz w:val="24"/>
          <w:szCs w:val="24"/>
          <w:rtl w:val="0"/>
        </w:rPr>
        <w:t xml:space="preserve">HealthLog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8E">
            <w:pPr>
              <w:spacing w:line="360" w:lineRule="auto"/>
              <w:rPr>
                <w:sz w:val="24"/>
                <w:szCs w:val="24"/>
              </w:rPr>
            </w:pPr>
            <w:r w:rsidDel="00000000" w:rsidR="00000000" w:rsidRPr="00000000">
              <w:rPr>
                <w:b w:val="1"/>
                <w:bCs w:val="1"/>
                <w:sz w:val="24"/>
                <w:szCs w:val="24"/>
                <w:rtl w:val="0"/>
              </w:rPr>
              <w:t xml:space="preserve">Attributes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8F">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90">
            <w:pPr>
              <w:spacing w:line="360" w:lineRule="auto"/>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100.0" w:type="dxa"/>
              <w:left w:w="120.0" w:type="dxa"/>
              <w:bottom w:w="100.0" w:type="dxa"/>
              <w:right w:w="120.0" w:type="dxa"/>
            </w:tcMar>
          </w:tcPr>
          <w:p w:rsidR="00000000" w:rsidDel="00000000" w:rsidP="00000000" w:rsidRDefault="00000000" w:rsidRPr="00000000" w14:paraId="00000191">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2">
            <w:pPr>
              <w:spacing w:line="360" w:lineRule="auto"/>
              <w:rPr>
                <w:sz w:val="24"/>
                <w:szCs w:val="24"/>
              </w:rPr>
            </w:pPr>
            <w:r w:rsidDel="00000000" w:rsidR="00000000" w:rsidRPr="00000000">
              <w:rPr>
                <w:b w:val="1"/>
                <w:bCs w:val="1"/>
                <w:sz w:val="24"/>
                <w:szCs w:val="24"/>
                <w:rtl w:val="0"/>
              </w:rPr>
              <w:t xml:space="preserve">log_id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3">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4">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Unique identifier for each health assessment log entry. Primary key of the HealthLog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tree_id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8">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9">
            <w:pPr>
              <w:spacing w:line="360" w:lineRule="auto"/>
              <w:rPr>
                <w:sz w:val="24"/>
                <w:szCs w:val="24"/>
              </w:rPr>
            </w:pPr>
            <w:r w:rsidDel="00000000" w:rsidR="00000000" w:rsidRPr="00000000">
              <w:rPr>
                <w:sz w:val="24"/>
                <w:szCs w:val="24"/>
                <w:rtl w:val="0"/>
              </w:rPr>
              <w:t xml:space="preserve">References the tree being assessed. Links to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A">
            <w:pPr>
              <w:spacing w:line="360" w:lineRule="auto"/>
              <w:rPr>
                <w:sz w:val="24"/>
                <w:szCs w:val="24"/>
              </w:rPr>
            </w:pPr>
            <w:r w:rsidDel="00000000" w:rsidR="00000000" w:rsidRPr="00000000">
              <w:rPr>
                <w:sz w:val="24"/>
                <w:szCs w:val="24"/>
                <w:rtl w:val="0"/>
              </w:rPr>
              <w:t xml:space="preserve">assessed_by</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C">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References the user who performed the health assessment. Links to User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condition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F">
            <w:pPr>
              <w:spacing w:line="360" w:lineRule="auto"/>
              <w:rPr>
                <w:sz w:val="24"/>
                <w:szCs w:val="24"/>
              </w:rPr>
            </w:pPr>
            <w:r w:rsidDel="00000000" w:rsidR="00000000" w:rsidRPr="00000000">
              <w:rPr>
                <w:sz w:val="24"/>
                <w:szCs w:val="24"/>
                <w:rtl w:val="0"/>
              </w:rPr>
              <w:t xml:space="preserve">VARCHAR(20)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0">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1">
            <w:pPr>
              <w:spacing w:line="360" w:lineRule="auto"/>
              <w:rPr>
                <w:sz w:val="24"/>
                <w:szCs w:val="24"/>
              </w:rPr>
            </w:pPr>
            <w:r w:rsidDel="00000000" w:rsidR="00000000" w:rsidRPr="00000000">
              <w:rPr>
                <w:sz w:val="24"/>
                <w:szCs w:val="24"/>
                <w:rtl w:val="0"/>
              </w:rPr>
              <w:t xml:space="preserve">Health condition of the tree at time of assessment. Values: "Healthy", "Fair", or "Poor".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notes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line="360" w:lineRule="auto"/>
              <w:rPr>
                <w:sz w:val="24"/>
                <w:szCs w:val="24"/>
              </w:rPr>
            </w:pPr>
            <w:r w:rsidDel="00000000" w:rsidR="00000000" w:rsidRPr="00000000">
              <w:rPr>
                <w:sz w:val="24"/>
                <w:szCs w:val="24"/>
                <w:rtl w:val="0"/>
              </w:rPr>
              <w:t xml:space="preserve">TEXT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5">
            <w:pPr>
              <w:spacing w:line="360" w:lineRule="auto"/>
              <w:rPr>
                <w:sz w:val="24"/>
                <w:szCs w:val="24"/>
              </w:rPr>
            </w:pPr>
            <w:r w:rsidDel="00000000" w:rsidR="00000000" w:rsidRPr="00000000">
              <w:rPr>
                <w:sz w:val="24"/>
                <w:szCs w:val="24"/>
                <w:rtl w:val="0"/>
              </w:rPr>
              <w:t xml:space="preserve">Detailed observations about the tree condition, visible damage, pests, diseases, or physical changes noted.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6">
            <w:pPr>
              <w:spacing w:line="360" w:lineRule="auto"/>
              <w:rPr>
                <w:sz w:val="24"/>
                <w:szCs w:val="24"/>
              </w:rPr>
            </w:pPr>
            <w:r w:rsidDel="00000000" w:rsidR="00000000" w:rsidRPr="00000000">
              <w:rPr>
                <w:sz w:val="24"/>
                <w:szCs w:val="24"/>
                <w:rtl w:val="0"/>
              </w:rPr>
              <w:t xml:space="preserve">assessed_date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DATE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8">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9">
            <w:pPr>
              <w:spacing w:line="360" w:lineRule="auto"/>
              <w:rPr>
                <w:sz w:val="24"/>
                <w:szCs w:val="24"/>
              </w:rPr>
            </w:pPr>
            <w:r w:rsidDel="00000000" w:rsidR="00000000" w:rsidRPr="00000000">
              <w:rPr>
                <w:sz w:val="24"/>
                <w:szCs w:val="24"/>
                <w:rtl w:val="0"/>
              </w:rPr>
              <w:t xml:space="preserve">Date when the health assessment was conducted in the field.</w:t>
            </w:r>
          </w:p>
        </w:tc>
      </w:tr>
    </w:tbl>
    <w:p w:rsidR="00000000" w:rsidDel="00000000" w:rsidP="00000000" w:rsidRDefault="00000000" w:rsidRPr="00000000" w14:paraId="000001AA">
      <w:pPr>
        <w:spacing w:line="360" w:lineRule="auto"/>
        <w:rPr>
          <w:sz w:val="24"/>
          <w:szCs w:val="24"/>
        </w:rPr>
      </w:pPr>
      <w:r w:rsidDel="00000000" w:rsidR="00000000" w:rsidRPr="00000000">
        <w:rPr>
          <w:rtl w:val="0"/>
        </w:rPr>
      </w:r>
    </w:p>
    <w:p w:rsidR="00000000" w:rsidDel="00000000" w:rsidP="00000000" w:rsidRDefault="00000000" w:rsidRPr="00000000" w14:paraId="000001AB">
      <w:pPr>
        <w:pStyle w:val="Heading2"/>
        <w:keepNext w:val="0"/>
        <w:keepLines w:val="0"/>
        <w:spacing w:after="80" w:line="360" w:lineRule="auto"/>
        <w:rPr>
          <w:b w:val="1"/>
          <w:bCs w:val="1"/>
          <w:sz w:val="24"/>
          <w:szCs w:val="24"/>
        </w:rPr>
      </w:pPr>
      <w:bookmarkStart w:colFirst="0" w:colLast="0" w:name="_heading=h.7uoiq39c48v1" w:id="55"/>
      <w:bookmarkEnd w:id="55"/>
      <w:r w:rsidDel="00000000" w:rsidR="00000000" w:rsidRPr="00000000">
        <w:rPr>
          <w:b w:val="1"/>
          <w:bCs w:val="1"/>
          <w:color w:val="080809"/>
          <w:sz w:val="24"/>
          <w:szCs w:val="24"/>
          <w:rtl w:val="0"/>
        </w:rPr>
        <w:t xml:space="preserve">Table 1.6 </w:t>
      </w:r>
      <w:r w:rsidDel="00000000" w:rsidR="00000000" w:rsidRPr="00000000">
        <w:rPr>
          <w:color w:val="080809"/>
          <w:sz w:val="24"/>
          <w:szCs w:val="24"/>
          <w:rtl w:val="0"/>
        </w:rPr>
        <w:t xml:space="preserve"> QRCode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1605"/>
        <w:gridCol w:w="4365"/>
        <w:tblGridChange w:id="0">
          <w:tblGrid>
            <w:gridCol w:w="1995"/>
            <w:gridCol w:w="1395"/>
            <w:gridCol w:w="1605"/>
            <w:gridCol w:w="4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C">
            <w:pPr>
              <w:spacing w:line="360"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D">
            <w:pPr>
              <w:spacing w:line="360"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E">
            <w:pPr>
              <w:spacing w:line="360" w:lineRule="auto"/>
              <w:rPr>
                <w:sz w:val="24"/>
                <w:szCs w:val="24"/>
              </w:rPr>
            </w:pPr>
            <w:r w:rsidDel="00000000" w:rsidR="00000000" w:rsidRPr="00000000">
              <w:rPr>
                <w:b w:val="1"/>
                <w:bCs w:val="1"/>
                <w:sz w:val="24"/>
                <w:szCs w:val="24"/>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tcPr>
          <w:p w:rsidR="00000000" w:rsidDel="00000000" w:rsidP="00000000" w:rsidRDefault="00000000" w:rsidRPr="00000000" w14:paraId="000001AF">
            <w:pP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0">
            <w:pPr>
              <w:spacing w:line="360" w:lineRule="auto"/>
              <w:rPr>
                <w:sz w:val="24"/>
                <w:szCs w:val="24"/>
              </w:rPr>
            </w:pPr>
            <w:r w:rsidDel="00000000" w:rsidR="00000000" w:rsidRPr="00000000">
              <w:rPr>
                <w:b w:val="1"/>
                <w:bCs w:val="1"/>
                <w:sz w:val="24"/>
                <w:szCs w:val="24"/>
                <w:rtl w:val="0"/>
              </w:rPr>
              <w:t xml:space="preserve">qr_id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2">
            <w:pPr>
              <w:spacing w:line="360" w:lineRule="auto"/>
              <w:rPr>
                <w:sz w:val="24"/>
                <w:szCs w:val="24"/>
              </w:rPr>
            </w:pPr>
            <w:r w:rsidDel="00000000" w:rsidR="00000000" w:rsidRPr="00000000">
              <w:rPr>
                <w:b w:val="1"/>
                <w:bCs w:val="1"/>
                <w:sz w:val="24"/>
                <w:szCs w:val="24"/>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3">
            <w:pPr>
              <w:spacing w:line="360" w:lineRule="auto"/>
              <w:rPr>
                <w:sz w:val="24"/>
                <w:szCs w:val="24"/>
              </w:rPr>
            </w:pPr>
            <w:r w:rsidDel="00000000" w:rsidR="00000000" w:rsidRPr="00000000">
              <w:rPr>
                <w:sz w:val="24"/>
                <w:szCs w:val="24"/>
                <w:rtl w:val="0"/>
              </w:rPr>
              <w:t xml:space="preserve">Unique identifier for each QR code record. Primary key of the QRCode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4">
            <w:pPr>
              <w:spacing w:line="360" w:lineRule="auto"/>
              <w:rPr>
                <w:sz w:val="24"/>
                <w:szCs w:val="24"/>
              </w:rPr>
            </w:pPr>
            <w:r w:rsidDel="00000000" w:rsidR="00000000" w:rsidRPr="00000000">
              <w:rPr>
                <w:sz w:val="24"/>
                <w:szCs w:val="24"/>
                <w:rtl w:val="0"/>
              </w:rPr>
              <w:t xml:space="preserve">tree_id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5">
            <w:pPr>
              <w:spacing w:line="360" w:lineRule="auto"/>
              <w:rPr>
                <w:sz w:val="24"/>
                <w:szCs w:val="24"/>
              </w:rPr>
            </w:pPr>
            <w:r w:rsidDel="00000000" w:rsidR="00000000" w:rsidRPr="00000000">
              <w:rPr>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6">
            <w:pPr>
              <w:spacing w:line="360" w:lineRule="auto"/>
              <w:rPr>
                <w:sz w:val="24"/>
                <w:szCs w:val="24"/>
              </w:rPr>
            </w:pPr>
            <w:r w:rsidDel="00000000" w:rsidR="00000000" w:rsidRPr="00000000">
              <w:rPr>
                <w:b w:val="1"/>
                <w:bCs w:val="1"/>
                <w:sz w:val="24"/>
                <w:szCs w:val="24"/>
                <w:rtl w:val="0"/>
              </w:rPr>
              <w:t xml:space="preserve">FK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7">
            <w:pPr>
              <w:spacing w:line="360" w:lineRule="auto"/>
              <w:rPr>
                <w:sz w:val="24"/>
                <w:szCs w:val="24"/>
              </w:rPr>
            </w:pPr>
            <w:r w:rsidDel="00000000" w:rsidR="00000000" w:rsidRPr="00000000">
              <w:rPr>
                <w:sz w:val="24"/>
                <w:szCs w:val="24"/>
                <w:rtl w:val="0"/>
              </w:rPr>
              <w:t xml:space="preserve">References the tree this QR code belongs to. One tree has exactly one QR code. Links to Tree table.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360" w:lineRule="auto"/>
              <w:rPr>
                <w:sz w:val="24"/>
                <w:szCs w:val="24"/>
              </w:rPr>
            </w:pPr>
            <w:r w:rsidDel="00000000" w:rsidR="00000000" w:rsidRPr="00000000">
              <w:rPr>
                <w:sz w:val="24"/>
                <w:szCs w:val="24"/>
                <w:rtl w:val="0"/>
              </w:rPr>
              <w:t xml:space="preserve">code_data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9">
            <w:pPr>
              <w:spacing w:line="360" w:lineRule="auto"/>
              <w:rPr>
                <w:sz w:val="24"/>
                <w:szCs w:val="24"/>
              </w:rPr>
            </w:pPr>
            <w:r w:rsidDel="00000000" w:rsidR="00000000" w:rsidRPr="00000000">
              <w:rPr>
                <w:sz w:val="24"/>
                <w:szCs w:val="24"/>
                <w:rtl w:val="0"/>
              </w:rPr>
              <w:t xml:space="preserve">VARCHAR(255)</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B">
            <w:pPr>
              <w:spacing w:line="360" w:lineRule="auto"/>
              <w:rPr>
                <w:sz w:val="24"/>
                <w:szCs w:val="24"/>
              </w:rPr>
            </w:pPr>
            <w:r w:rsidDel="00000000" w:rsidR="00000000" w:rsidRPr="00000000">
              <w:rPr>
                <w:sz w:val="24"/>
                <w:szCs w:val="24"/>
                <w:rtl w:val="0"/>
              </w:rPr>
              <w:t xml:space="preserve">Encoded data embedded in the QR code, typically the tree profile URL or unique tree identifier string.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C">
            <w:pPr>
              <w:spacing w:line="360" w:lineRule="auto"/>
              <w:rPr>
                <w:sz w:val="24"/>
                <w:szCs w:val="24"/>
              </w:rPr>
            </w:pPr>
            <w:r w:rsidDel="00000000" w:rsidR="00000000" w:rsidRPr="00000000">
              <w:rPr>
                <w:sz w:val="24"/>
                <w:szCs w:val="24"/>
                <w:rtl w:val="0"/>
              </w:rPr>
              <w:t xml:space="preserve">generated_at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D">
            <w:pPr>
              <w:spacing w:line="360" w:lineRule="auto"/>
              <w:rPr>
                <w:sz w:val="24"/>
                <w:szCs w:val="24"/>
              </w:rPr>
            </w:pPr>
            <w:r w:rsidDel="00000000" w:rsidR="00000000" w:rsidRPr="00000000">
              <w:rPr>
                <w:sz w:val="24"/>
                <w:szCs w:val="24"/>
                <w:rtl w:val="0"/>
              </w:rPr>
              <w:t xml:space="preserve">DATETIME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E">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F">
            <w:pPr>
              <w:spacing w:line="360" w:lineRule="auto"/>
              <w:rPr>
                <w:sz w:val="24"/>
                <w:szCs w:val="24"/>
              </w:rPr>
            </w:pPr>
            <w:r w:rsidDel="00000000" w:rsidR="00000000" w:rsidRPr="00000000">
              <w:rPr>
                <w:sz w:val="24"/>
                <w:szCs w:val="24"/>
                <w:rtl w:val="0"/>
              </w:rPr>
              <w:t xml:space="preserve">Exact timestamp when the QR code was generated by the system.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360" w:lineRule="auto"/>
              <w:rPr>
                <w:sz w:val="24"/>
                <w:szCs w:val="24"/>
              </w:rPr>
            </w:pPr>
            <w:r w:rsidDel="00000000" w:rsidR="00000000" w:rsidRPr="00000000">
              <w:rPr>
                <w:sz w:val="24"/>
                <w:szCs w:val="24"/>
                <w:rtl w:val="0"/>
              </w:rPr>
              <w:t xml:space="preserve">printed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1">
            <w:pPr>
              <w:spacing w:line="360" w:lineRule="auto"/>
              <w:rPr>
                <w:sz w:val="24"/>
                <w:szCs w:val="24"/>
              </w:rPr>
            </w:pPr>
            <w:r w:rsidDel="00000000" w:rsidR="00000000" w:rsidRPr="00000000">
              <w:rPr>
                <w:sz w:val="24"/>
                <w:szCs w:val="24"/>
                <w:rtl w:val="0"/>
              </w:rPr>
              <w:t xml:space="preserve">TINYINT(1)</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360" w:lineRule="auto"/>
              <w:rPr>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3">
            <w:pPr>
              <w:spacing w:line="360" w:lineRule="auto"/>
              <w:rPr>
                <w:sz w:val="24"/>
                <w:szCs w:val="24"/>
              </w:rPr>
            </w:pPr>
            <w:r w:rsidDel="00000000" w:rsidR="00000000" w:rsidRPr="00000000">
              <w:rPr>
                <w:sz w:val="24"/>
                <w:szCs w:val="24"/>
                <w:rtl w:val="0"/>
              </w:rPr>
              <w:t xml:space="preserve">Indicates whether the QR code has been printed and physically affixed to the tree. 1 = printed, 0 = pending.</w:t>
            </w:r>
          </w:p>
        </w:tc>
      </w:tr>
    </w:tbl>
    <w:p w:rsidR="00000000" w:rsidDel="00000000" w:rsidP="00000000" w:rsidRDefault="00000000" w:rsidRPr="00000000" w14:paraId="000001C4">
      <w:pPr>
        <w:spacing w:line="360" w:lineRule="auto"/>
        <w:rPr>
          <w:sz w:val="24"/>
          <w:szCs w:val="24"/>
        </w:rPr>
      </w:pPr>
      <w:r w:rsidDel="00000000" w:rsidR="00000000" w:rsidRPr="00000000">
        <w:rPr>
          <w:rtl w:val="0"/>
        </w:rPr>
      </w:r>
    </w:p>
    <w:p w:rsidR="00000000" w:rsidDel="00000000" w:rsidP="00000000" w:rsidRDefault="00000000" w:rsidRPr="00000000" w14:paraId="000001C5">
      <w:pPr>
        <w:spacing w:line="360" w:lineRule="auto"/>
        <w:ind w:firstLine="720"/>
        <w:jc w:val="both"/>
        <w:rPr>
          <w:sz w:val="24"/>
          <w:szCs w:val="24"/>
        </w:rPr>
      </w:pPr>
      <w:r>
        <w:t>The data dictionary section discusses the database tables used in the TreeTrace system. The User table stores account information and role-based access data. The Tree table stores official inventory records, including common name, scientific name, conservation status, health status, DBH, height, carbon estimate, coordinates, barangay, photo URL, and QR-related information. The HealthLog table stores assessment records linked to a tree. The UnknownSpecies table stores citizen or field submissions that require expert review. QR-related data connects verified trees to public tree profile pages.</w:t>
      </w: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Entity/Table</w:t>
            </w:r>
          </w:p>
        </w:tc>
        <w:tc>
          <w:tcPr>
            <w:tcW w:type="dxa" w:w="2880"/>
            <w:vAlign w:val="top"/>
            <w:shd w:fill="EAF4EE"/>
          </w:tcPr>
          <w:p>
            <w:r>
              <w:rPr>
                <w:b/>
                <w:sz w:val="20"/>
              </w:rPr>
            </w:r>
            <w:r>
              <w:rPr>
                <w:b/>
                <w:sz w:val="20"/>
              </w:rPr>
              <w:t>Main Data Stored</w:t>
            </w:r>
          </w:p>
        </w:tc>
        <w:tc>
          <w:tcPr>
            <w:tcW w:type="dxa" w:w="2880"/>
            <w:vAlign w:val="top"/>
            <w:shd w:fill="EAF4EE"/>
          </w:tcPr>
          <w:p>
            <w:r>
              <w:rPr>
                <w:b/>
                <w:sz w:val="20"/>
              </w:rPr>
            </w:r>
            <w:r>
              <w:rPr>
                <w:b/>
                <w:sz w:val="20"/>
              </w:rPr>
              <w:t>System Use</w:t>
            </w:r>
          </w:p>
        </w:tc>
      </w:tr>
      <w:tr>
        <w:tc>
          <w:tcPr>
            <w:tcW w:type="dxa" w:w="2880"/>
            <w:vAlign w:val="top"/>
          </w:tcPr>
          <w:p>
            <w:r>
              <w:rPr>
                <w:sz w:val="20"/>
              </w:rPr>
            </w:r>
            <w:r>
              <w:rPr>
                <w:b w:val="0"/>
                <w:sz w:val="20"/>
              </w:rPr>
              <w:t>User</w:t>
            </w:r>
          </w:p>
        </w:tc>
        <w:tc>
          <w:tcPr>
            <w:tcW w:type="dxa" w:w="2880"/>
            <w:vAlign w:val="top"/>
          </w:tcPr>
          <w:p>
            <w:r>
              <w:rPr>
                <w:sz w:val="20"/>
              </w:rPr>
            </w:r>
            <w:r>
              <w:rPr>
                <w:b w:val="0"/>
                <w:sz w:val="20"/>
              </w:rPr>
              <w:t>Full name, email, password hash, role, active status, usage counters</w:t>
            </w:r>
          </w:p>
        </w:tc>
        <w:tc>
          <w:tcPr>
            <w:tcW w:type="dxa" w:w="2880"/>
            <w:vAlign w:val="top"/>
          </w:tcPr>
          <w:p>
            <w:r>
              <w:rPr>
                <w:sz w:val="20"/>
              </w:rPr>
            </w:r>
            <w:r>
              <w:rPr>
                <w:b w:val="0"/>
                <w:sz w:val="20"/>
              </w:rPr>
              <w:t>Authentication, role-based access, dashboard permissions, and audit linkage.</w:t>
            </w:r>
          </w:p>
        </w:tc>
      </w:tr>
      <w:tr>
        <w:tc>
          <w:tcPr>
            <w:tcW w:type="dxa" w:w="2880"/>
            <w:vAlign w:val="top"/>
          </w:tcPr>
          <w:p>
            <w:r>
              <w:rPr>
                <w:sz w:val="20"/>
              </w:rPr>
            </w:r>
            <w:r>
              <w:rPr>
                <w:b w:val="0"/>
                <w:sz w:val="20"/>
              </w:rPr>
              <w:t>Tree</w:t>
            </w:r>
          </w:p>
        </w:tc>
        <w:tc>
          <w:tcPr>
            <w:tcW w:type="dxa" w:w="2880"/>
            <w:vAlign w:val="top"/>
          </w:tcPr>
          <w:p>
            <w:r>
              <w:rPr>
                <w:sz w:val="20"/>
              </w:rPr>
            </w:r>
            <w:r>
              <w:rPr>
                <w:b w:val="0"/>
                <w:sz w:val="20"/>
              </w:rPr>
              <w:t>Species, conservation status, DBH, height, health status, carbon estimate, coordinates, barangay, photo, QR code</w:t>
            </w:r>
          </w:p>
        </w:tc>
        <w:tc>
          <w:tcPr>
            <w:tcW w:type="dxa" w:w="2880"/>
            <w:vAlign w:val="top"/>
          </w:tcPr>
          <w:p>
            <w:r>
              <w:rPr>
                <w:sz w:val="20"/>
              </w:rPr>
            </w:r>
            <w:r>
              <w:rPr>
                <w:b w:val="0"/>
                <w:sz w:val="20"/>
              </w:rPr>
              <w:t>Official tree inventory, map markers, public profiles, reports, and Cannot Cut warning.</w:t>
            </w:r>
          </w:p>
        </w:tc>
      </w:tr>
      <w:tr>
        <w:tc>
          <w:tcPr>
            <w:tcW w:type="dxa" w:w="2880"/>
            <w:vAlign w:val="top"/>
          </w:tcPr>
          <w:p>
            <w:r>
              <w:rPr>
                <w:sz w:val="20"/>
              </w:rPr>
            </w:r>
            <w:r>
              <w:rPr>
                <w:b w:val="0"/>
                <w:sz w:val="20"/>
              </w:rPr>
              <w:t>HealthLog</w:t>
            </w:r>
          </w:p>
        </w:tc>
        <w:tc>
          <w:tcPr>
            <w:tcW w:type="dxa" w:w="2880"/>
            <w:vAlign w:val="top"/>
          </w:tcPr>
          <w:p>
            <w:r>
              <w:rPr>
                <w:sz w:val="20"/>
              </w:rPr>
            </w:r>
            <w:r>
              <w:rPr>
                <w:b w:val="0"/>
                <w:sz w:val="20"/>
              </w:rPr>
              <w:t>Tree ID, condition, notes, assessor, date assessed</w:t>
            </w:r>
          </w:p>
        </w:tc>
        <w:tc>
          <w:tcPr>
            <w:tcW w:type="dxa" w:w="2880"/>
            <w:vAlign w:val="top"/>
          </w:tcPr>
          <w:p>
            <w:r>
              <w:rPr>
                <w:sz w:val="20"/>
              </w:rPr>
            </w:r>
            <w:r>
              <w:rPr>
                <w:b w:val="0"/>
                <w:sz w:val="20"/>
              </w:rPr>
              <w:t>Tree monitoring history and recent health assessment display.</w:t>
            </w:r>
          </w:p>
        </w:tc>
      </w:tr>
      <w:tr>
        <w:tc>
          <w:tcPr>
            <w:tcW w:type="dxa" w:w="2880"/>
            <w:vAlign w:val="top"/>
          </w:tcPr>
          <w:p>
            <w:r>
              <w:rPr>
                <w:sz w:val="20"/>
              </w:rPr>
            </w:r>
            <w:r>
              <w:rPr>
                <w:b w:val="0"/>
                <w:sz w:val="20"/>
              </w:rPr>
              <w:t>UnknownSpecies</w:t>
            </w:r>
          </w:p>
        </w:tc>
        <w:tc>
          <w:tcPr>
            <w:tcW w:type="dxa" w:w="2880"/>
            <w:vAlign w:val="top"/>
          </w:tcPr>
          <w:p>
            <w:r>
              <w:rPr>
                <w:sz w:val="20"/>
              </w:rPr>
            </w:r>
            <w:r>
              <w:rPr>
                <w:b w:val="0"/>
                <w:sz w:val="20"/>
              </w:rPr>
              <w:t>Photo URL, possible name, AI candidates, submitter, barangay, review status, identified name, review notes</w:t>
            </w:r>
          </w:p>
        </w:tc>
        <w:tc>
          <w:tcPr>
            <w:tcW w:type="dxa" w:w="2880"/>
            <w:vAlign w:val="top"/>
          </w:tcPr>
          <w:p>
            <w:r>
              <w:rPr>
                <w:sz w:val="20"/>
              </w:rPr>
            </w:r>
            <w:r>
              <w:rPr>
                <w:b w:val="0"/>
                <w:sz w:val="20"/>
              </w:rPr>
              <w:t>Citizen/community submission queue for expert validation.</w:t>
            </w:r>
          </w:p>
        </w:tc>
      </w:tr>
      <w:tr>
        <w:tc>
          <w:tcPr>
            <w:tcW w:type="dxa" w:w="2880"/>
            <w:vAlign w:val="top"/>
          </w:tcPr>
          <w:p>
            <w:r>
              <w:rPr>
                <w:sz w:val="20"/>
              </w:rPr>
            </w:r>
            <w:r>
              <w:rPr>
                <w:b w:val="0"/>
                <w:sz w:val="20"/>
              </w:rPr>
              <w:t>QRCode/Public Profile</w:t>
            </w:r>
          </w:p>
        </w:tc>
        <w:tc>
          <w:tcPr>
            <w:tcW w:type="dxa" w:w="2880"/>
            <w:vAlign w:val="top"/>
          </w:tcPr>
          <w:p>
            <w:r>
              <w:rPr>
                <w:sz w:val="20"/>
              </w:rPr>
            </w:r>
            <w:r>
              <w:rPr>
                <w:b w:val="0"/>
                <w:sz w:val="20"/>
              </w:rPr>
              <w:t>Tree identifier and public profile route</w:t>
            </w:r>
          </w:p>
        </w:tc>
        <w:tc>
          <w:tcPr>
            <w:tcW w:type="dxa" w:w="2880"/>
            <w:vAlign w:val="top"/>
          </w:tcPr>
          <w:p>
            <w:r>
              <w:rPr>
                <w:sz w:val="20"/>
              </w:rPr>
            </w:r>
            <w:r>
              <w:rPr>
                <w:b w:val="0"/>
                <w:sz w:val="20"/>
              </w:rPr>
              <w:t>QR scanning and public access to verified tree data.</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During the design stage, the gathered requirements were translated into a detailed blueprint that outlined the system's functionalities, user interface, data flow, and technical specifications. This phase laid the groundwork for the actual development, ensuring all stakeholders had a clear vision of the final product. The prototyping phase followed, where a working prototype of TreeTrace was developed based on the design blueprint. This prototype featured core functionalities, including tree data encoding, GPS location tagging, QR code generation, real-time database storage, map display, and record retrieval. The prototype was then subjected to user evaluation, where target users tested its functionality and provided feedback. This iterative process of refining the prototype continued until all user requirements were satisfied, culminating in a final system ready for deployment.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implementation phase of the system's development, as it is necessary to thoroughly test the system's functionality and consistently track errors and bugs throughout the deployment period. Since TreeTrace has not yet reached this stage, all activities are described in future tense.</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