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7DC8" w:rsidRDefault="00A32EA8">
      <w:pPr>
        <w:rPr>
          <w:b/>
          <w:sz w:val="28"/>
          <w:szCs w:val="28"/>
        </w:rPr>
      </w:pPr>
      <w:r w:rsidRPr="00A32EA8">
        <w:rPr>
          <w:b/>
          <w:sz w:val="28"/>
          <w:szCs w:val="28"/>
        </w:rPr>
        <w:t xml:space="preserve">IWEB ERRONKA 2  BIRPASO ARIKETAK </w:t>
      </w:r>
    </w:p>
    <w:p w:rsidR="00A32EA8" w:rsidRDefault="00A32EA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1.- </w:t>
      </w:r>
    </w:p>
    <w:p w:rsidR="00A32EA8" w:rsidRDefault="00A32EA8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Behean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dauden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iruetan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click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egitean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irudi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hori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goian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irekitzen</w:t>
      </w:r>
      <w:proofErr w:type="spellEnd"/>
      <w:r>
        <w:rPr>
          <w:b/>
          <w:sz w:val="28"/>
          <w:szCs w:val="28"/>
        </w:rPr>
        <w:t xml:space="preserve"> da, </w:t>
      </w:r>
      <w:proofErr w:type="spellStart"/>
      <w:r>
        <w:rPr>
          <w:b/>
          <w:sz w:val="28"/>
          <w:szCs w:val="28"/>
        </w:rPr>
        <w:t>berriz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egiten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badugu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dagoen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irudia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desagertzen</w:t>
      </w:r>
      <w:proofErr w:type="spellEnd"/>
      <w:r>
        <w:rPr>
          <w:b/>
          <w:sz w:val="28"/>
          <w:szCs w:val="28"/>
        </w:rPr>
        <w:t xml:space="preserve"> da eta </w:t>
      </w:r>
      <w:proofErr w:type="spellStart"/>
      <w:r>
        <w:rPr>
          <w:b/>
          <w:sz w:val="28"/>
          <w:szCs w:val="28"/>
        </w:rPr>
        <w:t>berria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agertzen</w:t>
      </w:r>
      <w:proofErr w:type="spellEnd"/>
      <w:r>
        <w:rPr>
          <w:b/>
          <w:sz w:val="28"/>
          <w:szCs w:val="28"/>
        </w:rPr>
        <w:t xml:space="preserve"> da </w:t>
      </w:r>
      <w:r>
        <w:rPr>
          <w:noProof/>
          <w:lang w:eastAsia="es-ES"/>
        </w:rPr>
        <w:drawing>
          <wp:inline distT="0" distB="0" distL="0" distR="0" wp14:anchorId="27EE2435" wp14:editId="62AF6B63">
            <wp:extent cx="5396089" cy="257386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A8" w:rsidRDefault="00A32EA8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6C02124E" wp14:editId="505AF3BD">
            <wp:extent cx="5400040" cy="375522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A8" w:rsidRDefault="00A32EA8">
      <w:pPr>
        <w:rPr>
          <w:b/>
          <w:sz w:val="28"/>
          <w:szCs w:val="28"/>
        </w:rPr>
      </w:pPr>
    </w:p>
    <w:p w:rsidR="00A32EA8" w:rsidRDefault="00A32EA8">
      <w:pPr>
        <w:rPr>
          <w:b/>
          <w:sz w:val="28"/>
          <w:szCs w:val="28"/>
        </w:rPr>
      </w:pPr>
    </w:p>
    <w:p w:rsidR="00A32EA8" w:rsidRDefault="00A32EA8">
      <w:pPr>
        <w:rPr>
          <w:b/>
          <w:sz w:val="28"/>
          <w:szCs w:val="28"/>
        </w:rPr>
      </w:pPr>
    </w:p>
    <w:p w:rsidR="00A32EA8" w:rsidRDefault="00A32EA8">
      <w:pPr>
        <w:rPr>
          <w:noProof/>
          <w:lang w:eastAsia="es-ES"/>
        </w:rPr>
      </w:pPr>
      <w:r>
        <w:rPr>
          <w:b/>
          <w:sz w:val="28"/>
          <w:szCs w:val="28"/>
        </w:rPr>
        <w:lastRenderedPageBreak/>
        <w:t>2.-</w:t>
      </w:r>
      <w:r w:rsidRPr="00A32EA8">
        <w:rPr>
          <w:noProof/>
          <w:lang w:eastAsia="es-ES"/>
        </w:rPr>
        <w:t xml:space="preserve"> </w:t>
      </w:r>
      <w:r>
        <w:rPr>
          <w:noProof/>
          <w:lang w:eastAsia="es-ES"/>
        </w:rPr>
        <w:t xml:space="preserve"> Karta baten gainean sagua jartzean karta hori hangiagoa egiten da eta aurrean jartzen da</w:t>
      </w:r>
      <w:r>
        <w:rPr>
          <w:noProof/>
          <w:lang w:eastAsia="es-ES"/>
        </w:rPr>
        <w:drawing>
          <wp:inline distT="0" distB="0" distL="0" distR="0" wp14:anchorId="5F634866" wp14:editId="44D157E7">
            <wp:extent cx="5396089" cy="3364089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A8" w:rsidRDefault="00A32EA8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09042A27" wp14:editId="2C2095A3">
            <wp:extent cx="5396089" cy="4030133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A8" w:rsidRDefault="00A32EA8">
      <w:pPr>
        <w:rPr>
          <w:b/>
          <w:sz w:val="28"/>
          <w:szCs w:val="28"/>
        </w:rPr>
      </w:pPr>
    </w:p>
    <w:p w:rsidR="00A32EA8" w:rsidRDefault="00A32EA8">
      <w:pPr>
        <w:rPr>
          <w:b/>
          <w:sz w:val="28"/>
          <w:szCs w:val="28"/>
        </w:rPr>
      </w:pPr>
    </w:p>
    <w:p w:rsidR="00A32EA8" w:rsidRPr="00487BCC" w:rsidRDefault="00A32EA8" w:rsidP="00A32EA8">
      <w:pPr>
        <w:rPr>
          <w:b/>
          <w:sz w:val="24"/>
          <w:szCs w:val="24"/>
        </w:rPr>
      </w:pPr>
      <w:r>
        <w:rPr>
          <w:b/>
          <w:sz w:val="28"/>
          <w:szCs w:val="28"/>
        </w:rPr>
        <w:lastRenderedPageBreak/>
        <w:t>3.-</w:t>
      </w:r>
      <w:r w:rsidRPr="00A32EA8">
        <w:rPr>
          <w:b/>
          <w:sz w:val="24"/>
          <w:szCs w:val="24"/>
        </w:rPr>
        <w:t xml:space="preserve"> </w:t>
      </w:r>
      <w:r w:rsidRPr="00487BCC">
        <w:rPr>
          <w:b/>
          <w:sz w:val="24"/>
          <w:szCs w:val="24"/>
        </w:rPr>
        <w:t>ANIMAZIOA</w:t>
      </w:r>
    </w:p>
    <w:p w:rsidR="00A32EA8" w:rsidRPr="00487BCC" w:rsidRDefault="00A32EA8" w:rsidP="00A32EA8">
      <w:pPr>
        <w:rPr>
          <w:sz w:val="20"/>
          <w:szCs w:val="20"/>
        </w:rPr>
      </w:pPr>
      <w:r w:rsidRPr="00487BCC">
        <w:rPr>
          <w:sz w:val="20"/>
          <w:szCs w:val="20"/>
        </w:rPr>
        <w:t xml:space="preserve">Cuando arrancamos la </w:t>
      </w:r>
      <w:proofErr w:type="spellStart"/>
      <w:proofErr w:type="gramStart"/>
      <w:r w:rsidRPr="00487BCC">
        <w:rPr>
          <w:sz w:val="20"/>
          <w:szCs w:val="20"/>
        </w:rPr>
        <w:t>pagina</w:t>
      </w:r>
      <w:proofErr w:type="spellEnd"/>
      <w:proofErr w:type="gramEnd"/>
      <w:r w:rsidRPr="00487BCC">
        <w:rPr>
          <w:sz w:val="20"/>
          <w:szCs w:val="20"/>
        </w:rPr>
        <w:t xml:space="preserve"> nos salen unos cuadraditos que van bajando y se quedan sobre las i y al final de la palabra.</w:t>
      </w:r>
    </w:p>
    <w:p w:rsidR="00A32EA8" w:rsidRPr="00487BCC" w:rsidRDefault="00A32EA8" w:rsidP="00A32EA8">
      <w:pPr>
        <w:rPr>
          <w:sz w:val="20"/>
          <w:szCs w:val="20"/>
        </w:rPr>
      </w:pPr>
      <w:r w:rsidRPr="00487BCC">
        <w:rPr>
          <w:sz w:val="20"/>
          <w:szCs w:val="20"/>
        </w:rPr>
        <w:t xml:space="preserve">En la parte derecha hay un menú de persiana que al abrirse muestra las opciones del </w:t>
      </w:r>
      <w:proofErr w:type="spellStart"/>
      <w:r w:rsidRPr="00487BCC">
        <w:rPr>
          <w:sz w:val="20"/>
          <w:szCs w:val="20"/>
        </w:rPr>
        <w:t>submenu</w:t>
      </w:r>
      <w:proofErr w:type="spellEnd"/>
      <w:r w:rsidRPr="00487BCC">
        <w:rPr>
          <w:sz w:val="20"/>
          <w:szCs w:val="20"/>
        </w:rPr>
        <w:t xml:space="preserve"> </w:t>
      </w:r>
    </w:p>
    <w:p w:rsidR="00A32EA8" w:rsidRDefault="00A32EA8" w:rsidP="00A32EA8">
      <w:r>
        <w:rPr>
          <w:noProof/>
          <w:lang w:eastAsia="es-ES"/>
        </w:rPr>
        <w:drawing>
          <wp:inline distT="0" distB="0" distL="0" distR="0" wp14:anchorId="05C70451" wp14:editId="3EFD4C1A">
            <wp:extent cx="5397910" cy="119167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A8" w:rsidRDefault="00A32EA8" w:rsidP="00A32EA8">
      <w:r>
        <w:rPr>
          <w:noProof/>
          <w:lang w:eastAsia="es-ES"/>
        </w:rPr>
        <w:drawing>
          <wp:inline distT="0" distB="0" distL="0" distR="0" wp14:anchorId="165D4F86" wp14:editId="14C08580">
            <wp:extent cx="5383524" cy="84360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A8" w:rsidRDefault="00A32EA8" w:rsidP="00A32EA8">
      <w:r>
        <w:rPr>
          <w:noProof/>
          <w:lang w:eastAsia="es-ES"/>
        </w:rPr>
        <w:drawing>
          <wp:inline distT="0" distB="0" distL="0" distR="0" wp14:anchorId="38CE2D5B" wp14:editId="58AEDC31">
            <wp:extent cx="5397104" cy="103238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A8" w:rsidRDefault="00A32EA8" w:rsidP="00A32EA8">
      <w:r>
        <w:rPr>
          <w:noProof/>
          <w:lang w:eastAsia="es-ES"/>
        </w:rPr>
        <w:drawing>
          <wp:inline distT="0" distB="0" distL="0" distR="0" wp14:anchorId="47421F5D" wp14:editId="4EBA0B46">
            <wp:extent cx="5392891" cy="10972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A8" w:rsidRDefault="00A32EA8" w:rsidP="00A32EA8">
      <w:r>
        <w:rPr>
          <w:noProof/>
          <w:lang w:eastAsia="es-ES"/>
        </w:rPr>
        <w:drawing>
          <wp:inline distT="0" distB="0" distL="0" distR="0" wp14:anchorId="524F6A20" wp14:editId="4BA72477">
            <wp:extent cx="5389278" cy="1215267"/>
            <wp:effectExtent l="0" t="0" r="1905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A8" w:rsidRDefault="00A32EA8" w:rsidP="00A32EA8">
      <w:r>
        <w:rPr>
          <w:noProof/>
          <w:lang w:eastAsia="es-ES"/>
        </w:rPr>
        <w:drawing>
          <wp:inline distT="0" distB="0" distL="0" distR="0" wp14:anchorId="662ED713" wp14:editId="2DFDD8AF">
            <wp:extent cx="5397910" cy="1286060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A8" w:rsidRDefault="00A32EA8" w:rsidP="00A32EA8">
      <w:pPr>
        <w:spacing w:line="240" w:lineRule="auto"/>
        <w:contextualSpacing/>
        <w:rPr>
          <w:sz w:val="16"/>
          <w:szCs w:val="16"/>
          <w:lang w:val="en-US"/>
        </w:rPr>
      </w:pPr>
    </w:p>
    <w:p w:rsidR="00A32EA8" w:rsidRDefault="00A32EA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4.-Sprite: </w:t>
      </w:r>
      <w:proofErr w:type="spellStart"/>
      <w:r>
        <w:rPr>
          <w:b/>
          <w:sz w:val="28"/>
          <w:szCs w:val="28"/>
        </w:rPr>
        <w:t>Irudi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konposatuadugu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bakarra</w:t>
      </w:r>
      <w:proofErr w:type="spellEnd"/>
      <w:r>
        <w:rPr>
          <w:b/>
          <w:sz w:val="28"/>
          <w:szCs w:val="28"/>
        </w:rPr>
        <w:t xml:space="preserve"> da eta </w:t>
      </w:r>
      <w:proofErr w:type="spellStart"/>
      <w:r>
        <w:rPr>
          <w:b/>
          <w:sz w:val="28"/>
          <w:szCs w:val="28"/>
        </w:rPr>
        <w:t>bere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barruan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agertzen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diren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irudi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txikiak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hor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agertzen</w:t>
      </w:r>
      <w:proofErr w:type="spellEnd"/>
      <w:r>
        <w:rPr>
          <w:b/>
          <w:sz w:val="28"/>
          <w:szCs w:val="28"/>
        </w:rPr>
        <w:t xml:space="preserve"> den </w:t>
      </w:r>
      <w:proofErr w:type="spellStart"/>
      <w:r>
        <w:rPr>
          <w:b/>
          <w:sz w:val="28"/>
          <w:szCs w:val="28"/>
        </w:rPr>
        <w:t>ordenean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ikusi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nahi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dugu</w:t>
      </w:r>
      <w:proofErr w:type="spellEnd"/>
    </w:p>
    <w:p w:rsidR="00A32EA8" w:rsidRDefault="00A32EA8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22A6802" wp14:editId="3D51A1AD">
            <wp:extent cx="5400040" cy="481470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A8" w:rsidRDefault="00A32EA8" w:rsidP="00A32EA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5.-</w:t>
      </w:r>
      <w:r w:rsidRPr="00A32EA8">
        <w:rPr>
          <w:b/>
          <w:sz w:val="28"/>
          <w:szCs w:val="28"/>
        </w:rPr>
        <w:t xml:space="preserve"> </w:t>
      </w:r>
      <w:proofErr w:type="spellStart"/>
      <w:r w:rsidRPr="00193270">
        <w:rPr>
          <w:b/>
          <w:sz w:val="28"/>
          <w:szCs w:val="28"/>
        </w:rPr>
        <w:t>Menu</w:t>
      </w:r>
      <w:proofErr w:type="spellEnd"/>
      <w:r w:rsidRPr="00193270">
        <w:rPr>
          <w:b/>
          <w:sz w:val="28"/>
          <w:szCs w:val="28"/>
        </w:rPr>
        <w:t xml:space="preserve"> y formulario</w:t>
      </w:r>
    </w:p>
    <w:p w:rsidR="00A32EA8" w:rsidRDefault="00A32EA8" w:rsidP="00A32EA8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1A08922A" wp14:editId="55DC0CEE">
            <wp:extent cx="5400040" cy="145418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A8" w:rsidRDefault="00A32EA8" w:rsidP="00A32EA8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75E8DEB9" wp14:editId="01B55E5D">
            <wp:extent cx="5361296" cy="1027289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A8" w:rsidRDefault="00A32EA8" w:rsidP="00A32EA8">
      <w:r w:rsidRPr="00193270">
        <w:lastRenderedPageBreak/>
        <w:t xml:space="preserve">EL </w:t>
      </w:r>
      <w:r>
        <w:t>menú de arriba tiene cuatro opciones y cuando pulsamos sobre uno de ellos se ve la segunda imagen.</w:t>
      </w:r>
    </w:p>
    <w:p w:rsidR="00A32EA8" w:rsidRDefault="00A32EA8" w:rsidP="00A32EA8">
      <w:r>
        <w:t>Los campos del formulario posterior deben cumplir con las características de cada uno de ellos Todos son obligatorios y algunos tienen ayudas como se ve en la imagen.</w:t>
      </w:r>
    </w:p>
    <w:p w:rsidR="00A32EA8" w:rsidRDefault="00A32EA8" w:rsidP="00A32EA8">
      <w:r>
        <w:t>Cuando nos colocamos en cada uno de ellos el ancho de cada campo aumenta de forma que inicialmente tiene un ancho de 200px y cuando estas sobre el de 300px y tarda 50s en realizar la transición</w:t>
      </w:r>
    </w:p>
    <w:p w:rsidR="00A32EA8" w:rsidRDefault="00A32EA8" w:rsidP="00A32EA8">
      <w:r>
        <w:t xml:space="preserve">EL botón  de la parte inferior rota cuando nos colocamos sobre el de forma que el texto se ve al revés. </w:t>
      </w:r>
    </w:p>
    <w:p w:rsidR="00A32EA8" w:rsidRDefault="00A32EA8" w:rsidP="00A32EA8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5F1D2B4" wp14:editId="492D10B8">
            <wp:extent cx="4944534" cy="2438400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158" r="5790"/>
                    <a:stretch/>
                  </pic:blipFill>
                  <pic:spPr bwMode="auto">
                    <a:xfrm>
                      <a:off x="0" y="0"/>
                      <a:ext cx="4942894" cy="2437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0E73EB4" wp14:editId="225D73C2">
            <wp:extent cx="4938496" cy="151271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3352"/>
                    <a:stretch/>
                  </pic:blipFill>
                  <pic:spPr bwMode="auto">
                    <a:xfrm>
                      <a:off x="0" y="0"/>
                      <a:ext cx="4944078" cy="1514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EA8" w:rsidRDefault="00A32EA8" w:rsidP="00A32EA8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762E9052" wp14:editId="7363987D">
            <wp:extent cx="5400674" cy="9334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A8" w:rsidRDefault="00A32EA8" w:rsidP="00A32EA8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4EDDF99B" wp14:editId="34BD9570">
            <wp:extent cx="5392987" cy="7715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A8" w:rsidRDefault="00A32EA8">
      <w:pPr>
        <w:rPr>
          <w:b/>
          <w:sz w:val="28"/>
          <w:szCs w:val="28"/>
        </w:rPr>
      </w:pPr>
    </w:p>
    <w:p w:rsidR="00A32EA8" w:rsidRDefault="00D968A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6.- </w:t>
      </w:r>
      <w:proofErr w:type="spellStart"/>
      <w:r>
        <w:rPr>
          <w:b/>
          <w:sz w:val="28"/>
          <w:szCs w:val="28"/>
        </w:rPr>
        <w:t>Menu</w:t>
      </w:r>
      <w:proofErr w:type="spellEnd"/>
      <w:r>
        <w:rPr>
          <w:b/>
          <w:sz w:val="28"/>
          <w:szCs w:val="28"/>
        </w:rPr>
        <w:t xml:space="preserve"> vertical</w:t>
      </w:r>
    </w:p>
    <w:p w:rsidR="00D968AE" w:rsidRDefault="00D968AE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6231F67E" wp14:editId="34AF4665">
            <wp:extent cx="3558897" cy="1478845"/>
            <wp:effectExtent l="0" t="0" r="381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148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8AE" w:rsidRDefault="00D968AE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1F6A6AEA" wp14:editId="638912E8">
            <wp:extent cx="3441966" cy="2280356"/>
            <wp:effectExtent l="0" t="0" r="635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227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8AE" w:rsidRPr="00A32EA8" w:rsidRDefault="00D968AE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3443EE7E" wp14:editId="6CB5AE80">
            <wp:extent cx="3262489" cy="1975556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197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8AE">
        <w:rPr>
          <w:noProof/>
          <w:lang w:eastAsia="es-ES"/>
        </w:rPr>
        <w:t xml:space="preserve"> </w:t>
      </w:r>
      <w:bookmarkStart w:id="0" w:name="_GoBack"/>
      <w:r>
        <w:rPr>
          <w:noProof/>
          <w:lang w:eastAsia="es-ES"/>
        </w:rPr>
        <w:drawing>
          <wp:inline distT="0" distB="0" distL="0" distR="0" wp14:anchorId="4E58D39B" wp14:editId="55EF9AE2">
            <wp:extent cx="3262489" cy="200942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201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968AE" w:rsidRPr="00A32E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EA8"/>
    <w:rsid w:val="009C7DC8"/>
    <w:rsid w:val="00A32EA8"/>
    <w:rsid w:val="00D96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32E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32E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32E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32E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198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Hezkuntza</Company>
  <LinksUpToDate>false</LinksUpToDate>
  <CharactersWithSpaces>1285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Mª Pilar Arriola</dc:creator>
  <cp:lastModifiedBy>Mª Pilar Arriola</cp:lastModifiedBy>
  <cp:revision>1</cp:revision>
  <dcterms:created xsi:type="dcterms:W3CDTF">2017-10-23T09:53:00Z</dcterms:created>
  <dcterms:modified xsi:type="dcterms:W3CDTF">2017-10-23T10:07:00Z</dcterms:modified>
</cp:coreProperties>
</file>