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34698B6E" w:rsidR="00305327" w:rsidRPr="00CF2BE7" w:rsidRDefault="007B499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B4B3F56" w14:textId="6BFA1BB4" w:rsidR="00305327" w:rsidRDefault="00305327" w:rsidP="007B49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91A056" w14:textId="3EA0DC67" w:rsidR="007A4BFF" w:rsidRDefault="007A4BFF" w:rsidP="007B4991">
      <w:pPr>
        <w:pStyle w:val="a4"/>
        <w:tabs>
          <w:tab w:val="left" w:pos="1134"/>
        </w:tabs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31549529" w:rsidR="007F7259" w:rsidRDefault="007A4BFF" w:rsidP="007B4991">
      <w:pPr>
        <w:pStyle w:val="a4"/>
        <w:tabs>
          <w:tab w:val="left" w:pos="567"/>
        </w:tabs>
        <w:spacing w:after="160" w:line="360" w:lineRule="auto"/>
        <w:ind w:left="1134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029BF6AB" w14:textId="01FC677A" w:rsidR="007B4991" w:rsidRDefault="007B4991" w:rsidP="007B499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</w:p>
    <w:p w14:paraId="3452A323" w14:textId="6E1F808E" w:rsidR="007B4991" w:rsidRPr="005100A6" w:rsidRDefault="007B4991" w:rsidP="007B499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61494537" w14:textId="77777777" w:rsidR="007B4991" w:rsidRPr="00B52128" w:rsidRDefault="007B4991" w:rsidP="007B499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2F1351B" w14:textId="5E7069F2" w:rsidR="007B4991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7B49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1*х^3+(</w:t>
      </w:r>
      <w:proofErr w:type="gramStart"/>
      <w:r w:rsidRPr="007B49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7B49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×^2+(1)*х+(2)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0A8F3CC1" w14:textId="77777777" w:rsidR="007B4991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341A79D4" w14:textId="77777777" w:rsidR="007B4991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76C078F4" w14:textId="77777777" w:rsidR="007B4991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50ED18A8" w14:textId="77777777" w:rsidR="007B4991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2D7D427" w14:textId="77777777" w:rsidR="007B4991" w:rsidRPr="006F65DF" w:rsidRDefault="007B4991" w:rsidP="007B4991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4B859203" w:rsidR="0038521A" w:rsidRDefault="007A4BFF" w:rsidP="007B499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F30941C" w14:textId="65DC7F61" w:rsidR="00E10F26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 означает выполнения действия, а </w:t>
      </w:r>
      <w:r w:rsidR="003008E0">
        <w:rPr>
          <w:rFonts w:ascii="Times New Roman" w:hAnsi="Times New Roman" w:cs="Times New Roman"/>
          <w:color w:val="000000" w:themeColor="text1"/>
          <w:sz w:val="28"/>
          <w:szCs w:val="28"/>
        </w:rPr>
        <w:t>2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 </w:t>
      </w:r>
    </w:p>
    <w:p w14:paraId="0205B8D5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D79FE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FA988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CE743" w14:textId="77777777" w:rsidR="007B4991" w:rsidRDefault="007B4991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77777777" w:rsidR="00577114" w:rsidRPr="00B44B89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4BAF0C22" w:rsidR="007C36BA" w:rsidRDefault="00415A09" w:rsidP="007B499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1250866B" w14:textId="029CA7CA" w:rsidR="00A56FD1" w:rsidRDefault="007B4991" w:rsidP="007228C6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118D7F" wp14:editId="4CF7108C">
            <wp:extent cx="5940425" cy="8322310"/>
            <wp:effectExtent l="0" t="0" r="0" b="0"/>
            <wp:docPr id="118611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7C46" w14:textId="6C68ED55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DA8EE0A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C795D" w14:textId="77777777" w:rsidR="001D7D71" w:rsidRDefault="001D7D7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BF7EF" w14:textId="77777777" w:rsidR="007B4991" w:rsidRPr="00A56FD1" w:rsidRDefault="007B499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7D61BD69" w:rsidR="00443D5D" w:rsidRPr="00443D5D" w:rsidRDefault="004E4B09" w:rsidP="007B4991">
      <w:pPr>
        <w:pStyle w:val="a4"/>
        <w:autoSpaceDE w:val="0"/>
        <w:autoSpaceDN w:val="0"/>
        <w:adjustRightInd w:val="0"/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991" w14:paraId="413A105C" w14:textId="77777777" w:rsidTr="007B4991">
        <w:tc>
          <w:tcPr>
            <w:tcW w:w="9345" w:type="dxa"/>
          </w:tcPr>
          <w:p w14:paraId="547D12F7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DKR_3;</w:t>
            </w:r>
          </w:p>
          <w:p w14:paraId="5D4D64B9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uses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Crt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D1DE29F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type</w:t>
            </w:r>
          </w:p>
          <w:p w14:paraId="7E8BF0A8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gramStart"/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function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x: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):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99C69D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609482D1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function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f(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x: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):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C6B6A7C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7FE0F9B9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f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x * x * x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x * x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x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D936E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C1B1534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46094009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left_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method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a, b: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n: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var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s,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BEA726F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1C34EC03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h, x: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54EE0EB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E17693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fa, fb: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532B642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42AD0BF9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h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= (b - a) / n;</w:t>
            </w:r>
          </w:p>
          <w:p w14:paraId="03B11BF6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x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= a;</w:t>
            </w:r>
          </w:p>
          <w:p w14:paraId="3C8A714D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s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2629750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 begin</w:t>
            </w:r>
          </w:p>
          <w:p w14:paraId="1F7AA5FF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s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s +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(x);</w:t>
            </w:r>
          </w:p>
          <w:p w14:paraId="3F3EDA1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x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= x + h;</w:t>
            </w:r>
          </w:p>
          <w:p w14:paraId="69407B04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9BC352C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s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= s * h;</w:t>
            </w:r>
          </w:p>
          <w:p w14:paraId="7450C853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fa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b * b * b * b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3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b * b * b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b * b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b; </w:t>
            </w:r>
          </w:p>
          <w:p w14:paraId="5A221535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fb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a * a * a * a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3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a * a * a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/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a * a + </w:t>
            </w:r>
            <w:r w:rsidRPr="007B4991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* a; </w:t>
            </w:r>
          </w:p>
          <w:p w14:paraId="6894723C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fa - fb - s; </w:t>
            </w:r>
          </w:p>
          <w:p w14:paraId="21EF5BCA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6A10EC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BBFC8B3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2783328D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a, b: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F37158D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n: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F42A34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s,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A7DD725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Z: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char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8B37AD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587B4545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repeat</w:t>
            </w:r>
          </w:p>
          <w:p w14:paraId="0C1D3B64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ClrScr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87C1E34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Red);</w:t>
            </w:r>
          </w:p>
          <w:p w14:paraId="2C9F978B" w14:textId="77777777" w:rsid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'1. Вычисление площади фигуры'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185837F" w14:textId="77777777" w:rsid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'2. Выход'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A124400" w14:textId="77777777" w:rsid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'Выберите действие: '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29C79BEE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Z :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ReadKey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9B5B5ED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case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Z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of</w:t>
            </w:r>
          </w:p>
          <w:p w14:paraId="7B113556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'1'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14:paraId="5E38283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2B6AB4B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ClrScr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7A2E2C9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Red);</w:t>
            </w:r>
          </w:p>
          <w:p w14:paraId="7EE315DA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Введите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границы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интегрирования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8CA4E6B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a, b);</w:t>
            </w:r>
          </w:p>
          <w:p w14:paraId="342F533C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Red);</w:t>
            </w:r>
          </w:p>
          <w:p w14:paraId="16990203" w14:textId="77777777" w:rsid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количество разделений: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EEDF12" w14:textId="77777777" w:rsid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readln</w:t>
            </w:r>
            <w:proofErr w:type="spellEnd"/>
            <w:r>
              <w:rPr>
                <w:rFonts w:ascii="Consolas" w:hAnsi="Consolas" w:cs="Consolas"/>
                <w:color w:val="000000"/>
              </w:rPr>
              <w:t>(n);</w:t>
            </w:r>
          </w:p>
          <w:p w14:paraId="14F06EF0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left_</w:t>
            </w:r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method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a, b, n, f, s,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DCA5E8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Yellow);</w:t>
            </w:r>
          </w:p>
          <w:p w14:paraId="39D5A261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Площадь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фигуры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, s);</w:t>
            </w:r>
          </w:p>
          <w:p w14:paraId="53C328B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Yellow);</w:t>
            </w:r>
          </w:p>
          <w:p w14:paraId="00FD1D1E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Погрешность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952C352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7B4991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71BD5D7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1E76F2A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'2'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: halt;</w:t>
            </w:r>
          </w:p>
          <w:p w14:paraId="76A05627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00160358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B4991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B4991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B4991">
              <w:rPr>
                <w:rFonts w:ascii="Consolas" w:hAnsi="Consolas" w:cs="Consolas"/>
                <w:color w:val="000000"/>
                <w:lang w:val="en-US"/>
              </w:rPr>
              <w:t>White);</w:t>
            </w:r>
          </w:p>
          <w:p w14:paraId="678AED1B" w14:textId="77777777" w:rsidR="007B4991" w:rsidRPr="007B4991" w:rsidRDefault="007B4991" w:rsidP="007B49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B4991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until 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 xml:space="preserve">Z = </w:t>
            </w:r>
            <w:r w:rsidRPr="007B4991">
              <w:rPr>
                <w:rFonts w:ascii="Consolas" w:hAnsi="Consolas" w:cs="Consolas"/>
                <w:color w:val="0000FF"/>
                <w:lang w:val="en-US"/>
              </w:rPr>
              <w:t>'2'</w:t>
            </w:r>
            <w:r w:rsidRPr="007B4991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4B86651" w14:textId="57B7101B" w:rsidR="007B4991" w:rsidRDefault="007B4991" w:rsidP="007B4991">
            <w:pPr>
              <w:autoSpaceDE w:val="0"/>
              <w:autoSpaceDN w:val="0"/>
              <w:adjustRightInd w:val="0"/>
              <w:spacing w:line="360" w:lineRule="auto"/>
              <w:ind w:right="-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.</w:t>
            </w:r>
          </w:p>
        </w:tc>
      </w:tr>
    </w:tbl>
    <w:p w14:paraId="130784E3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5836A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8926D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48F2" w14:textId="3C6F63E8" w:rsidR="00061D29" w:rsidRPr="006149D0" w:rsidRDefault="004E4B09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49D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72"/>
      </w:tblGrid>
      <w:tr w:rsidR="0095228C" w:rsidRPr="00277625" w14:paraId="1743E581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6A748291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12C1EC6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34975C06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8A29BC2" w14:textId="2DB230E4" w:rsidR="002F67A8" w:rsidRPr="0095228C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15FF5E8E" w14:textId="6C9BAED0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8.6875</w:t>
            </w:r>
          </w:p>
          <w:p w14:paraId="5AF22A0C" w14:textId="66A25BA0" w:rsidR="002F67A8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14.4791666666667</w:t>
            </w:r>
          </w:p>
        </w:tc>
      </w:tr>
      <w:tr w:rsidR="0095228C" w:rsidRPr="00277625" w14:paraId="6A731C0C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4813FF79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23C9415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  <w:p w14:paraId="2909BC4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2C842DB" w14:textId="7588B0AE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2574E06B" w14:textId="50926FBC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2237.76</w:t>
            </w:r>
          </w:p>
          <w:p w14:paraId="2736554C" w14:textId="47B5F346" w:rsidR="004F19E5" w:rsidRPr="006149D0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8494.74</w:t>
            </w:r>
          </w:p>
        </w:tc>
      </w:tr>
      <w:tr w:rsidR="0095228C" w:rsidRPr="00277625" w14:paraId="555583C7" w14:textId="77777777" w:rsidTr="006149D0">
        <w:trPr>
          <w:trHeight w:val="327"/>
        </w:trPr>
        <w:tc>
          <w:tcPr>
            <w:tcW w:w="4663" w:type="dxa"/>
            <w:shd w:val="clear" w:color="auto" w:fill="auto"/>
            <w:vAlign w:val="center"/>
          </w:tcPr>
          <w:p w14:paraId="77D9B22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7594F90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  <w:p w14:paraId="6F237B6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5D07F796" w14:textId="3F421F38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4F400D2" w14:textId="556251A8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  <w:p w14:paraId="6D75A55B" w14:textId="669A1B74" w:rsidR="004F19E5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871.333333333333</w:t>
            </w:r>
          </w:p>
        </w:tc>
      </w:tr>
      <w:tr w:rsidR="008D5011" w:rsidRPr="00277625" w14:paraId="0E36D41D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E6A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5CCFB28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27014D79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6F5A668" w14:textId="7805DFAA" w:rsidR="008D5011" w:rsidRPr="002B5BCD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B23F" w14:textId="0DE015F0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31.8518518518518</w:t>
            </w:r>
          </w:p>
          <w:p w14:paraId="06413264" w14:textId="7B2F340E" w:rsidR="008D5011" w:rsidRPr="00277625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73.4814814814815</w:t>
            </w:r>
          </w:p>
        </w:tc>
      </w:tr>
      <w:tr w:rsidR="008D5011" w:rsidRPr="00277625" w14:paraId="6602A19F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2BBAE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0A6F9F2" w14:textId="3B96C449" w:rsidR="004F50E9" w:rsidRPr="004F50E9" w:rsidRDefault="007B4991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</w:t>
            </w:r>
          </w:p>
          <w:p w14:paraId="60CF9CCB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98A9D37" w14:textId="5083CD6F" w:rsidR="008D5011" w:rsidRPr="002B5BCD" w:rsidRDefault="007B4991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C1CA" w14:textId="7336B9F4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732.01646090535</w:t>
            </w:r>
          </w:p>
          <w:p w14:paraId="27BF03D4" w14:textId="2180F9C1" w:rsidR="008D5011" w:rsidRPr="00277625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7B4991" w:rsidRPr="007B4991">
              <w:rPr>
                <w:rFonts w:ascii="Times New Roman" w:hAnsi="Times New Roman" w:cs="Times New Roman"/>
                <w:sz w:val="28"/>
                <w:szCs w:val="28"/>
              </w:rPr>
              <w:t>1826.65020576132</w:t>
            </w:r>
          </w:p>
        </w:tc>
      </w:tr>
    </w:tbl>
    <w:p w14:paraId="459373DF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1123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C7B1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7EAE" w14:textId="77777777" w:rsidR="007B4991" w:rsidRDefault="007B4991" w:rsidP="007B4991">
      <w:pPr>
        <w:pStyle w:val="a4"/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4C85A" w14:textId="77777777" w:rsidR="007B4991" w:rsidRDefault="007B4991" w:rsidP="007B4991">
      <w:pPr>
        <w:pStyle w:val="a4"/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2BE41" w14:textId="77777777" w:rsidR="007B4991" w:rsidRDefault="007B4991" w:rsidP="007B4991">
      <w:pPr>
        <w:pStyle w:val="a4"/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8DE61" w14:textId="77777777" w:rsidR="007B4991" w:rsidRDefault="007B4991" w:rsidP="007B4991">
      <w:pPr>
        <w:pStyle w:val="a4"/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78397776" w:rsidR="00967676" w:rsidRPr="00780478" w:rsidRDefault="004E4B09" w:rsidP="007B4991">
      <w:pPr>
        <w:pStyle w:val="a4"/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80BC9B3" w14:textId="77777777" w:rsidR="007B4991" w:rsidRPr="00293C70" w:rsidRDefault="007B4991" w:rsidP="007B499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домашней контрольной работы поставленная цель была достигнута. Был освоен синтаксис построения процедур и функций, изучены способы передачи данных в подпрограммы, получены навыки организации минимального пользовательского интерфейса.</w:t>
      </w:r>
    </w:p>
    <w:p w14:paraId="2745D695" w14:textId="77777777" w:rsidR="007B4991" w:rsidRPr="00B06D26" w:rsidRDefault="007B4991" w:rsidP="007B499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работы над задачами приходилось не раз обращаться к интернет-ресурсам, например, чтобы осуществлялось перемещение в меню с помощью клавиш-стрелок, необходимо было изучить какие коды клавиш используются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также, нужно было понять принцип работы оператора выбора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06D26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применить полученные знания на практике. Вдобавок, необходимо было правильно изобразить схему алгоритма новых для нас конструкций – подпрограмм и оператора выбора.</w:t>
      </w:r>
    </w:p>
    <w:p w14:paraId="3D45E3F3" w14:textId="77777777" w:rsidR="007B4991" w:rsidRPr="001F4483" w:rsidRDefault="007B4991" w:rsidP="007B499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справившись с возникнувшими проблемами, а также получив новые знания, была достигнута поставленная цель, выполнены задачи, получены удовлетворяющие результаты.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1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1"/>
  </w:num>
  <w:num w:numId="7" w16cid:durableId="763459223">
    <w:abstractNumId w:val="10"/>
  </w:num>
  <w:num w:numId="8" w16cid:durableId="274601019">
    <w:abstractNumId w:val="13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19"/>
  </w:num>
  <w:num w:numId="15" w16cid:durableId="361789276">
    <w:abstractNumId w:val="15"/>
  </w:num>
  <w:num w:numId="16" w16cid:durableId="1733115566">
    <w:abstractNumId w:val="18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7"/>
  </w:num>
  <w:num w:numId="21" w16cid:durableId="167988125">
    <w:abstractNumId w:val="14"/>
  </w:num>
  <w:num w:numId="22" w16cid:durableId="1045445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D7D71"/>
    <w:rsid w:val="001E56CC"/>
    <w:rsid w:val="001E7216"/>
    <w:rsid w:val="0020630F"/>
    <w:rsid w:val="002129F8"/>
    <w:rsid w:val="00235A49"/>
    <w:rsid w:val="00255A73"/>
    <w:rsid w:val="00280B77"/>
    <w:rsid w:val="00294CF6"/>
    <w:rsid w:val="002B52CD"/>
    <w:rsid w:val="002B6799"/>
    <w:rsid w:val="002E6A30"/>
    <w:rsid w:val="002F67A8"/>
    <w:rsid w:val="003008E0"/>
    <w:rsid w:val="00302B68"/>
    <w:rsid w:val="00305327"/>
    <w:rsid w:val="00305748"/>
    <w:rsid w:val="00321EF4"/>
    <w:rsid w:val="00330998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4609A"/>
    <w:rsid w:val="00555F5B"/>
    <w:rsid w:val="00577114"/>
    <w:rsid w:val="005F5FB2"/>
    <w:rsid w:val="00603570"/>
    <w:rsid w:val="006149D0"/>
    <w:rsid w:val="006508FF"/>
    <w:rsid w:val="00680589"/>
    <w:rsid w:val="006A54E9"/>
    <w:rsid w:val="006F4D63"/>
    <w:rsid w:val="006F54E9"/>
    <w:rsid w:val="007228C6"/>
    <w:rsid w:val="00726654"/>
    <w:rsid w:val="0075537E"/>
    <w:rsid w:val="00780478"/>
    <w:rsid w:val="007A4BFF"/>
    <w:rsid w:val="007A5948"/>
    <w:rsid w:val="007A758D"/>
    <w:rsid w:val="007B4991"/>
    <w:rsid w:val="007C36BA"/>
    <w:rsid w:val="007F1E46"/>
    <w:rsid w:val="007F7259"/>
    <w:rsid w:val="00807875"/>
    <w:rsid w:val="00821811"/>
    <w:rsid w:val="00830865"/>
    <w:rsid w:val="00846C02"/>
    <w:rsid w:val="008966F4"/>
    <w:rsid w:val="008D5011"/>
    <w:rsid w:val="009031B5"/>
    <w:rsid w:val="00935607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27EF"/>
    <w:rsid w:val="00A173CE"/>
    <w:rsid w:val="00A21AD5"/>
    <w:rsid w:val="00A56FD1"/>
    <w:rsid w:val="00A657FA"/>
    <w:rsid w:val="00A71D43"/>
    <w:rsid w:val="00AE0693"/>
    <w:rsid w:val="00B177EE"/>
    <w:rsid w:val="00B242B1"/>
    <w:rsid w:val="00B44B89"/>
    <w:rsid w:val="00B54F8E"/>
    <w:rsid w:val="00B86541"/>
    <w:rsid w:val="00BB1F68"/>
    <w:rsid w:val="00BB20E0"/>
    <w:rsid w:val="00BC5847"/>
    <w:rsid w:val="00BD1DDB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D435F4"/>
    <w:rsid w:val="00D77B92"/>
    <w:rsid w:val="00DC0526"/>
    <w:rsid w:val="00DD59C5"/>
    <w:rsid w:val="00E10F26"/>
    <w:rsid w:val="00E14824"/>
    <w:rsid w:val="00E21115"/>
    <w:rsid w:val="00E34566"/>
    <w:rsid w:val="00E52001"/>
    <w:rsid w:val="00E733D6"/>
    <w:rsid w:val="00E94427"/>
    <w:rsid w:val="00EF0532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B4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123</cp:revision>
  <dcterms:created xsi:type="dcterms:W3CDTF">2020-09-28T05:40:00Z</dcterms:created>
  <dcterms:modified xsi:type="dcterms:W3CDTF">2023-12-17T15:52:00Z</dcterms:modified>
</cp:coreProperties>
</file>