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40"/>
          <w:szCs w:val="40"/>
        </w:rPr>
        <w:t xml:space="preserve">SIMPLE STUDENT RESULT MANAGEMENT SYSTEM</w:t>
      </w:r>
    </w:p>
    <w:p>
      <w:pPr>
        <w:spacing w:before="200"/>
        <w:jc w:val="center"/>
      </w:pPr>
      <w:r>
        <w:rPr>
          <w:sz w:val="28"/>
          <w:szCs w:val="28"/>
        </w:rPr>
        <w:t xml:space="preserve">End-of-Semester C# Project Report</w:t>
      </w:r>
    </w:p>
    <w:p>
      <w:pPr>
        <w:spacing w:before="800"/>
      </w:pPr>
    </w:p>
    <w:p>
      <w:pPr>
        <w:jc w:val="center"/>
      </w:pPr>
      <w:r>
        <w:rPr>
          <w:sz w:val="22"/>
          <w:szCs w:val="22"/>
        </w:rPr>
        <w:t xml:space="preserve">Programme: Certificate in Information Technology / Computer Studies</w:t>
      </w:r>
    </w:p>
    <w:p>
      <w:pPr>
        <w:jc w:val="center"/>
      </w:pPr>
      <w:r>
        <w:rPr>
          <w:sz w:val="22"/>
          <w:szCs w:val="22"/>
        </w:rPr>
        <w:t xml:space="preserve">Course: C# Programming</w:t>
      </w:r>
    </w:p>
    <w:p>
      <w:pPr>
        <w:spacing w:before="600"/>
        <w:jc w:val="center"/>
      </w:pPr>
      <w:r>
        <w:rPr>
          <w:sz w:val="22"/>
          <w:szCs w:val="22"/>
        </w:rPr>
        <w:t xml:space="preserve">Student Name: [Your Full Name Here]</w:t>
      </w:r>
    </w:p>
    <w:p>
      <w:pPr>
        <w:jc w:val="center"/>
      </w:pPr>
      <w:r>
        <w:rPr>
          <w:sz w:val="22"/>
          <w:szCs w:val="22"/>
        </w:rPr>
        <w:t xml:space="preserve">Registration Number: [Your Reg Number Here]</w:t>
      </w:r>
    </w:p>
    <w:p>
      <w:pPr>
        <w:jc w:val="center"/>
      </w:pPr>
      <w:r>
        <w:rPr>
          <w:sz w:val="22"/>
          <w:szCs w:val="22"/>
        </w:rPr>
        <w:t xml:space="preserve">Date: [Submission Date]</w:t>
      </w:r>
    </w:p>
    <w:p>
      <w:r>
        <w:br w:type="page"/>
      </w:r>
    </w:p>
    <w:p>
      <w:pPr>
        <w:pStyle w:val="Heading1"/>
        <w:spacing w:after="150" w:before="300"/>
      </w:pPr>
      <w:r>
        <w:t xml:space="preserve">1. Introduction</w:t>
      </w:r>
    </w:p>
    <w:p>
      <w:pPr>
        <w:spacing w:after="150"/>
      </w:pPr>
      <w:r>
        <w:t xml:space="preserve">This report documents the design, development, and testing of a Simple Student Result Management System, built as a C# Console Application for the End-of-Semester C# Project. The system was developed to satisfy the requirements set out in the project brief, demonstrating core C# programming skills including variables, input/output handling, conditional logic, loops, methods, and collections.</w:t>
      </w:r>
    </w:p>
    <w:p>
      <w:pPr>
        <w:spacing w:after="150"/>
      </w:pPr>
      <w:r>
        <w:t xml:space="preserve">The application allows a lecturer to record student details, enter coursework and examination marks, automatically calculate a final mark and grade, display an individual student's result, and generate summary statistics for an entire class.</w:t>
      </w:r>
    </w:p>
    <w:p>
      <w:pPr>
        <w:pStyle w:val="Heading1"/>
        <w:spacing w:after="150" w:before="300"/>
      </w:pPr>
      <w:r>
        <w:t xml:space="preserve">2. Problem Statement</w:t>
      </w:r>
    </w:p>
    <w:p>
      <w:pPr>
        <w:spacing w:after="150"/>
      </w:pPr>
      <w:r>
        <w:t xml:space="preserve">Training institutions often process student results manually or using general-purpose spreadsheets, which can be slow, error-prone, and inconsistent — particularly when calculating grades or class-wide statistics by hand. Lecturers need a simple, reliable tool that can:</w:t>
      </w:r>
    </w:p>
    <w:p>
      <w:pPr>
        <w:pStyle w:val="ListParagraph"/>
        <w:numPr>
          <w:ilvl w:val="0"/>
          <w:numId w:val="1"/>
        </w:numPr>
        <w:spacing w:after="60"/>
      </w:pPr>
      <w:r>
        <w:t xml:space="preserve">Capture student bio-data and marks accurately.</w:t>
      </w:r>
    </w:p>
    <w:p>
      <w:pPr>
        <w:pStyle w:val="ListParagraph"/>
        <w:numPr>
          <w:ilvl w:val="0"/>
          <w:numId w:val="1"/>
        </w:numPr>
        <w:spacing w:after="60"/>
      </w:pPr>
      <w:r>
        <w:t xml:space="preserve">Automatically compute final marks and grades without manual calculation errors.</w:t>
      </w:r>
    </w:p>
    <w:p>
      <w:pPr>
        <w:pStyle w:val="ListParagraph"/>
        <w:numPr>
          <w:ilvl w:val="0"/>
          <w:numId w:val="1"/>
        </w:numPr>
        <w:spacing w:after="60"/>
      </w:pPr>
      <w:r>
        <w:t xml:space="preserve">Prevent invalid data (e.g., marks outside the allowed range) from being recorded.</w:t>
      </w:r>
    </w:p>
    <w:p>
      <w:pPr>
        <w:pStyle w:val="ListParagraph"/>
        <w:numPr>
          <w:ilvl w:val="0"/>
          <w:numId w:val="1"/>
        </w:numPr>
        <w:spacing w:after="60"/>
      </w:pPr>
      <w:r>
        <w:t xml:space="preserve">Summarize the performance of an entire class quickly.</w:t>
      </w:r>
    </w:p>
    <w:p>
      <w:pPr>
        <w:spacing w:after="150"/>
      </w:pPr>
      <w:r>
        <w:t xml:space="preserve">This project addresses that need by providing a lightweight console-based system that automates result processing for a class of students.</w:t>
      </w:r>
    </w:p>
    <w:p>
      <w:pPr>
        <w:pStyle w:val="Heading1"/>
        <w:spacing w:after="150" w:before="300"/>
      </w:pPr>
      <w:r>
        <w:t xml:space="preserve">3. Objectives</w:t>
      </w:r>
    </w:p>
    <w:p>
      <w:pPr>
        <w:spacing w:after="150"/>
      </w:pPr>
      <w:r>
        <w:t xml:space="preserve">The specific objectives of this project were to demonstrate the ability to:</w:t>
      </w:r>
    </w:p>
    <w:p>
      <w:pPr>
        <w:pStyle w:val="ListParagraph"/>
        <w:numPr>
          <w:ilvl w:val="0"/>
          <w:numId w:val="1"/>
        </w:numPr>
        <w:spacing w:after="60"/>
      </w:pPr>
      <w:r>
        <w:t xml:space="preserve">Use variables and appropriate data types (string, int, double, bool).</w:t>
      </w:r>
    </w:p>
    <w:p>
      <w:pPr>
        <w:pStyle w:val="ListParagraph"/>
        <w:numPr>
          <w:ilvl w:val="0"/>
          <w:numId w:val="1"/>
        </w:numPr>
        <w:spacing w:after="60"/>
      </w:pPr>
      <w:r>
        <w:t xml:space="preserve">Accept input from users and display formatted output.</w:t>
      </w:r>
    </w:p>
    <w:p>
      <w:pPr>
        <w:pStyle w:val="ListParagraph"/>
        <w:numPr>
          <w:ilvl w:val="0"/>
          <w:numId w:val="1"/>
        </w:numPr>
        <w:spacing w:after="60"/>
      </w:pPr>
      <w:r>
        <w:t xml:space="preserve">Apply arithmetic, comparison, and logical operators.</w:t>
      </w:r>
    </w:p>
    <w:p>
      <w:pPr>
        <w:pStyle w:val="ListParagraph"/>
        <w:numPr>
          <w:ilvl w:val="0"/>
          <w:numId w:val="1"/>
        </w:numPr>
        <w:spacing w:after="60"/>
      </w:pPr>
      <w:r>
        <w:t xml:space="preserve">Use conditional statements (if, if...else, else if, switch) to implement decision logic.</w:t>
      </w:r>
    </w:p>
    <w:p>
      <w:pPr>
        <w:pStyle w:val="ListParagraph"/>
        <w:numPr>
          <w:ilvl w:val="0"/>
          <w:numId w:val="1"/>
        </w:numPr>
        <w:spacing w:after="60"/>
      </w:pPr>
      <w:r>
        <w:t xml:space="preserve">Use loops (for, while, do...while, foreach) to process repeated tasks.</w:t>
      </w:r>
    </w:p>
    <w:p>
      <w:pPr>
        <w:pStyle w:val="ListParagraph"/>
        <w:numPr>
          <w:ilvl w:val="0"/>
          <w:numId w:val="1"/>
        </w:numPr>
        <w:spacing w:after="60"/>
      </w:pPr>
      <w:r>
        <w:t xml:space="preserve">Use arrays or List&lt;T&gt; to store and process multiple student records.</w:t>
      </w:r>
    </w:p>
    <w:p>
      <w:pPr>
        <w:pStyle w:val="ListParagraph"/>
        <w:numPr>
          <w:ilvl w:val="0"/>
          <w:numId w:val="1"/>
        </w:numPr>
        <w:spacing w:after="60"/>
      </w:pPr>
      <w:r>
        <w:t xml:space="preserve">Create and use methods to organize the program into reusable, logical units.</w:t>
      </w:r>
    </w:p>
    <w:p>
      <w:pPr>
        <w:pStyle w:val="ListParagraph"/>
        <w:numPr>
          <w:ilvl w:val="0"/>
          <w:numId w:val="1"/>
        </w:numPr>
        <w:spacing w:after="60"/>
      </w:pPr>
      <w:r>
        <w:t xml:space="preserve">Validate user input to prevent invalid marks and program crashes.</w:t>
      </w:r>
    </w:p>
    <w:p>
      <w:pPr>
        <w:pStyle w:val="ListParagraph"/>
        <w:numPr>
          <w:ilvl w:val="0"/>
          <w:numId w:val="1"/>
        </w:numPr>
        <w:spacing w:after="60"/>
      </w:pPr>
      <w:r>
        <w:t xml:space="preserve">Apply basic problem-solving skills to design a coherent, working system.</w:t>
      </w:r>
    </w:p>
    <w:p>
      <w:pPr>
        <w:pStyle w:val="Heading1"/>
        <w:spacing w:after="150" w:before="300"/>
      </w:pPr>
      <w:r>
        <w:t xml:space="preserve">4. System Requirements</w:t>
      </w:r>
    </w:p>
    <w:p>
      <w:pPr>
        <w:pStyle w:val="Heading2"/>
        <w:spacing w:after="100" w:before="200"/>
      </w:pPr>
      <w:r>
        <w:t xml:space="preserve">4.1 Functional Requirements</w:t>
      </w:r>
    </w:p>
    <w:p>
      <w:pPr>
        <w:pStyle w:val="ListParagraph"/>
        <w:numPr>
          <w:ilvl w:val="0"/>
          <w:numId w:val="1"/>
        </w:numPr>
        <w:spacing w:after="60"/>
      </w:pPr>
      <w:r>
        <w:t xml:space="preserve">The system shall allow entry of student registration number, name, gender, programme, and course.</w:t>
      </w:r>
    </w:p>
    <w:p>
      <w:pPr>
        <w:pStyle w:val="ListParagraph"/>
        <w:numPr>
          <w:ilvl w:val="0"/>
          <w:numId w:val="1"/>
        </w:numPr>
        <w:spacing w:after="60"/>
      </w:pPr>
      <w:r>
        <w:t xml:space="preserve">The system shall allow entry of coursework marks (0–40) and examination marks (0–60).</w:t>
      </w:r>
    </w:p>
    <w:p>
      <w:pPr>
        <w:pStyle w:val="ListParagraph"/>
        <w:numPr>
          <w:ilvl w:val="0"/>
          <w:numId w:val="1"/>
        </w:numPr>
        <w:spacing w:after="60"/>
      </w:pPr>
      <w:r>
        <w:t xml:space="preserve">The system shall calculate the Final Mark as Coursework + Examination.</w:t>
      </w:r>
    </w:p>
    <w:p>
      <w:pPr>
        <w:pStyle w:val="ListParagraph"/>
        <w:numPr>
          <w:ilvl w:val="0"/>
          <w:numId w:val="1"/>
        </w:numPr>
        <w:spacing w:after="60"/>
      </w:pPr>
      <w:r>
        <w:t xml:space="preserve">The system shall determine the grade (A–F) and remark based on the final mark.</w:t>
      </w:r>
    </w:p>
    <w:p>
      <w:pPr>
        <w:pStyle w:val="ListParagraph"/>
        <w:numPr>
          <w:ilvl w:val="0"/>
          <w:numId w:val="1"/>
        </w:numPr>
        <w:spacing w:after="60"/>
      </w:pPr>
      <w:r>
        <w:t xml:space="preserve">The system shall determine Pass/Fail status (Pass: 40 and above; Fail: below 40).</w:t>
      </w:r>
    </w:p>
    <w:p>
      <w:pPr>
        <w:pStyle w:val="ListParagraph"/>
        <w:numPr>
          <w:ilvl w:val="0"/>
          <w:numId w:val="1"/>
        </w:numPr>
        <w:spacing w:after="60"/>
      </w:pPr>
      <w:r>
        <w:t xml:space="preserve">The system shall display an individual student's result in a formatted report.</w:t>
      </w:r>
    </w:p>
    <w:p>
      <w:pPr>
        <w:pStyle w:val="ListParagraph"/>
        <w:numPr>
          <w:ilvl w:val="0"/>
          <w:numId w:val="1"/>
        </w:numPr>
        <w:spacing w:after="60"/>
      </w:pPr>
      <w:r>
        <w:t xml:space="preserve">The system shall calculate and display class statistics: number of students, highest mark, lowest mark, average mark, number passed/failed, and pass/fail percentages.</w:t>
      </w:r>
    </w:p>
    <w:p>
      <w:pPr>
        <w:pStyle w:val="ListParagraph"/>
        <w:numPr>
          <w:ilvl w:val="0"/>
          <w:numId w:val="1"/>
        </w:numPr>
        <w:spacing w:after="60"/>
      </w:pPr>
      <w:r>
        <w:t xml:space="preserve">The system shall validate all mark input and reject values outside the allowed range.</w:t>
      </w:r>
    </w:p>
    <w:p>
      <w:pPr>
        <w:pStyle w:val="ListParagraph"/>
        <w:numPr>
          <w:ilvl w:val="0"/>
          <w:numId w:val="1"/>
        </w:numPr>
        <w:spacing w:after="60"/>
      </w:pPr>
      <w:r>
        <w:t xml:space="preserve">The system shall not crash when a user enters a non-numeric value where a number is expected.</w:t>
      </w:r>
    </w:p>
    <w:p>
      <w:pPr>
        <w:pStyle w:val="Heading2"/>
        <w:spacing w:after="100" w:before="200"/>
      </w:pPr>
      <w:r>
        <w:t xml:space="preserve">4.2 Non-Functional Requirements</w:t>
      </w:r>
    </w:p>
    <w:p>
      <w:pPr>
        <w:pStyle w:val="ListParagraph"/>
        <w:numPr>
          <w:ilvl w:val="0"/>
          <w:numId w:val="1"/>
        </w:numPr>
        <w:spacing w:after="60"/>
      </w:pPr>
      <w:r>
        <w:t xml:space="preserve">The system shall run as a C# Console Application.</w:t>
      </w:r>
    </w:p>
    <w:p>
      <w:pPr>
        <w:pStyle w:val="ListParagraph"/>
        <w:numPr>
          <w:ilvl w:val="0"/>
          <w:numId w:val="1"/>
        </w:numPr>
        <w:spacing w:after="60"/>
      </w:pPr>
      <w:r>
        <w:t xml:space="preserve">The system shall be simple to operate via a numbered menu.</w:t>
      </w:r>
    </w:p>
    <w:p>
      <w:pPr>
        <w:pStyle w:val="ListParagraph"/>
        <w:numPr>
          <w:ilvl w:val="0"/>
          <w:numId w:val="1"/>
        </w:numPr>
        <w:spacing w:after="60"/>
      </w:pPr>
      <w:r>
        <w:t xml:space="preserve">The source code shall use meaningful variable and method names, with comments where appropriate.</w:t>
      </w:r>
    </w:p>
    <w:p>
      <w:pPr>
        <w:pStyle w:val="Heading2"/>
        <w:spacing w:after="100" w:before="200"/>
      </w:pPr>
      <w:r>
        <w:t xml:space="preserve">4.3 Grading Scale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400"/>
      </w:tblGrid>
      <w:tr>
        <w:tc>
          <w:tcPr>
            <w:tcW w:type="dxa" w:w="3200"/>
            <w:shd w:fill="2E4057" w:val="clear"/>
          </w:tcPr>
          <w:p>
            <w:r>
              <w:rPr>
                <w:b/>
                <w:bCs/>
                <w:color w:val="FFFFFF"/>
              </w:rPr>
              <w:t xml:space="preserve">Final Mark</w:t>
            </w:r>
          </w:p>
        </w:tc>
        <w:tc>
          <w:tcPr>
            <w:tcW w:type="dxa" w:w="2200"/>
            <w:shd w:fill="2E4057" w:val="clear"/>
          </w:tcPr>
          <w:p>
            <w:r>
              <w:rPr>
                <w:b/>
                <w:bCs/>
                <w:color w:val="FFFFFF"/>
              </w:rPr>
              <w:t xml:space="preserve">Grade</w:t>
            </w:r>
          </w:p>
        </w:tc>
        <w:tc>
          <w:tcPr>
            <w:tcW w:type="dxa" w:w="3400"/>
            <w:shd w:fill="2E4057" w:val="clear"/>
          </w:tcPr>
          <w:p>
            <w:r>
              <w:rPr>
                <w:b/>
                <w:bCs/>
                <w:color w:val="FFFFFF"/>
              </w:rPr>
              <w:t xml:space="preserve">Remark</w:t>
            </w:r>
          </w:p>
        </w:tc>
      </w:tr>
      <w:tr>
        <w:tc>
          <w:tcPr>
            <w:tcW w:type="dxa" w:w="3200"/>
          </w:tcPr>
          <w:p>
            <w:r>
              <w:t xml:space="preserve">80–100</w:t>
            </w:r>
          </w:p>
        </w:tc>
        <w:tc>
          <w:tcPr>
            <w:tcW w:type="dxa" w:w="2200"/>
          </w:tcPr>
          <w:p>
            <w:r>
              <w:t xml:space="preserve">A</w:t>
            </w:r>
          </w:p>
        </w:tc>
        <w:tc>
          <w:tcPr>
            <w:tcW w:type="dxa" w:w="3400"/>
          </w:tcPr>
          <w:p>
            <w:r>
              <w:t xml:space="preserve">Excellent</w:t>
            </w:r>
          </w:p>
        </w:tc>
      </w:tr>
      <w:tr>
        <w:tc>
          <w:tcPr>
            <w:tcW w:type="dxa" w:w="3200"/>
          </w:tcPr>
          <w:p>
            <w:r>
              <w:t xml:space="preserve">70–79</w:t>
            </w:r>
          </w:p>
        </w:tc>
        <w:tc>
          <w:tcPr>
            <w:tcW w:type="dxa" w:w="2200"/>
          </w:tcPr>
          <w:p>
            <w:r>
              <w:t xml:space="preserve">B</w:t>
            </w:r>
          </w:p>
        </w:tc>
        <w:tc>
          <w:tcPr>
            <w:tcW w:type="dxa" w:w="3400"/>
          </w:tcPr>
          <w:p>
            <w:r>
              <w:t xml:space="preserve">Very Good</w:t>
            </w:r>
          </w:p>
        </w:tc>
      </w:tr>
      <w:tr>
        <w:tc>
          <w:tcPr>
            <w:tcW w:type="dxa" w:w="3200"/>
          </w:tcPr>
          <w:p>
            <w:r>
              <w:t xml:space="preserve">60–69</w:t>
            </w:r>
          </w:p>
        </w:tc>
        <w:tc>
          <w:tcPr>
            <w:tcW w:type="dxa" w:w="2200"/>
          </w:tcPr>
          <w:p>
            <w:r>
              <w:t xml:space="preserve">C</w:t>
            </w:r>
          </w:p>
        </w:tc>
        <w:tc>
          <w:tcPr>
            <w:tcW w:type="dxa" w:w="3400"/>
          </w:tcPr>
          <w:p>
            <w:r>
              <w:t xml:space="preserve">Good</w:t>
            </w:r>
          </w:p>
        </w:tc>
      </w:tr>
      <w:tr>
        <w:tc>
          <w:tcPr>
            <w:tcW w:type="dxa" w:w="3200"/>
          </w:tcPr>
          <w:p>
            <w:r>
              <w:t xml:space="preserve">50–59</w:t>
            </w:r>
          </w:p>
        </w:tc>
        <w:tc>
          <w:tcPr>
            <w:tcW w:type="dxa" w:w="2200"/>
          </w:tcPr>
          <w:p>
            <w:r>
              <w:t xml:space="preserve">D</w:t>
            </w:r>
          </w:p>
        </w:tc>
        <w:tc>
          <w:tcPr>
            <w:tcW w:type="dxa" w:w="3400"/>
          </w:tcPr>
          <w:p>
            <w:r>
              <w:t xml:space="preserve">Pass</w:t>
            </w:r>
          </w:p>
        </w:tc>
      </w:tr>
      <w:tr>
        <w:tc>
          <w:tcPr>
            <w:tcW w:type="dxa" w:w="3200"/>
          </w:tcPr>
          <w:p>
            <w:r>
              <w:t xml:space="preserve">40–49</w:t>
            </w:r>
          </w:p>
        </w:tc>
        <w:tc>
          <w:tcPr>
            <w:tcW w:type="dxa" w:w="2200"/>
          </w:tcPr>
          <w:p>
            <w:r>
              <w:t xml:space="preserve">E</w:t>
            </w:r>
          </w:p>
        </w:tc>
        <w:tc>
          <w:tcPr>
            <w:tcW w:type="dxa" w:w="3400"/>
          </w:tcPr>
          <w:p>
            <w:r>
              <w:t xml:space="preserve">Weak Pass</w:t>
            </w:r>
          </w:p>
        </w:tc>
      </w:tr>
      <w:tr>
        <w:tc>
          <w:tcPr>
            <w:tcW w:type="dxa" w:w="3200"/>
          </w:tcPr>
          <w:p>
            <w:r>
              <w:t xml:space="preserve">0–39</w:t>
            </w:r>
          </w:p>
        </w:tc>
        <w:tc>
          <w:tcPr>
            <w:tcW w:type="dxa" w:w="2200"/>
          </w:tcPr>
          <w:p>
            <w:r>
              <w:t xml:space="preserve">F</w:t>
            </w:r>
          </w:p>
        </w:tc>
        <w:tc>
          <w:tcPr>
            <w:tcW w:type="dxa" w:w="3400"/>
          </w:tcPr>
          <w:p>
            <w:r>
              <w:t xml:space="preserve">Fail</w:t>
            </w:r>
          </w:p>
        </w:tc>
      </w:tr>
    </w:tbl>
    <w:p>
      <w:pPr>
        <w:pStyle w:val="Heading1"/>
        <w:spacing w:after="150" w:before="300"/>
      </w:pPr>
      <w:r>
        <w:t xml:space="preserve">5. Program Design</w:t>
      </w:r>
    </w:p>
    <w:p>
      <w:pPr>
        <w:spacing w:after="150"/>
      </w:pPr>
      <w:r>
        <w:t xml:space="preserve">The program follows a simple procedural design centered around a main menu loop. The user repeatedly selects an option, and the program calls the relevant method to perform that task. Data for the current student is held in variables, while completed student records are stored in Lists so that class-wide statistics can be calculated later.</w:t>
      </w:r>
    </w:p>
    <w:p>
      <w:pPr>
        <w:pStyle w:val="Heading2"/>
        <w:spacing w:after="100" w:before="200"/>
      </w:pPr>
      <w:r>
        <w:t xml:space="preserve">5.1 Main Menu</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STUDENT RESULT MANAGEMENT SYSTEM</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1. Enter Student Details</w:t>
      </w:r>
    </w:p>
    <w:p>
      <w:pPr>
        <w:shd w:fill="F2F2F2" w:val="clear"/>
        <w:spacing w:after="0"/>
      </w:pPr>
      <w:r>
        <w:rPr>
          <w:rFonts w:ascii="Consolas" w:cs="Consolas" w:eastAsia="Consolas" w:hAnsi="Consolas"/>
          <w:sz w:val="18"/>
          <w:szCs w:val="18"/>
        </w:rPr>
        <w:t xml:space="preserve">2. Enter Student Marks</w:t>
      </w:r>
    </w:p>
    <w:p>
      <w:pPr>
        <w:shd w:fill="F2F2F2" w:val="clear"/>
        <w:spacing w:after="0"/>
      </w:pPr>
      <w:r>
        <w:rPr>
          <w:rFonts w:ascii="Consolas" w:cs="Consolas" w:eastAsia="Consolas" w:hAnsi="Consolas"/>
          <w:sz w:val="18"/>
          <w:szCs w:val="18"/>
        </w:rPr>
        <w:t xml:space="preserve">3. Calculate Final Mark</w:t>
      </w:r>
    </w:p>
    <w:p>
      <w:pPr>
        <w:shd w:fill="F2F2F2" w:val="clear"/>
        <w:spacing w:after="0"/>
      </w:pPr>
      <w:r>
        <w:rPr>
          <w:rFonts w:ascii="Consolas" w:cs="Consolas" w:eastAsia="Consolas" w:hAnsi="Consolas"/>
          <w:sz w:val="18"/>
          <w:szCs w:val="18"/>
        </w:rPr>
        <w:t xml:space="preserve">4. Display Student Result</w:t>
      </w:r>
    </w:p>
    <w:p>
      <w:pPr>
        <w:shd w:fill="F2F2F2" w:val="clear"/>
        <w:spacing w:after="0"/>
      </w:pPr>
      <w:r>
        <w:rPr>
          <w:rFonts w:ascii="Consolas" w:cs="Consolas" w:eastAsia="Consolas" w:hAnsi="Consolas"/>
          <w:sz w:val="18"/>
          <w:szCs w:val="18"/>
        </w:rPr>
        <w:t xml:space="preserve">5. Display Class Statistics</w:t>
      </w:r>
    </w:p>
    <w:p>
      <w:pPr>
        <w:shd w:fill="F2F2F2" w:val="clear"/>
        <w:spacing w:after="0"/>
      </w:pPr>
      <w:r>
        <w:rPr>
          <w:rFonts w:ascii="Consolas" w:cs="Consolas" w:eastAsia="Consolas" w:hAnsi="Consolas"/>
          <w:sz w:val="18"/>
          <w:szCs w:val="18"/>
        </w:rPr>
        <w:t xml:space="preserve">6. Exit</w:t>
      </w:r>
    </w:p>
    <w:p>
      <w:pPr>
        <w:shd w:fill="F2F2F2" w:val="clear"/>
        <w:spacing w:after="0"/>
      </w:pPr>
      <w:r>
        <w:rPr>
          <w:rFonts w:ascii="Consolas" w:cs="Consolas" w:eastAsia="Consolas" w:hAnsi="Consolas"/>
          <w:sz w:val="18"/>
          <w:szCs w:val="18"/>
        </w:rPr>
        <w:t xml:space="preserve">Enter your choice:</w:t>
      </w:r>
    </w:p>
    <w:p>
      <w:pPr>
        <w:pStyle w:val="Heading2"/>
        <w:spacing w:after="100" w:before="200"/>
      </w:pPr>
      <w:r>
        <w:t xml:space="preserve">5.2 Data Structures Used</w:t>
      </w:r>
    </w:p>
    <w:p>
      <w:pPr>
        <w:pStyle w:val="ListParagraph"/>
        <w:numPr>
          <w:ilvl w:val="0"/>
          <w:numId w:val="1"/>
        </w:numPr>
        <w:spacing w:after="60"/>
      </w:pPr>
      <w:r>
        <w:t xml:space="preserve">string — for text fields such as name, registration number, gender, programme, and course.</w:t>
      </w:r>
    </w:p>
    <w:p>
      <w:pPr>
        <w:pStyle w:val="ListParagraph"/>
        <w:numPr>
          <w:ilvl w:val="0"/>
          <w:numId w:val="1"/>
        </w:numPr>
        <w:spacing w:after="60"/>
      </w:pPr>
      <w:r>
        <w:t xml:space="preserve">int — for whole-number marks (coursework, examination, final mark).</w:t>
      </w:r>
    </w:p>
    <w:p>
      <w:pPr>
        <w:pStyle w:val="ListParagraph"/>
        <w:numPr>
          <w:ilvl w:val="0"/>
          <w:numId w:val="1"/>
        </w:numPr>
        <w:spacing w:after="60"/>
      </w:pPr>
      <w:r>
        <w:t xml:space="preserve">double — for calculated averages and percentages.</w:t>
      </w:r>
    </w:p>
    <w:p>
      <w:pPr>
        <w:pStyle w:val="ListParagraph"/>
        <w:numPr>
          <w:ilvl w:val="0"/>
          <w:numId w:val="1"/>
        </w:numPr>
        <w:spacing w:after="60"/>
      </w:pPr>
      <w:r>
        <w:t xml:space="preserve">bool — for logical flags controlling program flow (e.g., tracking whether details have been entered).</w:t>
      </w:r>
    </w:p>
    <w:p>
      <w:pPr>
        <w:pStyle w:val="ListParagraph"/>
        <w:numPr>
          <w:ilvl w:val="0"/>
          <w:numId w:val="1"/>
        </w:numPr>
        <w:spacing w:after="60"/>
      </w:pPr>
      <w:r>
        <w:t xml:space="preserve">List&lt;T&gt; — to store multiple students' marks and statuses for class statistics, since the number of students is not fixed in advance.</w:t>
      </w:r>
    </w:p>
    <w:p>
      <w:pPr>
        <w:pStyle w:val="Heading2"/>
        <w:spacing w:after="100" w:before="200"/>
      </w:pPr>
      <w:r>
        <w:t xml:space="preserve">5.3 Program Flow (Design Logic)</w:t>
      </w:r>
    </w:p>
    <w:p>
      <w:pPr>
        <w:pStyle w:val="ListParagraph"/>
        <w:numPr>
          <w:ilvl w:val="0"/>
          <w:numId w:val="1"/>
        </w:numPr>
        <w:spacing w:after="60"/>
      </w:pPr>
      <w:r>
        <w:t xml:space="preserve">1. Display the menu in a loop until the user selects Exit.</w:t>
      </w:r>
    </w:p>
    <w:p>
      <w:pPr>
        <w:pStyle w:val="ListParagraph"/>
        <w:numPr>
          <w:ilvl w:val="0"/>
          <w:numId w:val="1"/>
        </w:numPr>
        <w:spacing w:after="60"/>
      </w:pPr>
      <w:r>
        <w:t xml:space="preserve">2. Enter Student Details → store bio-data for the current student.</w:t>
      </w:r>
    </w:p>
    <w:p>
      <w:pPr>
        <w:pStyle w:val="ListParagraph"/>
        <w:numPr>
          <w:ilvl w:val="0"/>
          <w:numId w:val="1"/>
        </w:numPr>
        <w:spacing w:after="60"/>
      </w:pPr>
      <w:r>
        <w:t xml:space="preserve">3. Enter Marks → validate and store coursework and examination marks.</w:t>
      </w:r>
    </w:p>
    <w:p>
      <w:pPr>
        <w:pStyle w:val="ListParagraph"/>
        <w:numPr>
          <w:ilvl w:val="0"/>
          <w:numId w:val="1"/>
        </w:numPr>
        <w:spacing w:after="60"/>
      </w:pPr>
      <w:r>
        <w:t xml:space="preserve">4. Calculate Final Mark → sum the marks, determine grade and remark using switch, determine pass/fail using a comparison operator, then save the completed record into the class Lists.</w:t>
      </w:r>
    </w:p>
    <w:p>
      <w:pPr>
        <w:pStyle w:val="ListParagraph"/>
        <w:numPr>
          <w:ilvl w:val="0"/>
          <w:numId w:val="1"/>
        </w:numPr>
        <w:spacing w:after="60"/>
      </w:pPr>
      <w:r>
        <w:t xml:space="preserve">5. Display Result → print the formatted report for the current student.</w:t>
      </w:r>
    </w:p>
    <w:p>
      <w:pPr>
        <w:pStyle w:val="ListParagraph"/>
        <w:numPr>
          <w:ilvl w:val="0"/>
          <w:numId w:val="1"/>
        </w:numPr>
        <w:spacing w:after="60"/>
      </w:pPr>
      <w:r>
        <w:t xml:space="preserve">6. Display Statistics → loop through the class Lists to compute highest, lowest, average, and pass/fail counts.</w:t>
      </w:r>
    </w:p>
    <w:p>
      <w:pPr>
        <w:pStyle w:val="Heading1"/>
        <w:spacing w:after="150" w:before="300"/>
      </w:pPr>
      <w:r>
        <w:t xml:space="preserve">6. Explanation of the C# Code</w:t>
      </w:r>
    </w:p>
    <w:p>
      <w:pPr>
        <w:pStyle w:val="Heading2"/>
        <w:spacing w:after="100" w:before="200"/>
      </w:pPr>
      <w:r>
        <w:t xml:space="preserve">6.1 Input Validation</w:t>
      </w:r>
    </w:p>
    <w:p>
      <w:pPr>
        <w:spacing w:after="150"/>
      </w:pPr>
      <w:r>
        <w:t xml:space="preserve">Coursework and examination marks are validated using a loop combined with int.TryParse(), which safely attempts to convert user input into a number without crashing the program if the input is not numeric. If the value is out of range, the user is prompted again:</w:t>
      </w:r>
    </w:p>
    <w:p>
      <w:pPr>
        <w:shd w:fill="F2F2F2" w:val="clear"/>
        <w:spacing w:after="0"/>
      </w:pPr>
      <w:r>
        <w:rPr>
          <w:rFonts w:ascii="Consolas" w:cs="Consolas" w:eastAsia="Consolas" w:hAnsi="Consolas"/>
          <w:sz w:val="18"/>
          <w:szCs w:val="18"/>
        </w:rPr>
        <w:t xml:space="preserve">while (true)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Console.Write("Enter Coursework Mark (0-40): ");</w:t>
      </w:r>
    </w:p>
    <w:p>
      <w:pPr>
        <w:shd w:fill="F2F2F2" w:val="clear"/>
        <w:spacing w:after="0"/>
      </w:pPr>
      <w:r>
        <w:rPr>
          <w:rFonts w:ascii="Consolas" w:cs="Consolas" w:eastAsia="Consolas" w:hAnsi="Consolas"/>
          <w:sz w:val="18"/>
          <w:szCs w:val="18"/>
        </w:rPr>
        <w:t xml:space="preserve">    string input = Console.ReadLine();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if (!int.TryParse(input, out coursework))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Console.WriteLine("Invalid input! Please enter a whole number.");</w:t>
      </w:r>
    </w:p>
    <w:p>
      <w:pPr>
        <w:shd w:fill="F2F2F2" w:val="clear"/>
        <w:spacing w:after="0"/>
      </w:pPr>
      <w:r>
        <w:rPr>
          <w:rFonts w:ascii="Consolas" w:cs="Consolas" w:eastAsia="Consolas" w:hAnsi="Consolas"/>
          <w:sz w:val="18"/>
          <w:szCs w:val="18"/>
        </w:rPr>
        <w:t xml:space="preserve">        continue;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if (coursework &lt; 0 || coursework &gt; 40)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Console.WriteLine("Invalid mark! Coursework must be between 0 and 40.");</w:t>
      </w:r>
    </w:p>
    <w:p>
      <w:pPr>
        <w:shd w:fill="F2F2F2" w:val="clear"/>
        <w:spacing w:after="0"/>
      </w:pPr>
      <w:r>
        <w:rPr>
          <w:rFonts w:ascii="Consolas" w:cs="Consolas" w:eastAsia="Consolas" w:hAnsi="Consolas"/>
          <w:sz w:val="18"/>
          <w:szCs w:val="18"/>
        </w:rPr>
        <w:t xml:space="preserve">        continue;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break;</w:t>
      </w:r>
    </w:p>
    <w:p>
      <w:pPr>
        <w:shd w:fill="F2F2F2" w:val="clear"/>
        <w:spacing w:after="0"/>
      </w:pPr>
      <w:r>
        <w:rPr>
          <w:rFonts w:ascii="Consolas" w:cs="Consolas" w:eastAsia="Consolas" w:hAnsi="Consolas"/>
          <w:sz w:val="18"/>
          <w:szCs w:val="18"/>
        </w:rPr>
        <w:t xml:space="preserve">}</w:t>
      </w:r>
    </w:p>
    <w:p>
      <w:pPr>
        <w:pStyle w:val="Heading2"/>
        <w:spacing w:after="100" w:before="200"/>
      </w:pPr>
      <w:r>
        <w:t xml:space="preserve">6.2 Grade Calculation (switch statement)</w:t>
      </w:r>
    </w:p>
    <w:p>
      <w:pPr>
        <w:spacing w:after="150"/>
      </w:pPr>
      <w:r>
        <w:t xml:space="preserve">The CalculateGrade() method converts the final mark into a grade band using integer division (mark / 10 groups marks into tens) and a switch statement:</w:t>
      </w:r>
    </w:p>
    <w:p>
      <w:pPr>
        <w:shd w:fill="F2F2F2" w:val="clear"/>
        <w:spacing w:after="0"/>
      </w:pPr>
      <w:r>
        <w:rPr>
          <w:rFonts w:ascii="Consolas" w:cs="Consolas" w:eastAsia="Consolas" w:hAnsi="Consolas"/>
          <w:sz w:val="18"/>
          <w:szCs w:val="18"/>
        </w:rPr>
        <w:t xml:space="preserve">string CalculateGrade(int mark)</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switch (mark / 10)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case 10:</w:t>
      </w:r>
    </w:p>
    <w:p>
      <w:pPr>
        <w:shd w:fill="F2F2F2" w:val="clear"/>
        <w:spacing w:after="0"/>
      </w:pPr>
      <w:r>
        <w:rPr>
          <w:rFonts w:ascii="Consolas" w:cs="Consolas" w:eastAsia="Consolas" w:hAnsi="Consolas"/>
          <w:sz w:val="18"/>
          <w:szCs w:val="18"/>
        </w:rPr>
        <w:t xml:space="preserve">        case 9:</w:t>
      </w:r>
    </w:p>
    <w:p>
      <w:pPr>
        <w:shd w:fill="F2F2F2" w:val="clear"/>
        <w:spacing w:after="0"/>
      </w:pPr>
      <w:r>
        <w:rPr>
          <w:rFonts w:ascii="Consolas" w:cs="Consolas" w:eastAsia="Consolas" w:hAnsi="Consolas"/>
          <w:sz w:val="18"/>
          <w:szCs w:val="18"/>
        </w:rPr>
        <w:t xml:space="preserve">        case 8:  return "A";</w:t>
      </w:r>
    </w:p>
    <w:p>
      <w:pPr>
        <w:shd w:fill="F2F2F2" w:val="clear"/>
        <w:spacing w:after="0"/>
      </w:pPr>
      <w:r>
        <w:rPr>
          <w:rFonts w:ascii="Consolas" w:cs="Consolas" w:eastAsia="Consolas" w:hAnsi="Consolas"/>
          <w:sz w:val="18"/>
          <w:szCs w:val="18"/>
        </w:rPr>
        <w:t xml:space="preserve">        case 7:  return "B";</w:t>
      </w:r>
    </w:p>
    <w:p>
      <w:pPr>
        <w:shd w:fill="F2F2F2" w:val="clear"/>
        <w:spacing w:after="0"/>
      </w:pPr>
      <w:r>
        <w:rPr>
          <w:rFonts w:ascii="Consolas" w:cs="Consolas" w:eastAsia="Consolas" w:hAnsi="Consolas"/>
          <w:sz w:val="18"/>
          <w:szCs w:val="18"/>
        </w:rPr>
        <w:t xml:space="preserve">        case 6:  return "C";</w:t>
      </w:r>
    </w:p>
    <w:p>
      <w:pPr>
        <w:shd w:fill="F2F2F2" w:val="clear"/>
        <w:spacing w:after="0"/>
      </w:pPr>
      <w:r>
        <w:rPr>
          <w:rFonts w:ascii="Consolas" w:cs="Consolas" w:eastAsia="Consolas" w:hAnsi="Consolas"/>
          <w:sz w:val="18"/>
          <w:szCs w:val="18"/>
        </w:rPr>
        <w:t xml:space="preserve">        case 5:  return "D";</w:t>
      </w:r>
    </w:p>
    <w:p>
      <w:pPr>
        <w:shd w:fill="F2F2F2" w:val="clear"/>
        <w:spacing w:after="0"/>
      </w:pPr>
      <w:r>
        <w:rPr>
          <w:rFonts w:ascii="Consolas" w:cs="Consolas" w:eastAsia="Consolas" w:hAnsi="Consolas"/>
          <w:sz w:val="18"/>
          <w:szCs w:val="18"/>
        </w:rPr>
        <w:t xml:space="preserve">        case 4:  return "E";</w:t>
      </w:r>
    </w:p>
    <w:p>
      <w:pPr>
        <w:shd w:fill="F2F2F2" w:val="clear"/>
        <w:spacing w:after="0"/>
      </w:pPr>
      <w:r>
        <w:rPr>
          <w:rFonts w:ascii="Consolas" w:cs="Consolas" w:eastAsia="Consolas" w:hAnsi="Consolas"/>
          <w:sz w:val="18"/>
          <w:szCs w:val="18"/>
        </w:rPr>
        <w:t xml:space="preserve">        default: return "F";</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2"/>
        <w:spacing w:after="100" w:before="200"/>
      </w:pPr>
      <w:r>
        <w:t xml:space="preserve">6.3 Pass/Fail Decision (comparison operator)</w:t>
      </w:r>
    </w:p>
    <w:p>
      <w:pPr>
        <w:spacing w:after="150"/>
      </w:pPr>
      <w:r>
        <w:t xml:space="preserve">The pass/fail decision uses a simple comparison operator against the final mark:</w:t>
      </w:r>
    </w:p>
    <w:p>
      <w:pPr>
        <w:shd w:fill="F2F2F2" w:val="clear"/>
        <w:spacing w:after="0"/>
      </w:pPr>
      <w:r>
        <w:rPr>
          <w:rFonts w:ascii="Consolas" w:cs="Consolas" w:eastAsia="Consolas" w:hAnsi="Consolas"/>
          <w:sz w:val="18"/>
          <w:szCs w:val="18"/>
        </w:rPr>
        <w:t xml:space="preserve">string status = (finalMark &gt;= 40) ? "PASS" : "FAIL";</w:t>
      </w:r>
    </w:p>
    <w:p>
      <w:pPr>
        <w:pStyle w:val="Heading2"/>
        <w:spacing w:after="100" w:before="200"/>
      </w:pPr>
      <w:r>
        <w:t xml:space="preserve">6.4 Class Statistics (loops and Lists)</w:t>
      </w:r>
    </w:p>
    <w:p>
      <w:pPr>
        <w:spacing w:after="150"/>
      </w:pPr>
      <w:r>
        <w:t xml:space="preserve">The DisplayStatistics() method uses a foreach loop to iterate through the List&lt;int&gt; of stored final marks, tracking the running total, highest, and lowest values, then computes the average by dividing the total by the number of students:</w:t>
      </w:r>
    </w:p>
    <w:p>
      <w:pPr>
        <w:shd w:fill="F2F2F2" w:val="clear"/>
        <w:spacing w:after="0"/>
      </w:pPr>
      <w:r>
        <w:rPr>
          <w:rFonts w:ascii="Consolas" w:cs="Consolas" w:eastAsia="Consolas" w:hAnsi="Consolas"/>
          <w:sz w:val="18"/>
          <w:szCs w:val="18"/>
        </w:rPr>
        <w:t xml:space="preserve">foreach (int m in marks)</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total += m;</w:t>
      </w:r>
    </w:p>
    <w:p>
      <w:pPr>
        <w:shd w:fill="F2F2F2" w:val="clear"/>
        <w:spacing w:after="0"/>
      </w:pPr>
      <w:r>
        <w:rPr>
          <w:rFonts w:ascii="Consolas" w:cs="Consolas" w:eastAsia="Consolas" w:hAnsi="Consolas"/>
          <w:sz w:val="18"/>
          <w:szCs w:val="18"/>
        </w:rPr>
        <w:t xml:space="preserve">    if (m &gt; highest) highest = m;</w:t>
      </w:r>
    </w:p>
    <w:p>
      <w:pPr>
        <w:shd w:fill="F2F2F2" w:val="clear"/>
        <w:spacing w:after="0"/>
      </w:pPr>
      <w:r>
        <w:rPr>
          <w:rFonts w:ascii="Consolas" w:cs="Consolas" w:eastAsia="Consolas" w:hAnsi="Consolas"/>
          <w:sz w:val="18"/>
          <w:szCs w:val="18"/>
        </w:rPr>
        <w:t xml:space="preserve">    if (m &lt; lowest) lowest = m;</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double average = (double)total / marks.Count;</w:t>
      </w:r>
    </w:p>
    <w:p>
      <w:pPr>
        <w:pStyle w:val="Heading2"/>
        <w:spacing w:after="100" w:before="200"/>
      </w:pPr>
      <w:r>
        <w:t xml:space="preserve">6.5 Methods Used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shd w:fill="2E4057" w:val="clear"/>
          </w:tcPr>
          <w:p>
            <w:r>
              <w:rPr>
                <w:b/>
                <w:bCs/>
                <w:color w:val="FFFFFF"/>
              </w:rPr>
              <w:t xml:space="preserve">Method</w:t>
            </w:r>
          </w:p>
        </w:tc>
        <w:tc>
          <w:tcPr>
            <w:tcW w:type="dxa" w:w="5600"/>
            <w:shd w:fill="2E4057" w:val="clear"/>
          </w:tcPr>
          <w:p>
            <w:r>
              <w:rPr>
                <w:b/>
                <w:bCs/>
                <w:color w:val="FFFFFF"/>
              </w:rPr>
              <w:t xml:space="preserve">Purpose</w:t>
            </w:r>
          </w:p>
        </w:tc>
      </w:tr>
      <w:tr>
        <w:tc>
          <w:tcPr>
            <w:tcW w:type="dxa" w:w="3200"/>
          </w:tcPr>
          <w:p>
            <w:r>
              <w:t xml:space="preserve">GetValidMark()</w:t>
            </w:r>
          </w:p>
        </w:tc>
        <w:tc>
          <w:tcPr>
            <w:tcW w:type="dxa" w:w="5600"/>
          </w:tcPr>
          <w:p>
            <w:r>
              <w:t xml:space="preserve">Repeatedly prompts for and validates a mark within a given range.</w:t>
            </w:r>
          </w:p>
        </w:tc>
      </w:tr>
      <w:tr>
        <w:tc>
          <w:tcPr>
            <w:tcW w:type="dxa" w:w="3200"/>
          </w:tcPr>
          <w:p>
            <w:r>
              <w:t xml:space="preserve">CalculateFinalMark()</w:t>
            </w:r>
          </w:p>
        </w:tc>
        <w:tc>
          <w:tcPr>
            <w:tcW w:type="dxa" w:w="5600"/>
          </w:tcPr>
          <w:p>
            <w:r>
              <w:t xml:space="preserve">Adds coursework and examination marks to produce the final mark.</w:t>
            </w:r>
          </w:p>
        </w:tc>
      </w:tr>
      <w:tr>
        <w:tc>
          <w:tcPr>
            <w:tcW w:type="dxa" w:w="3200"/>
          </w:tcPr>
          <w:p>
            <w:r>
              <w:t xml:space="preserve">CalculateGrade()</w:t>
            </w:r>
          </w:p>
        </w:tc>
        <w:tc>
          <w:tcPr>
            <w:tcW w:type="dxa" w:w="5600"/>
          </w:tcPr>
          <w:p>
            <w:r>
              <w:t xml:space="preserve">Determines the letter grade from the final mark using a switch statement.</w:t>
            </w:r>
          </w:p>
        </w:tc>
      </w:tr>
      <w:tr>
        <w:tc>
          <w:tcPr>
            <w:tcW w:type="dxa" w:w="3200"/>
          </w:tcPr>
          <w:p>
            <w:r>
              <w:t xml:space="preserve">GetRemark()</w:t>
            </w:r>
          </w:p>
        </w:tc>
        <w:tc>
          <w:tcPr>
            <w:tcW w:type="dxa" w:w="5600"/>
          </w:tcPr>
          <w:p>
            <w:r>
              <w:t xml:space="preserve">Determines the descriptive remark (e.g., "Very Good") from the grade.</w:t>
            </w:r>
          </w:p>
        </w:tc>
      </w:tr>
      <w:tr>
        <w:tc>
          <w:tcPr>
            <w:tcW w:type="dxa" w:w="3200"/>
          </w:tcPr>
          <w:p>
            <w:r>
              <w:t xml:space="preserve">DisplayResult()</w:t>
            </w:r>
          </w:p>
        </w:tc>
        <w:tc>
          <w:tcPr>
            <w:tcW w:type="dxa" w:w="5600"/>
          </w:tcPr>
          <w:p>
            <w:r>
              <w:t xml:space="preserve">Prints the formatted report card for one student.</w:t>
            </w:r>
          </w:p>
        </w:tc>
      </w:tr>
      <w:tr>
        <w:tc>
          <w:tcPr>
            <w:tcW w:type="dxa" w:w="3200"/>
          </w:tcPr>
          <w:p>
            <w:r>
              <w:t xml:space="preserve">DisplayStatistics()</w:t>
            </w:r>
          </w:p>
        </w:tc>
        <w:tc>
          <w:tcPr>
            <w:tcW w:type="dxa" w:w="5600"/>
          </w:tcPr>
          <w:p>
            <w:r>
              <w:t xml:space="preserve">Loops through all recorded students to compute and print class-wide statistics.</w:t>
            </w:r>
          </w:p>
        </w:tc>
      </w:tr>
    </w:tbl>
    <w:p>
      <w:pPr>
        <w:pStyle w:val="Heading1"/>
        <w:spacing w:after="150" w:before="300"/>
      </w:pPr>
      <w:r>
        <w:t xml:space="preserve">7. Testing</w:t>
      </w:r>
    </w:p>
    <w:p>
      <w:pPr>
        <w:spacing w:after="150"/>
      </w:pPr>
      <w:r>
        <w:t xml:space="preserve">The program was tested manually by running it and entering a range of valid and invalid inputs to confirm correct behaviour. [Fill in this section with your own test runs before submission.]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400"/>
      </w:tblGrid>
      <w:tr>
        <w:tc>
          <w:tcPr>
            <w:tcW w:type="dxa" w:w="2200"/>
            <w:shd w:fill="2E4057" w:val="clear"/>
          </w:tcPr>
          <w:p>
            <w:r>
              <w:rPr>
                <w:b/>
                <w:bCs/>
                <w:color w:val="FFFFFF"/>
              </w:rPr>
              <w:t xml:space="preserve">Test Case</w:t>
            </w:r>
          </w:p>
        </w:tc>
        <w:tc>
          <w:tcPr>
            <w:tcW w:type="dxa" w:w="2200"/>
            <w:shd w:fill="2E4057" w:val="clear"/>
          </w:tcPr>
          <w:p>
            <w:r>
              <w:rPr>
                <w:b/>
                <w:bCs/>
                <w:color w:val="FFFFFF"/>
              </w:rPr>
              <w:t xml:space="preserve">Input</w:t>
            </w:r>
          </w:p>
        </w:tc>
        <w:tc>
          <w:tcPr>
            <w:tcW w:type="dxa" w:w="3000"/>
            <w:shd w:fill="2E4057" w:val="clear"/>
          </w:tcPr>
          <w:p>
            <w:r>
              <w:rPr>
                <w:b/>
                <w:bCs/>
                <w:color w:val="FFFFFF"/>
              </w:rPr>
              <w:t xml:space="preserve">Expected Result</w:t>
            </w:r>
          </w:p>
        </w:tc>
        <w:tc>
          <w:tcPr>
            <w:tcW w:type="dxa" w:w="1400"/>
            <w:shd w:fill="2E4057" w:val="clear"/>
          </w:tcPr>
          <w:p>
            <w:r>
              <w:rPr>
                <w:b/>
                <w:bCs/>
                <w:color w:val="FFFFFF"/>
              </w:rPr>
              <w:t xml:space="preserve">Actual Result</w:t>
            </w:r>
          </w:p>
        </w:tc>
      </w:tr>
      <w:tr>
        <w:tc>
          <w:tcPr>
            <w:tcW w:type="dxa" w:w="2200"/>
          </w:tcPr>
          <w:p>
            <w:r>
              <w:t xml:space="preserve">Valid marks</w:t>
            </w:r>
          </w:p>
        </w:tc>
        <w:tc>
          <w:tcPr>
            <w:tcW w:type="dxa" w:w="2200"/>
          </w:tcPr>
          <w:p>
            <w:r>
              <w:t xml:space="preserve">Coursework: 32, Exam: 45</w:t>
            </w:r>
          </w:p>
        </w:tc>
        <w:tc>
          <w:tcPr>
            <w:tcW w:type="dxa" w:w="3000"/>
          </w:tcPr>
          <w:p>
            <w:r>
              <w:t xml:space="preserve">Final Mark: 77, Grade: B, Status: PASS</w:t>
            </w:r>
          </w:p>
        </w:tc>
        <w:tc>
          <w:tcPr>
            <w:tcW w:type="dxa" w:w="1400"/>
          </w:tcPr>
          <w:p>
            <w:r>
              <w:t xml:space="preserve">[Fill in]</w:t>
            </w:r>
          </w:p>
        </w:tc>
      </w:tr>
      <w:tr>
        <w:tc>
          <w:tcPr>
            <w:tcW w:type="dxa" w:w="2200"/>
          </w:tcPr>
          <w:p>
            <w:r>
              <w:t xml:space="preserve">Coursework above range</w:t>
            </w:r>
          </w:p>
        </w:tc>
        <w:tc>
          <w:tcPr>
            <w:tcW w:type="dxa" w:w="2200"/>
          </w:tcPr>
          <w:p>
            <w:r>
              <w:t xml:space="preserve">Coursework: 55</w:t>
            </w:r>
          </w:p>
        </w:tc>
        <w:tc>
          <w:tcPr>
            <w:tcW w:type="dxa" w:w="3000"/>
          </w:tcPr>
          <w:p>
            <w:r>
              <w:t xml:space="preserve">"Invalid mark! Coursework must be between 0 and 40."</w:t>
            </w:r>
          </w:p>
        </w:tc>
        <w:tc>
          <w:tcPr>
            <w:tcW w:type="dxa" w:w="1400"/>
          </w:tcPr>
          <w:p>
            <w:r>
              <w:t xml:space="preserve">[Fill in]</w:t>
            </w:r>
          </w:p>
        </w:tc>
      </w:tr>
      <w:tr>
        <w:tc>
          <w:tcPr>
            <w:tcW w:type="dxa" w:w="2200"/>
          </w:tcPr>
          <w:p>
            <w:r>
              <w:t xml:space="preserve">Examination above range</w:t>
            </w:r>
          </w:p>
        </w:tc>
        <w:tc>
          <w:tcPr>
            <w:tcW w:type="dxa" w:w="2200"/>
          </w:tcPr>
          <w:p>
            <w:r>
              <w:t xml:space="preserve">Exam: 75</w:t>
            </w:r>
          </w:p>
        </w:tc>
        <w:tc>
          <w:tcPr>
            <w:tcW w:type="dxa" w:w="3000"/>
          </w:tcPr>
          <w:p>
            <w:r>
              <w:t xml:space="preserve">"Invalid mark! Examination must be between 0 and 60."</w:t>
            </w:r>
          </w:p>
        </w:tc>
        <w:tc>
          <w:tcPr>
            <w:tcW w:type="dxa" w:w="1400"/>
          </w:tcPr>
          <w:p>
            <w:r>
              <w:t xml:space="preserve">[Fill in]</w:t>
            </w:r>
          </w:p>
        </w:tc>
      </w:tr>
      <w:tr>
        <w:tc>
          <w:tcPr>
            <w:tcW w:type="dxa" w:w="2200"/>
          </w:tcPr>
          <w:p>
            <w:r>
              <w:t xml:space="preserve">Non-numeric mark entered</w:t>
            </w:r>
          </w:p>
        </w:tc>
        <w:tc>
          <w:tcPr>
            <w:tcW w:type="dxa" w:w="2200"/>
          </w:tcPr>
          <w:p>
            <w:r>
              <w:t xml:space="preserve">Coursework: "abc"</w:t>
            </w:r>
          </w:p>
        </w:tc>
        <w:tc>
          <w:tcPr>
            <w:tcW w:type="dxa" w:w="3000"/>
          </w:tcPr>
          <w:p>
            <w:r>
              <w:t xml:space="preserve">"Invalid input! Please enter a whole number." (no crash)</w:t>
            </w:r>
          </w:p>
        </w:tc>
        <w:tc>
          <w:tcPr>
            <w:tcW w:type="dxa" w:w="1400"/>
          </w:tcPr>
          <w:p>
            <w:r>
              <w:t xml:space="preserve">[Fill in]</w:t>
            </w:r>
          </w:p>
        </w:tc>
      </w:tr>
      <w:tr>
        <w:tc>
          <w:tcPr>
            <w:tcW w:type="dxa" w:w="2200"/>
          </w:tcPr>
          <w:p>
            <w:r>
              <w:t xml:space="preserve">Boundary pass mark</w:t>
            </w:r>
          </w:p>
        </w:tc>
        <w:tc>
          <w:tcPr>
            <w:tcW w:type="dxa" w:w="2200"/>
          </w:tcPr>
          <w:p>
            <w:r>
              <w:t xml:space="preserve">Final Mark: 40</w:t>
            </w:r>
          </w:p>
        </w:tc>
        <w:tc>
          <w:tcPr>
            <w:tcW w:type="dxa" w:w="3000"/>
          </w:tcPr>
          <w:p>
            <w:r>
              <w:t xml:space="preserve">Grade: E, Status: PASS</w:t>
            </w:r>
          </w:p>
        </w:tc>
        <w:tc>
          <w:tcPr>
            <w:tcW w:type="dxa" w:w="1400"/>
          </w:tcPr>
          <w:p>
            <w:r>
              <w:t xml:space="preserve">[Fill in]</w:t>
            </w:r>
          </w:p>
        </w:tc>
      </w:tr>
      <w:tr>
        <w:tc>
          <w:tcPr>
            <w:tcW w:type="dxa" w:w="2200"/>
          </w:tcPr>
          <w:p>
            <w:r>
              <w:t xml:space="preserve">Boundary fail mark</w:t>
            </w:r>
          </w:p>
        </w:tc>
        <w:tc>
          <w:tcPr>
            <w:tcW w:type="dxa" w:w="2200"/>
          </w:tcPr>
          <w:p>
            <w:r>
              <w:t xml:space="preserve">Final Mark: 39</w:t>
            </w:r>
          </w:p>
        </w:tc>
        <w:tc>
          <w:tcPr>
            <w:tcW w:type="dxa" w:w="3000"/>
          </w:tcPr>
          <w:p>
            <w:r>
              <w:t xml:space="preserve">Grade: F, Status: FAIL</w:t>
            </w:r>
          </w:p>
        </w:tc>
        <w:tc>
          <w:tcPr>
            <w:tcW w:type="dxa" w:w="1400"/>
          </w:tcPr>
          <w:p>
            <w:r>
              <w:t xml:space="preserve">[Fill in]</w:t>
            </w:r>
          </w:p>
        </w:tc>
      </w:tr>
      <w:tr>
        <w:tc>
          <w:tcPr>
            <w:tcW w:type="dxa" w:w="2200"/>
          </w:tcPr>
          <w:p>
            <w:r>
              <w:t xml:space="preserve">Multiple students</w:t>
            </w:r>
          </w:p>
        </w:tc>
        <w:tc>
          <w:tcPr>
            <w:tcW w:type="dxa" w:w="2200"/>
          </w:tcPr>
          <w:p>
            <w:r>
              <w:t xml:space="preserve">Enter 3+ students</w:t>
            </w:r>
          </w:p>
        </w:tc>
        <w:tc>
          <w:tcPr>
            <w:tcW w:type="dxa" w:w="3000"/>
          </w:tcPr>
          <w:p>
            <w:r>
              <w:t xml:space="preserve">Class statistics reflect all entered students</w:t>
            </w:r>
          </w:p>
        </w:tc>
        <w:tc>
          <w:tcPr>
            <w:tcW w:type="dxa" w:w="1400"/>
          </w:tcPr>
          <w:p>
            <w:r>
              <w:t xml:space="preserve">[Fill in]</w:t>
            </w:r>
          </w:p>
        </w:tc>
      </w:tr>
    </w:tbl>
    <w:p>
      <w:pPr>
        <w:pStyle w:val="Heading1"/>
        <w:spacing w:after="150" w:before="300"/>
      </w:pPr>
      <w:r>
        <w:t xml:space="preserve">8. Screenshots</w:t>
      </w:r>
    </w:p>
    <w:p>
      <w:pPr>
        <w:spacing w:after="150"/>
      </w:pPr>
      <w:r>
        <w:t xml:space="preserve">[Insert screenshots here of: (1) the main menu, (2) student details entry, (3) marks entry including a validation error being triggered, (4) the displayed student result, and (5) the class statistics screen.]</w:t>
      </w:r>
    </w:p>
    <w:p>
      <w:pPr>
        <w:pStyle w:val="Heading1"/>
        <w:spacing w:after="150" w:before="300"/>
      </w:pPr>
      <w:r>
        <w:t xml:space="preserve">9. Challenges Encountered</w:t>
      </w:r>
    </w:p>
    <w:p>
      <w:pPr>
        <w:spacing w:after="150"/>
      </w:pPr>
      <w:r>
        <w:t xml:space="preserve">[Fill in with your own experience — examples of common challenges to consider:]</w:t>
      </w:r>
    </w:p>
    <w:p>
      <w:pPr>
        <w:pStyle w:val="ListParagraph"/>
        <w:numPr>
          <w:ilvl w:val="0"/>
          <w:numId w:val="1"/>
        </w:numPr>
        <w:spacing w:after="60"/>
      </w:pPr>
      <w:r>
        <w:t xml:space="preserve">Handling invalid (non-numeric) input without crashing the program, resolved using int.TryParse() instead of Convert.ToInt32().</w:t>
      </w:r>
    </w:p>
    <w:p>
      <w:pPr>
        <w:pStyle w:val="ListParagraph"/>
        <w:numPr>
          <w:ilvl w:val="0"/>
          <w:numId w:val="1"/>
        </w:numPr>
        <w:spacing w:after="60"/>
      </w:pPr>
      <w:r>
        <w:t xml:space="preserve">Deciding between arrays and List&lt;T&gt; for storing multiple students, since the number of students is not known in advance.</w:t>
      </w:r>
    </w:p>
    <w:p>
      <w:pPr>
        <w:pStyle w:val="ListParagraph"/>
        <w:numPr>
          <w:ilvl w:val="0"/>
          <w:numId w:val="1"/>
        </w:numPr>
        <w:spacing w:after="60"/>
      </w:pPr>
      <w:r>
        <w:t xml:space="preserve">Structuring the program into methods so that the main menu loop remained simple and readable.</w:t>
      </w:r>
    </w:p>
    <w:p>
      <w:pPr>
        <w:pStyle w:val="ListParagraph"/>
        <w:numPr>
          <w:ilvl w:val="0"/>
          <w:numId w:val="1"/>
        </w:numPr>
        <w:spacing w:after="60"/>
      </w:pPr>
      <w:r>
        <w:t xml:space="preserve">Ensuring the grade boundaries (e.g., exactly 40, exactly 80) were handled correctly using integer division.</w:t>
      </w:r>
    </w:p>
    <w:p>
      <w:pPr>
        <w:pStyle w:val="Heading1"/>
        <w:spacing w:after="150" w:before="300"/>
      </w:pPr>
      <w:r>
        <w:t xml:space="preserve">10. Conclusion</w:t>
      </w:r>
    </w:p>
    <w:p>
      <w:pPr>
        <w:spacing w:after="150"/>
      </w:pPr>
      <w:r>
        <w:t xml:space="preserve">This project successfully implements a working Student Result Management System that meets the requirements of the assignment brief. It demonstrates the practical use of variables, operators, conditional statements, loops, methods, and List&lt;T&gt; collections to solve a real-world record-keeping problem. The system validates user input to prevent crashes and incorrect data entry, and produces accurate individual and class-level results. Potential future improvements include adding student search, saving results to a file, and building a graphical interface using Windows Forms.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2026-08-31T05:18:09.828Z</dcterms:created>
  <dcterms:modified xsi:type="dcterms:W3CDTF">2026-08-31T05:18:09.840Z</dcterms:modified>
</cp:coreProperties>
</file>

<file path=docProps/custom.xml><?xml version="1.0" encoding="utf-8"?>
<Properties xmlns="http://schemas.openxmlformats.org/officeDocument/2006/custom-properties" xmlns:vt="http://schemas.openxmlformats.org/officeDocument/2006/docPropsVTypes"/>
</file>