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4B0083">
        <w:rPr>
          <w:strike/>
        </w:rPr>
        <w:t>Day 1: Write a program that prints "Hello World!" to the console.</w:t>
      </w:r>
      <w:r w:rsidRPr="004B0083">
        <w:t xml:space="preserve"> </w:t>
      </w:r>
      <w:r>
        <w:br/>
      </w:r>
      <w:r w:rsidRPr="00802580">
        <w:rPr>
          <w:strike/>
        </w:rPr>
        <w:t xml:space="preserve">Day 2: Write a program that takes user input and prints it to the console. </w:t>
      </w:r>
      <w:r w:rsidRPr="00802580">
        <w:rPr>
          <w:strike/>
        </w:rPr>
        <w:br/>
      </w:r>
      <w:r>
        <w:t xml:space="preserve">Day 3: Write a program that calculates the sum of two numbers. </w:t>
      </w:r>
      <w:r>
        <w:br/>
        <w:t xml:space="preserve">Day 4: Write a program that calculates the area of a rectangle. </w:t>
      </w:r>
      <w:r>
        <w:br/>
        <w:t xml:space="preserve">Day 5: Write a program that determines if a number is even or odd. </w:t>
      </w:r>
      <w:r>
        <w:br/>
        <w:t xml:space="preserve">Day 6: Write a program that determines if a number is positive or negative. </w:t>
      </w:r>
      <w:r>
        <w:br/>
        <w:t>Day 7: Write a program that calculates the factorial of a number.</w:t>
      </w:r>
      <w:r>
        <w:br/>
        <w:t xml:space="preserve"> Day 8: Write a program that determines if a number is prime or composite.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462102"/>
    <w:rsid w:val="004B0083"/>
    <w:rsid w:val="00556BE2"/>
    <w:rsid w:val="00802580"/>
    <w:rsid w:val="0093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3</cp:revision>
  <dcterms:created xsi:type="dcterms:W3CDTF">2023-04-18T05:06:00Z</dcterms:created>
  <dcterms:modified xsi:type="dcterms:W3CDTF">2023-04-19T00:08:00Z</dcterms:modified>
</cp:coreProperties>
</file>