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A05" w:rsidRDefault="00174A05" w:rsidP="00174A05">
      <w:pPr>
        <w:jc w:val="center"/>
        <w:rPr>
          <w:b/>
          <w:bCs/>
          <w:noProof/>
          <w:sz w:val="32"/>
          <w:szCs w:val="32"/>
          <w:u w:val="single"/>
        </w:rPr>
      </w:pPr>
      <w:r w:rsidRPr="00372D72">
        <w:rPr>
          <w:b/>
          <w:bCs/>
          <w:noProof/>
          <w:sz w:val="32"/>
          <w:szCs w:val="32"/>
          <w:u w:val="single"/>
        </w:rPr>
        <w:t>Project name is – ‘Find Training Course’</w:t>
      </w:r>
    </w:p>
    <w:p w:rsidR="00174A05" w:rsidRDefault="00174A05" w:rsidP="00174A05">
      <w:pPr>
        <w:jc w:val="center"/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STATIC REVIEW</w:t>
      </w:r>
    </w:p>
    <w:p w:rsidR="00174A05" w:rsidRDefault="006B6327" w:rsidP="00174A05">
      <w:pPr>
        <w:jc w:val="center"/>
        <w:rPr>
          <w:b/>
          <w:bCs/>
          <w:noProof/>
          <w:sz w:val="32"/>
          <w:szCs w:val="32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2D8E41FE" wp14:editId="45867FC5">
            <wp:extent cx="5731510" cy="4623173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05" w:rsidRDefault="00174A05" w:rsidP="00174A05">
      <w:pPr>
        <w:pStyle w:val="NormalWeb"/>
        <w:rPr>
          <w:b/>
        </w:rPr>
      </w:pPr>
      <w:r w:rsidRPr="00174A05">
        <w:rPr>
          <w:b/>
        </w:rPr>
        <w:t>Gather all suggestions</w:t>
      </w:r>
      <w:r>
        <w:rPr>
          <w:b/>
        </w:rPr>
        <w:t>:</w:t>
      </w:r>
    </w:p>
    <w:p w:rsidR="00D85C68" w:rsidRPr="005349DE" w:rsidRDefault="005349DE" w:rsidP="00D85C68">
      <w:pPr>
        <w:pStyle w:val="NormalWeb"/>
        <w:numPr>
          <w:ilvl w:val="0"/>
          <w:numId w:val="6"/>
        </w:numPr>
        <w:rPr>
          <w:b/>
        </w:rPr>
      </w:pPr>
      <w:r>
        <w:t xml:space="preserve">The “Training </w:t>
      </w:r>
      <w:proofErr w:type="spellStart"/>
      <w:r>
        <w:t>Center</w:t>
      </w:r>
      <w:proofErr w:type="spellEnd"/>
      <w:r>
        <w:t>” field will have a “pop up” that will describe all the services in detail and the same “pop up” for the “Training Name” where information about teaching coaches can be found.</w:t>
      </w:r>
    </w:p>
    <w:p w:rsidR="005349DE" w:rsidRPr="00287D63" w:rsidRDefault="005349DE" w:rsidP="00D85C68">
      <w:pPr>
        <w:pStyle w:val="NormalWeb"/>
        <w:numPr>
          <w:ilvl w:val="0"/>
          <w:numId w:val="6"/>
        </w:numPr>
        <w:rPr>
          <w:b/>
        </w:rPr>
      </w:pPr>
      <w:r>
        <w:t xml:space="preserve">The </w:t>
      </w:r>
      <w:r w:rsidR="00287D63">
        <w:rPr>
          <w:lang w:val="hy-AM"/>
        </w:rPr>
        <w:t>* symboll must be on the required fields.</w:t>
      </w:r>
    </w:p>
    <w:p w:rsidR="00287D63" w:rsidRDefault="00287D63" w:rsidP="00D85C68">
      <w:pPr>
        <w:pStyle w:val="NormalWeb"/>
        <w:numPr>
          <w:ilvl w:val="0"/>
          <w:numId w:val="6"/>
        </w:numPr>
        <w:rPr>
          <w:b/>
        </w:rPr>
      </w:pPr>
      <w:r>
        <w:t>Let`s add additional “Free” and “Paid” fields, where only the paid and free courses will be seen.</w:t>
      </w:r>
    </w:p>
    <w:p w:rsidR="00174A05" w:rsidRDefault="00174A05" w:rsidP="00174A05">
      <w:pPr>
        <w:pStyle w:val="NormalWeb"/>
        <w:rPr>
          <w:b/>
        </w:rPr>
      </w:pPr>
      <w:r w:rsidRPr="00174A05">
        <w:rPr>
          <w:b/>
        </w:rPr>
        <w:t>Find bugs</w:t>
      </w:r>
      <w:r>
        <w:rPr>
          <w:b/>
        </w:rPr>
        <w:t>:</w:t>
      </w:r>
    </w:p>
    <w:p w:rsidR="00A324AD" w:rsidRPr="00A324AD" w:rsidRDefault="00174A05" w:rsidP="00A324AD">
      <w:pPr>
        <w:pStyle w:val="NormalWeb"/>
        <w:numPr>
          <w:ilvl w:val="0"/>
          <w:numId w:val="1"/>
        </w:numPr>
        <w:rPr>
          <w:b/>
        </w:rPr>
      </w:pPr>
      <w:r>
        <w:t>Project name is</w:t>
      </w:r>
      <w:r w:rsidRPr="00174A05">
        <w:rPr>
          <w:u w:val="single"/>
        </w:rPr>
        <w:t>-</w:t>
      </w:r>
      <w:r>
        <w:rPr>
          <w:u w:val="single"/>
        </w:rPr>
        <w:t xml:space="preserve"> </w:t>
      </w:r>
      <w:r w:rsidRPr="00174A05">
        <w:rPr>
          <w:u w:val="single"/>
        </w:rPr>
        <w:t>“Find Training Course”</w:t>
      </w:r>
      <w:r>
        <w:rPr>
          <w:u w:val="single"/>
        </w:rPr>
        <w:t xml:space="preserve"> </w:t>
      </w:r>
      <w:r>
        <w:t xml:space="preserve">but in </w:t>
      </w:r>
      <w:proofErr w:type="spellStart"/>
      <w:r>
        <w:t>mockup</w:t>
      </w:r>
      <w:proofErr w:type="spellEnd"/>
      <w:r>
        <w:t xml:space="preserve"> is </w:t>
      </w:r>
      <w:r w:rsidR="00A324AD">
        <w:t xml:space="preserve">“Find Training” </w:t>
      </w:r>
      <w:r w:rsidR="00A324AD">
        <w:rPr>
          <w:noProof/>
        </w:rPr>
        <w:drawing>
          <wp:inline distT="0" distB="0" distL="0" distR="0" wp14:anchorId="184EFE72" wp14:editId="298410D7">
            <wp:extent cx="944880" cy="236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282" t="-636" r="85385" b="95709"/>
                    <a:stretch/>
                  </pic:blipFill>
                  <pic:spPr bwMode="auto">
                    <a:xfrm>
                      <a:off x="0" y="0"/>
                      <a:ext cx="944880" cy="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4AD" w:rsidRDefault="006B6327" w:rsidP="00A324AD">
      <w:pPr>
        <w:pStyle w:val="NormalWeb"/>
        <w:numPr>
          <w:ilvl w:val="0"/>
          <w:numId w:val="1"/>
        </w:numPr>
      </w:pPr>
      <w:r w:rsidRPr="006B6327">
        <w:t>There is a mistake in the text of the first requirement:</w:t>
      </w:r>
      <w:r>
        <w:t xml:space="preserve"> </w:t>
      </w:r>
      <w:r>
        <w:rPr>
          <w:noProof/>
        </w:rPr>
        <w:t>UI should contains Training Center and</w:t>
      </w:r>
      <w:r w:rsidR="007B7371">
        <w:rPr>
          <w:noProof/>
        </w:rPr>
        <w:t xml:space="preserve"> Trayning</w:t>
      </w:r>
      <w:bookmarkStart w:id="0" w:name="_GoBack"/>
      <w:bookmarkEnd w:id="0"/>
      <w:r w:rsidRPr="006B6327">
        <w:rPr>
          <w:noProof/>
          <w:color w:val="FF0000"/>
        </w:rPr>
        <w:t xml:space="preserve"> </w:t>
      </w:r>
      <w:r>
        <w:rPr>
          <w:noProof/>
        </w:rPr>
        <w:t>Name fields for search</w:t>
      </w:r>
      <w:r w:rsidR="00580AAA">
        <w:rPr>
          <w:noProof/>
        </w:rPr>
        <w:t>. It should be”Training”.</w:t>
      </w:r>
    </w:p>
    <w:p w:rsidR="00DB2766" w:rsidRDefault="00580AAA" w:rsidP="00A324AD">
      <w:pPr>
        <w:pStyle w:val="NormalWeb"/>
        <w:numPr>
          <w:ilvl w:val="0"/>
          <w:numId w:val="1"/>
        </w:numPr>
      </w:pPr>
      <w:r>
        <w:rPr>
          <w:lang w:val="hy-AM"/>
        </w:rPr>
        <w:t xml:space="preserve">According </w:t>
      </w:r>
      <w:r w:rsidR="00DB2766">
        <w:t>to 4, 5 and</w:t>
      </w:r>
      <w:r>
        <w:t xml:space="preserve"> 6 requirements: </w:t>
      </w:r>
    </w:p>
    <w:p w:rsidR="00DB2766" w:rsidRDefault="00580AAA" w:rsidP="00DB2766">
      <w:pPr>
        <w:pStyle w:val="NormalWeb"/>
        <w:numPr>
          <w:ilvl w:val="0"/>
          <w:numId w:val="2"/>
        </w:numPr>
      </w:pPr>
      <w:r>
        <w:t>“</w:t>
      </w:r>
      <w:r>
        <w:rPr>
          <w:noProof/>
        </w:rPr>
        <w:t>Inserted training should minimum has</w:t>
      </w:r>
      <w:r w:rsidR="007B7371">
        <w:rPr>
          <w:noProof/>
        </w:rPr>
        <w:t xml:space="preserve"> id</w:t>
      </w:r>
      <w:r>
        <w:rPr>
          <w:noProof/>
        </w:rPr>
        <w:t>,</w:t>
      </w:r>
      <w:r>
        <w:t>”</w:t>
      </w:r>
      <w:r w:rsidR="00DB2766">
        <w:t xml:space="preserve"> </w:t>
      </w:r>
    </w:p>
    <w:p w:rsidR="00DB2766" w:rsidRDefault="00580AAA" w:rsidP="00DB2766">
      <w:pPr>
        <w:pStyle w:val="NormalWeb"/>
        <w:numPr>
          <w:ilvl w:val="0"/>
          <w:numId w:val="2"/>
        </w:numPr>
      </w:pPr>
      <w:r>
        <w:lastRenderedPageBreak/>
        <w:t xml:space="preserve"> “</w:t>
      </w:r>
      <w:r>
        <w:rPr>
          <w:noProof/>
        </w:rPr>
        <w:t>User can see the duration of training via start and</w:t>
      </w:r>
      <w:r w:rsidR="007B7371">
        <w:rPr>
          <w:noProof/>
        </w:rPr>
        <w:t xml:space="preserve"> end dates</w:t>
      </w:r>
      <w:r>
        <w:t>”</w:t>
      </w:r>
    </w:p>
    <w:p w:rsidR="00DB2766" w:rsidRDefault="00DB2766" w:rsidP="00DB276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  <w:lang w:val="en-GB"/>
        </w:rPr>
        <w:t>“</w:t>
      </w:r>
      <w:r>
        <w:rPr>
          <w:noProof/>
        </w:rPr>
        <w:t>Find Training Course project  should have</w:t>
      </w:r>
      <w:r w:rsidR="007B7371">
        <w:rPr>
          <w:noProof/>
        </w:rPr>
        <w:t xml:space="preserve"> delete ability</w:t>
      </w:r>
      <w:r w:rsidRPr="00DB2766">
        <w:rPr>
          <w:noProof/>
          <w:color w:val="FF0000"/>
        </w:rPr>
        <w:t xml:space="preserve"> </w:t>
      </w:r>
      <w:r>
        <w:rPr>
          <w:noProof/>
        </w:rPr>
        <w:t>for closed training”</w:t>
      </w:r>
    </w:p>
    <w:p w:rsidR="00580AAA" w:rsidRPr="00DB2766" w:rsidRDefault="00580AAA" w:rsidP="00DB2766">
      <w:pPr>
        <w:ind w:left="207"/>
        <w:rPr>
          <w:noProof/>
        </w:rPr>
      </w:pPr>
      <w:r>
        <w:t>but “ID”</w:t>
      </w:r>
      <w:r w:rsidR="00DB2766">
        <w:t>,</w:t>
      </w:r>
      <w:r>
        <w:t xml:space="preserve"> “End dates”</w:t>
      </w:r>
      <w:r w:rsidR="00DB2766">
        <w:t xml:space="preserve"> and “Delete </w:t>
      </w:r>
      <w:proofErr w:type="gramStart"/>
      <w:r w:rsidR="00DB2766">
        <w:t xml:space="preserve">ability” </w:t>
      </w:r>
      <w:r>
        <w:t xml:space="preserve"> are</w:t>
      </w:r>
      <w:proofErr w:type="gramEnd"/>
      <w:r>
        <w:t xml:space="preserve"> </w:t>
      </w:r>
      <w:r w:rsidRPr="00DB2766">
        <w:rPr>
          <w:lang w:val="hy-AM"/>
        </w:rPr>
        <w:t>missing from the mockup.</w:t>
      </w:r>
    </w:p>
    <w:p w:rsidR="00DB2766" w:rsidRDefault="00DB2766" w:rsidP="00A324AD">
      <w:pPr>
        <w:pStyle w:val="NormalWeb"/>
        <w:numPr>
          <w:ilvl w:val="0"/>
          <w:numId w:val="1"/>
        </w:numPr>
      </w:pPr>
      <w:r>
        <w:rPr>
          <w:lang w:val="hy-AM"/>
        </w:rPr>
        <w:t>Does not require anything</w:t>
      </w:r>
      <w:r>
        <w:t xml:space="preserve"> to say about “</w:t>
      </w:r>
      <w:r w:rsidR="00E02050">
        <w:t>Training-Price</w:t>
      </w:r>
      <w:r>
        <w:t>”</w:t>
      </w:r>
      <w:r w:rsidR="00E02050">
        <w:t xml:space="preserve">, but it is available in the </w:t>
      </w:r>
      <w:proofErr w:type="spellStart"/>
      <w:r w:rsidR="00E02050">
        <w:t>mockup</w:t>
      </w:r>
      <w:proofErr w:type="spellEnd"/>
      <w:r w:rsidR="00E02050">
        <w:t>.</w:t>
      </w:r>
    </w:p>
    <w:p w:rsidR="00E02050" w:rsidRDefault="00E02050" w:rsidP="00E02050">
      <w:pPr>
        <w:pStyle w:val="NormalWeb"/>
        <w:ind w:left="207"/>
        <w:rPr>
          <w:lang w:val="en-US"/>
        </w:rPr>
      </w:pPr>
      <w:r>
        <w:rPr>
          <w:noProof/>
        </w:rPr>
        <w:drawing>
          <wp:inline distT="0" distB="0" distL="0" distR="0" wp14:anchorId="4A61B3CC" wp14:editId="213B7161">
            <wp:extent cx="5440680" cy="2438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38" t="53245" r="6923" b="41669"/>
                    <a:stretch/>
                  </pic:blipFill>
                  <pic:spPr bwMode="auto">
                    <a:xfrm>
                      <a:off x="0" y="0"/>
                      <a:ext cx="5440680" cy="24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050" w:rsidRPr="00E02050" w:rsidRDefault="00E02050" w:rsidP="00E02050">
      <w:pPr>
        <w:pStyle w:val="NormalWeb"/>
        <w:numPr>
          <w:ilvl w:val="0"/>
          <w:numId w:val="1"/>
        </w:numPr>
        <w:rPr>
          <w:lang w:val="en-US"/>
        </w:rPr>
      </w:pPr>
      <w:r>
        <w:rPr>
          <w:lang w:val="hy-AM"/>
        </w:rPr>
        <w:t xml:space="preserve">The </w:t>
      </w:r>
      <w:r>
        <w:t>fields of the same line must be the same:</w:t>
      </w:r>
    </w:p>
    <w:p w:rsidR="00E02050" w:rsidRDefault="00770266" w:rsidP="00E02050">
      <w:pPr>
        <w:pStyle w:val="NormalWeb"/>
        <w:ind w:left="207"/>
        <w:rPr>
          <w:lang w:val="en-US"/>
        </w:rPr>
      </w:pPr>
      <w:r>
        <w:rPr>
          <w:noProof/>
        </w:rPr>
        <w:drawing>
          <wp:inline distT="0" distB="0" distL="0" distR="0" wp14:anchorId="12108C36" wp14:editId="1FDFB359">
            <wp:extent cx="5731510" cy="3262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3897" r="2152" b="59198"/>
                    <a:stretch/>
                  </pic:blipFill>
                  <pic:spPr bwMode="auto">
                    <a:xfrm>
                      <a:off x="0" y="0"/>
                      <a:ext cx="5731510" cy="326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050" w:rsidRPr="00E02050" w:rsidRDefault="00E02050" w:rsidP="00770266">
      <w:pPr>
        <w:pStyle w:val="NormalWeb"/>
        <w:ind w:left="207"/>
        <w:rPr>
          <w:lang w:val="en-US"/>
        </w:rPr>
      </w:pPr>
    </w:p>
    <w:p w:rsidR="00174A05" w:rsidRDefault="00174A05" w:rsidP="00174A05">
      <w:pPr>
        <w:pStyle w:val="NormalWeb"/>
        <w:rPr>
          <w:b/>
        </w:rPr>
      </w:pPr>
      <w:r w:rsidRPr="00174A05">
        <w:rPr>
          <w:b/>
        </w:rPr>
        <w:t>Do requirement clarification</w:t>
      </w:r>
      <w:r>
        <w:rPr>
          <w:b/>
        </w:rPr>
        <w:t>:</w:t>
      </w:r>
    </w:p>
    <w:p w:rsidR="00770266" w:rsidRDefault="009E2F95" w:rsidP="009E2F95">
      <w:pPr>
        <w:pStyle w:val="NormalWeb"/>
        <w:numPr>
          <w:ilvl w:val="0"/>
          <w:numId w:val="7"/>
        </w:numPr>
      </w:pPr>
      <w:r w:rsidRPr="009E2F95">
        <w:t xml:space="preserve">When the </w:t>
      </w:r>
      <w:r w:rsidR="00067A59">
        <w:t>user indicates “Start” and “End” of the date, how can user understand that the lessons are convenient for him/her according to the frequency.</w:t>
      </w:r>
    </w:p>
    <w:p w:rsidR="00067A59" w:rsidRDefault="00067A59" w:rsidP="009E2F95">
      <w:pPr>
        <w:pStyle w:val="NormalWeb"/>
        <w:numPr>
          <w:ilvl w:val="0"/>
          <w:numId w:val="7"/>
        </w:numPr>
      </w:pPr>
      <w:r>
        <w:t>Maybe we should clarify</w:t>
      </w:r>
      <w:r w:rsidR="00822570">
        <w:t xml:space="preserve"> </w:t>
      </w:r>
      <w:r>
        <w:t xml:space="preserve"> </w:t>
      </w:r>
      <w:r w:rsidR="00822570">
        <w:rPr>
          <w:noProof/>
        </w:rPr>
        <w:drawing>
          <wp:inline distT="0" distB="0" distL="0" distR="0" wp14:anchorId="60022285" wp14:editId="4CF32B39">
            <wp:extent cx="1021080" cy="2514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595" t="34524" r="65443" b="60297"/>
                    <a:stretch/>
                  </pic:blipFill>
                  <pic:spPr bwMode="auto">
                    <a:xfrm>
                      <a:off x="0" y="0"/>
                      <a:ext cx="1021080" cy="25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2570">
        <w:t xml:space="preserve"> field and give a clear name so that the user understan</w:t>
      </w:r>
      <w:r w:rsidR="007B7371">
        <w:t>d</w:t>
      </w:r>
      <w:r w:rsidR="00822570">
        <w:t>s.</w:t>
      </w:r>
    </w:p>
    <w:p w:rsidR="00822570" w:rsidRPr="009E2F95" w:rsidRDefault="00822570" w:rsidP="009E2F95">
      <w:pPr>
        <w:pStyle w:val="NormalWeb"/>
        <w:numPr>
          <w:ilvl w:val="0"/>
          <w:numId w:val="7"/>
        </w:numPr>
      </w:pPr>
      <w:r>
        <w:rPr>
          <w:lang w:val="hy-AM"/>
        </w:rPr>
        <w:t xml:space="preserve">How will it be implemented </w:t>
      </w:r>
      <w:r>
        <w:t xml:space="preserve">” </w:t>
      </w:r>
      <w:r>
        <w:rPr>
          <w:noProof/>
        </w:rPr>
        <w:t>Find Training Course project  should have delete ability for closed training</w:t>
      </w:r>
      <w:r>
        <w:t xml:space="preserve">” </w:t>
      </w:r>
      <w:r>
        <w:rPr>
          <w:lang w:val="hy-AM"/>
        </w:rPr>
        <w:t xml:space="preserve">, how understandable and useful </w:t>
      </w:r>
      <w:r>
        <w:t>it is.</w:t>
      </w:r>
    </w:p>
    <w:p w:rsidR="00770266" w:rsidRPr="00174A05" w:rsidRDefault="00770266" w:rsidP="00770266">
      <w:pPr>
        <w:pStyle w:val="NormalWeb"/>
        <w:ind w:left="207"/>
        <w:rPr>
          <w:b/>
        </w:rPr>
      </w:pPr>
    </w:p>
    <w:p w:rsidR="00174A05" w:rsidRPr="00174A05" w:rsidRDefault="00174A05" w:rsidP="00174A05">
      <w:pPr>
        <w:pStyle w:val="NormalWeb"/>
        <w:rPr>
          <w:b/>
        </w:rPr>
      </w:pPr>
    </w:p>
    <w:p w:rsidR="00174A05" w:rsidRPr="00174A05" w:rsidRDefault="00174A05" w:rsidP="00174A05">
      <w:pPr>
        <w:pStyle w:val="NormalWeb"/>
        <w:rPr>
          <w:b/>
        </w:rPr>
      </w:pPr>
    </w:p>
    <w:p w:rsidR="00174A05" w:rsidRPr="00174A05" w:rsidRDefault="00174A05" w:rsidP="00174A05">
      <w:pPr>
        <w:jc w:val="center"/>
        <w:rPr>
          <w:bCs/>
          <w:noProof/>
          <w:sz w:val="32"/>
          <w:szCs w:val="32"/>
        </w:rPr>
      </w:pPr>
    </w:p>
    <w:p w:rsidR="00174A05" w:rsidRDefault="00174A05" w:rsidP="00174A05">
      <w:pPr>
        <w:rPr>
          <w:bCs/>
          <w:noProof/>
          <w:sz w:val="32"/>
          <w:szCs w:val="32"/>
        </w:rPr>
      </w:pPr>
    </w:p>
    <w:p w:rsidR="00174A05" w:rsidRPr="00174A05" w:rsidRDefault="00174A05" w:rsidP="00174A05">
      <w:pPr>
        <w:rPr>
          <w:bCs/>
          <w:noProof/>
          <w:sz w:val="32"/>
          <w:szCs w:val="32"/>
        </w:rPr>
      </w:pPr>
    </w:p>
    <w:p w:rsidR="00FD2DB9" w:rsidRDefault="007B7371"/>
    <w:sectPr w:rsidR="00FD2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145C"/>
    <w:multiLevelType w:val="hybridMultilevel"/>
    <w:tmpl w:val="8000F610"/>
    <w:lvl w:ilvl="0" w:tplc="9D101BA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616AF"/>
    <w:multiLevelType w:val="hybridMultilevel"/>
    <w:tmpl w:val="828A7958"/>
    <w:lvl w:ilvl="0" w:tplc="DABCF684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D222F2"/>
    <w:multiLevelType w:val="hybridMultilevel"/>
    <w:tmpl w:val="BB7E7AF6"/>
    <w:lvl w:ilvl="0" w:tplc="9D101BA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32F33"/>
    <w:multiLevelType w:val="hybridMultilevel"/>
    <w:tmpl w:val="D472C9B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DE31DDD"/>
    <w:multiLevelType w:val="hybridMultilevel"/>
    <w:tmpl w:val="0E369A92"/>
    <w:lvl w:ilvl="0" w:tplc="477246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63C5F"/>
    <w:multiLevelType w:val="hybridMultilevel"/>
    <w:tmpl w:val="93DAA962"/>
    <w:lvl w:ilvl="0" w:tplc="477246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D525A"/>
    <w:multiLevelType w:val="hybridMultilevel"/>
    <w:tmpl w:val="C4BC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C4"/>
    <w:rsid w:val="00067A59"/>
    <w:rsid w:val="00174A05"/>
    <w:rsid w:val="00254625"/>
    <w:rsid w:val="00287D63"/>
    <w:rsid w:val="005349DE"/>
    <w:rsid w:val="00580AAA"/>
    <w:rsid w:val="006756C4"/>
    <w:rsid w:val="006B6327"/>
    <w:rsid w:val="00770266"/>
    <w:rsid w:val="007B7371"/>
    <w:rsid w:val="00822570"/>
    <w:rsid w:val="00952FCA"/>
    <w:rsid w:val="009E2F95"/>
    <w:rsid w:val="00A324AD"/>
    <w:rsid w:val="00D85C68"/>
    <w:rsid w:val="00DB2766"/>
    <w:rsid w:val="00E0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EDCB"/>
  <w15:chartTrackingRefBased/>
  <w15:docId w15:val="{84B86B6D-02C8-4526-B8DE-B682F9F5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A0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DB2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2022-01-16T13:26:00Z</dcterms:created>
  <dcterms:modified xsi:type="dcterms:W3CDTF">2022-03-24T11:18:00Z</dcterms:modified>
</cp:coreProperties>
</file>