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E90" w:rsidRDefault="0032753E">
      <w:r>
        <w:t>Check if S</w:t>
      </w:r>
      <w:r w:rsidR="00431E5A">
        <w:t xml:space="preserve">tring </w:t>
      </w:r>
      <w:r w:rsidR="00264CB7">
        <w:t>contains</w:t>
      </w:r>
      <w:r w:rsidR="00431E5A">
        <w:t xml:space="preserve"> unique elements or not.</w:t>
      </w:r>
    </w:p>
    <w:p w:rsidR="00431E5A" w:rsidRDefault="005B762D">
      <w:proofErr w:type="gramStart"/>
      <w:r>
        <w:t>Given :</w:t>
      </w:r>
      <w:proofErr w:type="gramEnd"/>
      <w:r>
        <w:t xml:space="preserve"> We are or we will be given a String and </w:t>
      </w:r>
      <w:r w:rsidR="00B0264D">
        <w:t>we need to check whether the st</w:t>
      </w:r>
      <w:r>
        <w:t>r</w:t>
      </w:r>
      <w:r w:rsidR="00B0264D">
        <w:t>i</w:t>
      </w:r>
      <w:r>
        <w:t>ng contains all unique characters or not.</w:t>
      </w:r>
      <w:r w:rsidR="0087191B">
        <w:t xml:space="preserve"> If all</w:t>
      </w:r>
      <w:r w:rsidR="00A95480">
        <w:t xml:space="preserve"> characters in String are unique then return true else return false.</w:t>
      </w:r>
    </w:p>
    <w:p w:rsidR="0071341B" w:rsidRDefault="00854563">
      <w:r>
        <w:t xml:space="preserve">Example: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7938"/>
      </w:tblGrid>
      <w:tr w:rsidR="0071341B" w:rsidTr="00CF7366">
        <w:tc>
          <w:tcPr>
            <w:tcW w:w="1638" w:type="dxa"/>
          </w:tcPr>
          <w:p w:rsidR="0071341B" w:rsidRDefault="0071341B">
            <w:bookmarkStart w:id="0" w:name="_GoBack"/>
            <w:r>
              <w:t>Input</w:t>
            </w:r>
            <w:r w:rsidR="00DB40D4">
              <w:t xml:space="preserve"> String </w:t>
            </w:r>
          </w:p>
        </w:tc>
        <w:tc>
          <w:tcPr>
            <w:tcW w:w="7938" w:type="dxa"/>
          </w:tcPr>
          <w:p w:rsidR="0071341B" w:rsidRDefault="0071341B" w:rsidP="00F56E57">
            <w:r>
              <w:t>Output</w:t>
            </w:r>
          </w:p>
        </w:tc>
      </w:tr>
      <w:tr w:rsidR="0071341B" w:rsidTr="00CF7366">
        <w:tc>
          <w:tcPr>
            <w:tcW w:w="1638" w:type="dxa"/>
          </w:tcPr>
          <w:p w:rsidR="0071341B" w:rsidRDefault="00A35C3C">
            <w:r>
              <w:t>n</w:t>
            </w:r>
            <w:r w:rsidR="0071341B">
              <w:t>ull</w:t>
            </w:r>
          </w:p>
        </w:tc>
        <w:tc>
          <w:tcPr>
            <w:tcW w:w="7938" w:type="dxa"/>
          </w:tcPr>
          <w:p w:rsidR="0071341B" w:rsidRDefault="0071341B">
            <w:r>
              <w:t>false</w:t>
            </w:r>
          </w:p>
        </w:tc>
      </w:tr>
      <w:tr w:rsidR="0071341B" w:rsidTr="00CF7366">
        <w:tc>
          <w:tcPr>
            <w:tcW w:w="1638" w:type="dxa"/>
          </w:tcPr>
          <w:p w:rsidR="0071341B" w:rsidRDefault="0071341B">
            <w:r>
              <w:t>Mississippi</w:t>
            </w:r>
          </w:p>
        </w:tc>
        <w:tc>
          <w:tcPr>
            <w:tcW w:w="7938" w:type="dxa"/>
          </w:tcPr>
          <w:p w:rsidR="0071341B" w:rsidRDefault="0071341B">
            <w:r>
              <w:t>false</w:t>
            </w:r>
          </w:p>
        </w:tc>
      </w:tr>
      <w:tr w:rsidR="0071341B" w:rsidTr="00CF7366">
        <w:tc>
          <w:tcPr>
            <w:tcW w:w="1638" w:type="dxa"/>
          </w:tcPr>
          <w:p w:rsidR="0071341B" w:rsidRDefault="001641C7">
            <w:r>
              <w:t>Work</w:t>
            </w:r>
          </w:p>
        </w:tc>
        <w:tc>
          <w:tcPr>
            <w:tcW w:w="7938" w:type="dxa"/>
          </w:tcPr>
          <w:p w:rsidR="0071341B" w:rsidRDefault="006E59E0">
            <w:r>
              <w:t>t</w:t>
            </w:r>
            <w:r w:rsidR="001641C7">
              <w:t>rue</w:t>
            </w:r>
          </w:p>
        </w:tc>
      </w:tr>
      <w:tr w:rsidR="00BC135F" w:rsidTr="00CF7366">
        <w:tc>
          <w:tcPr>
            <w:tcW w:w="1638" w:type="dxa"/>
          </w:tcPr>
          <w:p w:rsidR="00BC135F" w:rsidRDefault="00BC135F">
            <w:r>
              <w:t>amazon</w:t>
            </w:r>
          </w:p>
        </w:tc>
        <w:tc>
          <w:tcPr>
            <w:tcW w:w="7938" w:type="dxa"/>
          </w:tcPr>
          <w:p w:rsidR="00BC135F" w:rsidRDefault="00BC135F">
            <w:r>
              <w:t>false</w:t>
            </w:r>
          </w:p>
        </w:tc>
      </w:tr>
      <w:tr w:rsidR="006A3DC5" w:rsidTr="00CF7366">
        <w:tc>
          <w:tcPr>
            <w:tcW w:w="1638" w:type="dxa"/>
          </w:tcPr>
          <w:p w:rsidR="006A3DC5" w:rsidRDefault="006A3DC5">
            <w:r>
              <w:t>Amazon</w:t>
            </w:r>
          </w:p>
        </w:tc>
        <w:tc>
          <w:tcPr>
            <w:tcW w:w="7938" w:type="dxa"/>
          </w:tcPr>
          <w:p w:rsidR="006A3DC5" w:rsidRDefault="006A3DC5">
            <w:r>
              <w:t>true</w:t>
            </w:r>
          </w:p>
        </w:tc>
      </w:tr>
      <w:bookmarkEnd w:id="0"/>
    </w:tbl>
    <w:p w:rsidR="00854563" w:rsidRDefault="00854563"/>
    <w:p w:rsidR="00BB045C" w:rsidRDefault="00D36CAE">
      <w:r>
        <w:t>For this question we are considering that the input string is case sensitive. So Amazon and amazon will have different outputs.</w:t>
      </w:r>
    </w:p>
    <w:p w:rsidR="005E428E" w:rsidRDefault="00A376DF" w:rsidP="00A30B48">
      <w:pPr>
        <w:rPr>
          <w:rFonts w:ascii="Consolas" w:hAnsi="Consolas" w:cs="Consolas"/>
          <w:color w:val="646464"/>
          <w:sz w:val="20"/>
          <w:szCs w:val="20"/>
        </w:rPr>
      </w:pPr>
      <w:r>
        <w:t>So now we can design our test cases accordingly.</w:t>
      </w:r>
    </w:p>
    <w:p w:rsidR="007A1980" w:rsidRDefault="007A1980" w:rsidP="007A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A1980" w:rsidRDefault="007A1980" w:rsidP="007A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testForNull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A1980" w:rsidRDefault="007A1980" w:rsidP="007A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UniqueCharacters.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isUniqueChar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A1980" w:rsidRDefault="007A1980" w:rsidP="007A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1980" w:rsidRDefault="007A1980" w:rsidP="007A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1980" w:rsidRDefault="007A1980" w:rsidP="007A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A1980" w:rsidRDefault="007A1980" w:rsidP="007A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testForEmptyString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A1980" w:rsidRDefault="007A1980" w:rsidP="007A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UniqueCharacters.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isUniqueChar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A1980" w:rsidRDefault="007A1980" w:rsidP="007A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1980" w:rsidRDefault="007A1980" w:rsidP="007A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1980" w:rsidRDefault="007A1980" w:rsidP="007A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A1980" w:rsidRDefault="007A1980" w:rsidP="007A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testForDuplicateCharacters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A1980" w:rsidRDefault="007A1980" w:rsidP="007A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UniqueCharacters.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isUniqueChar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"amazon"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A1980" w:rsidRDefault="007A1980" w:rsidP="007A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1980" w:rsidRDefault="007A1980" w:rsidP="007A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1980" w:rsidRDefault="007A1980" w:rsidP="007A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A1980" w:rsidRDefault="007A1980" w:rsidP="007A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testForCaseSensitivity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A1980" w:rsidRDefault="007A1980" w:rsidP="007A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UniqueCharacters.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isUniqueChar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"Amazon"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A1980" w:rsidRDefault="007A1980" w:rsidP="007A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45E5" w:rsidRDefault="00FF45E5" w:rsidP="00A30B48">
      <w:pPr>
        <w:rPr>
          <w:rFonts w:cs="Consolas"/>
          <w:color w:val="000000"/>
        </w:rPr>
      </w:pPr>
    </w:p>
    <w:p w:rsidR="00343CB2" w:rsidRDefault="00343CB2" w:rsidP="00A30B48">
      <w:pPr>
        <w:rPr>
          <w:rFonts w:cs="Consolas"/>
          <w:color w:val="000000"/>
        </w:rPr>
      </w:pPr>
      <w:r>
        <w:rPr>
          <w:rFonts w:cs="Consolas"/>
          <w:color w:val="000000"/>
        </w:rPr>
        <w:t>Now let us code for this question.</w:t>
      </w:r>
    </w:p>
    <w:p w:rsidR="00EA4E32" w:rsidRDefault="00343CB2" w:rsidP="00A30B48">
      <w:pPr>
        <w:rPr>
          <w:rFonts w:cs="Consolas"/>
          <w:color w:val="000000"/>
        </w:rPr>
      </w:pPr>
      <w:r>
        <w:rPr>
          <w:rFonts w:cs="Consolas"/>
          <w:color w:val="000000"/>
        </w:rPr>
        <w:t>First we check for corner condition regarding string null and length is 0.</w:t>
      </w:r>
    </w:p>
    <w:p w:rsidR="006914BC" w:rsidRDefault="006914BC" w:rsidP="006914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914BC" w:rsidRDefault="006914BC" w:rsidP="00691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Is the input string is null then return false.</w:t>
      </w:r>
    </w:p>
    <w:p w:rsidR="006914BC" w:rsidRDefault="006914BC" w:rsidP="00691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6914BC" w:rsidRDefault="006914BC" w:rsidP="00691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914BC" w:rsidRDefault="006914BC" w:rsidP="00691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3CB2" w:rsidRDefault="006914BC" w:rsidP="006914B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9AF" w:rsidRDefault="004649AF" w:rsidP="006914BC">
      <w:pPr>
        <w:rPr>
          <w:rFonts w:cs="Consolas"/>
          <w:color w:val="000000"/>
        </w:rPr>
      </w:pPr>
    </w:p>
    <w:p w:rsidR="00A52AB6" w:rsidRDefault="00A52AB6" w:rsidP="006914BC">
      <w:pPr>
        <w:rPr>
          <w:rFonts w:cs="Consolas"/>
          <w:color w:val="000000"/>
        </w:rPr>
      </w:pPr>
      <w:r>
        <w:rPr>
          <w:rFonts w:cs="Consolas"/>
          <w:color w:val="000000"/>
        </w:rPr>
        <w:t>Now let us write code for string length = 0.</w:t>
      </w:r>
    </w:p>
    <w:p w:rsidR="00A52AB6" w:rsidRDefault="00A52AB6" w:rsidP="00A52A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52AB6" w:rsidRDefault="00A52AB6" w:rsidP="00A5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If String length is 0 then we return true. Actually this can work as</w:t>
      </w:r>
    </w:p>
    <w:p w:rsidR="00A52AB6" w:rsidRDefault="00A52AB6" w:rsidP="00A5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per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the question requirements.</w:t>
      </w:r>
    </w:p>
    <w:p w:rsidR="00A52AB6" w:rsidRDefault="00A52AB6" w:rsidP="00A5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A52AB6" w:rsidRDefault="00A52AB6" w:rsidP="00A5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0) {</w:t>
      </w:r>
    </w:p>
    <w:p w:rsidR="00A52AB6" w:rsidRDefault="00A52AB6" w:rsidP="00A52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2AB6" w:rsidRPr="00052900" w:rsidRDefault="00A52AB6" w:rsidP="00A52AB6">
      <w:pPr>
        <w:rPr>
          <w:rFonts w:cs="Consolas"/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4F27" w:rsidRDefault="00D227ED" w:rsidP="00A30B48">
      <w:pPr>
        <w:rPr>
          <w:rFonts w:cs="Consolas"/>
          <w:color w:val="000000"/>
        </w:rPr>
      </w:pPr>
      <w:r>
        <w:rPr>
          <w:rFonts w:cs="Consolas"/>
          <w:color w:val="000000"/>
        </w:rPr>
        <w:t xml:space="preserve">A word will consist of combination of </w:t>
      </w:r>
      <w:r w:rsidR="00CA08C1">
        <w:rPr>
          <w:rFonts w:cs="Consolas"/>
          <w:color w:val="000000"/>
        </w:rPr>
        <w:t xml:space="preserve">256 characters as there </w:t>
      </w:r>
      <w:r w:rsidR="00726CB3">
        <w:rPr>
          <w:rFonts w:cs="Consolas"/>
          <w:color w:val="000000"/>
        </w:rPr>
        <w:t>is ASCII for only 256 characters</w:t>
      </w:r>
      <w:r w:rsidR="00CA08C1">
        <w:rPr>
          <w:rFonts w:cs="Consolas"/>
          <w:color w:val="000000"/>
        </w:rPr>
        <w:t>.</w:t>
      </w:r>
      <w:r w:rsidR="00726CB3">
        <w:rPr>
          <w:rFonts w:cs="Consolas"/>
          <w:color w:val="000000"/>
        </w:rPr>
        <w:t xml:space="preserve"> </w:t>
      </w:r>
    </w:p>
    <w:p w:rsidR="00FF45E5" w:rsidRDefault="00544F27" w:rsidP="00A30B48">
      <w:pPr>
        <w:rPr>
          <w:rFonts w:cs="Consolas"/>
          <w:color w:val="000000"/>
        </w:rPr>
      </w:pPr>
      <w:r>
        <w:rPr>
          <w:rFonts w:cs="Consolas"/>
          <w:color w:val="000000"/>
        </w:rPr>
        <w:t>Now we take a Boolean flag array and set the ASCII for the character as true. And if we encounte</w:t>
      </w:r>
      <w:r w:rsidR="00B14E2A">
        <w:rPr>
          <w:rFonts w:cs="Consolas"/>
          <w:color w:val="000000"/>
        </w:rPr>
        <w:t>r that bit again we return true. Else if condition will never execute</w:t>
      </w:r>
      <w:r w:rsidR="001C1EA6">
        <w:rPr>
          <w:rFonts w:cs="Consolas"/>
          <w:color w:val="000000"/>
        </w:rPr>
        <w:t xml:space="preserve"> and after traversing of string it will return true.</w:t>
      </w:r>
      <w:r w:rsidR="00694644">
        <w:rPr>
          <w:rFonts w:cs="Consolas"/>
          <w:color w:val="000000"/>
        </w:rPr>
        <w:t xml:space="preserve"> </w:t>
      </w:r>
      <w:r w:rsidR="00734D38">
        <w:rPr>
          <w:rFonts w:cs="Consolas"/>
          <w:color w:val="000000"/>
        </w:rPr>
        <w:t xml:space="preserve"> Let us put this thing in code.</w:t>
      </w:r>
    </w:p>
    <w:p w:rsidR="009E689F" w:rsidRDefault="009E689F" w:rsidP="009E689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E689F" w:rsidRDefault="009E689F" w:rsidP="009E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Now we declare the flag array which can be used to set the ASCII of</w:t>
      </w:r>
    </w:p>
    <w:p w:rsidR="009E689F" w:rsidRDefault="009E689F" w:rsidP="009E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index as true. </w:t>
      </w:r>
    </w:p>
    <w:p w:rsidR="009E689F" w:rsidRDefault="009E689F" w:rsidP="009E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9E689F" w:rsidRDefault="009E689F" w:rsidP="009E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If we encounter that character again then we will simply return false. </w:t>
      </w:r>
    </w:p>
    <w:p w:rsidR="009E689F" w:rsidRDefault="009E689F" w:rsidP="009E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If we do not encounter that bit till the end then we return true.</w:t>
      </w:r>
    </w:p>
    <w:p w:rsidR="009E689F" w:rsidRDefault="009E689F" w:rsidP="009E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9E689F" w:rsidRDefault="009E689F" w:rsidP="009E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[256];</w:t>
      </w:r>
    </w:p>
    <w:p w:rsidR="009E689F" w:rsidRDefault="009E689F" w:rsidP="009E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E689F" w:rsidRDefault="009E689F" w:rsidP="009E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689F" w:rsidRDefault="009E689F" w:rsidP="009E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E689F" w:rsidRDefault="009E689F" w:rsidP="009E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ascii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str.charAt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(i);</w:t>
      </w:r>
    </w:p>
    <w:p w:rsidR="009E689F" w:rsidRDefault="009E689F" w:rsidP="009E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ascii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will contain the ASCII for the character.</w:t>
      </w:r>
    </w:p>
    <w:p w:rsidR="009E689F" w:rsidRDefault="009E689F" w:rsidP="009E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a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97</w:t>
      </w:r>
    </w:p>
    <w:p w:rsidR="009E689F" w:rsidRDefault="009E689F" w:rsidP="009E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so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character[97] = true;</w:t>
      </w:r>
    </w:p>
    <w:p w:rsidR="009E689F" w:rsidRDefault="009E689F" w:rsidP="009E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So we will set the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ascii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bit of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array.</w:t>
      </w:r>
    </w:p>
    <w:p w:rsidR="009E689F" w:rsidRDefault="009E689F" w:rsidP="009E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9E689F" w:rsidRDefault="009E689F" w:rsidP="009E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ascii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689F" w:rsidRDefault="009E689F" w:rsidP="009E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ascii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9E689F" w:rsidRDefault="009E689F" w:rsidP="009E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689F" w:rsidRDefault="009E689F" w:rsidP="009E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E689F" w:rsidRDefault="009E689F" w:rsidP="009E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ascii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689F" w:rsidRDefault="009E689F" w:rsidP="009E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689F" w:rsidRDefault="009E689F" w:rsidP="009E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689F" w:rsidRDefault="009E689F" w:rsidP="009E689F">
      <w:pPr>
        <w:rPr>
          <w:rFonts w:cs="Consolas"/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21F6" w:rsidRDefault="008921F6" w:rsidP="005E428E">
      <w:pPr>
        <w:rPr>
          <w:rFonts w:cs="Consolas"/>
          <w:color w:val="000000"/>
        </w:rPr>
      </w:pPr>
    </w:p>
    <w:p w:rsidR="00D62086" w:rsidRDefault="00D62086" w:rsidP="005E428E">
      <w:pPr>
        <w:rPr>
          <w:rFonts w:cs="Consolas"/>
          <w:color w:val="000000"/>
        </w:rPr>
      </w:pPr>
      <w:r>
        <w:rPr>
          <w:rFonts w:cs="Consolas"/>
          <w:color w:val="000000"/>
        </w:rPr>
        <w:t>Code for entire method is as follows:</w:t>
      </w:r>
    </w:p>
    <w:p w:rsidR="00D62086" w:rsidRDefault="00D62086" w:rsidP="00D6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62086" w:rsidRDefault="00D62086" w:rsidP="00D6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following method is used check if the string has all unique</w:t>
      </w:r>
    </w:p>
    <w:p w:rsidR="00830C37" w:rsidRDefault="00D62086" w:rsidP="00D6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characters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or not. </w:t>
      </w:r>
    </w:p>
    <w:p w:rsidR="00D62086" w:rsidRDefault="00D62086" w:rsidP="00D6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:rsidR="00D62086" w:rsidRDefault="00D62086" w:rsidP="00D6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str</w:t>
      </w:r>
      <w:proofErr w:type="spellEnd"/>
      <w:proofErr w:type="gramEnd"/>
    </w:p>
    <w:p w:rsidR="00D62086" w:rsidRDefault="00D62086" w:rsidP="00D6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str</w:t>
      </w:r>
      <w:proofErr w:type="spellEnd"/>
    </w:p>
    <w:p w:rsidR="00D62086" w:rsidRDefault="00D62086" w:rsidP="00D6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if is unique string, return true else, return false.</w:t>
      </w:r>
    </w:p>
    <w:p w:rsidR="00D62086" w:rsidRDefault="00D62086" w:rsidP="00D6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62086" w:rsidRDefault="00D62086" w:rsidP="00D6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isUniqueChar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086" w:rsidRDefault="00D62086" w:rsidP="00D6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086" w:rsidRDefault="00D62086" w:rsidP="00D6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62086" w:rsidRDefault="00D62086" w:rsidP="00D6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Is the input string is null then return false.</w:t>
      </w:r>
    </w:p>
    <w:p w:rsidR="00D62086" w:rsidRDefault="00D62086" w:rsidP="00D6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62086" w:rsidRDefault="00D62086" w:rsidP="00D6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086" w:rsidRDefault="00D62086" w:rsidP="00D6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086" w:rsidRDefault="00D62086" w:rsidP="00D6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086" w:rsidRDefault="00D62086" w:rsidP="00D6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62086" w:rsidRDefault="00D62086" w:rsidP="00D6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If String length is 0 then we return true. Actually this can work as</w:t>
      </w:r>
    </w:p>
    <w:p w:rsidR="00D62086" w:rsidRDefault="00D62086" w:rsidP="00D6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per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the question requirements.</w:t>
      </w:r>
    </w:p>
    <w:p w:rsidR="00D62086" w:rsidRDefault="00D62086" w:rsidP="00D6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62086" w:rsidRDefault="00D62086" w:rsidP="00D6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0) {</w:t>
      </w:r>
    </w:p>
    <w:p w:rsidR="00D62086" w:rsidRDefault="00D62086" w:rsidP="00D6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086" w:rsidRDefault="00D62086" w:rsidP="00D6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086" w:rsidRDefault="00D62086" w:rsidP="00D6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086" w:rsidRDefault="00D62086" w:rsidP="00D6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62086" w:rsidRDefault="00D62086" w:rsidP="00D6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Now we declare the flag array which can be used to set the ASCII of</w:t>
      </w:r>
    </w:p>
    <w:p w:rsidR="00D62086" w:rsidRDefault="00D62086" w:rsidP="00D6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index as true. </w:t>
      </w:r>
    </w:p>
    <w:p w:rsidR="00D62086" w:rsidRDefault="00D62086" w:rsidP="00D6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D62086" w:rsidRDefault="00D62086" w:rsidP="00D6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If we encounter that character again then we will simply return false. </w:t>
      </w:r>
    </w:p>
    <w:p w:rsidR="00D62086" w:rsidRDefault="00D62086" w:rsidP="00D6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If we do not encounter that bit till the end then we return true.</w:t>
      </w:r>
    </w:p>
    <w:p w:rsidR="00D62086" w:rsidRDefault="00D62086" w:rsidP="00D6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62086" w:rsidRDefault="00D62086" w:rsidP="00D6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[256];</w:t>
      </w:r>
    </w:p>
    <w:p w:rsidR="00D62086" w:rsidRDefault="00D62086" w:rsidP="00D6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62086" w:rsidRDefault="00D62086" w:rsidP="00D6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086" w:rsidRDefault="00D62086" w:rsidP="00D6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62086" w:rsidRDefault="00D62086" w:rsidP="00D6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ascii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str.charAt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(i);</w:t>
      </w:r>
    </w:p>
    <w:p w:rsidR="00D62086" w:rsidRDefault="00D62086" w:rsidP="00D6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ascii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will contain the ASCII for the character.</w:t>
      </w:r>
    </w:p>
    <w:p w:rsidR="00D62086" w:rsidRDefault="00D62086" w:rsidP="00D6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a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97</w:t>
      </w:r>
    </w:p>
    <w:p w:rsidR="00D62086" w:rsidRDefault="00D62086" w:rsidP="00D6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so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character[97] = true;</w:t>
      </w:r>
    </w:p>
    <w:p w:rsidR="00D62086" w:rsidRDefault="00D62086" w:rsidP="00D6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So we will set the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ascii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bit of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array.</w:t>
      </w:r>
    </w:p>
    <w:p w:rsidR="00D62086" w:rsidRDefault="00D62086" w:rsidP="00D6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62086" w:rsidRDefault="00D62086" w:rsidP="00D6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ascii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086" w:rsidRDefault="00D62086" w:rsidP="00D6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ascii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D62086" w:rsidRDefault="00D62086" w:rsidP="00D6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086" w:rsidRDefault="00D62086" w:rsidP="00D6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62086" w:rsidRDefault="00D62086" w:rsidP="00D6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ascii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086" w:rsidRDefault="00D62086" w:rsidP="00D6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086" w:rsidRDefault="00D62086" w:rsidP="00D6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086" w:rsidRDefault="00D62086" w:rsidP="00D6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086" w:rsidRPr="00485E50" w:rsidRDefault="00D62086" w:rsidP="00D62086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D62086" w:rsidRPr="00485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E5A"/>
    <w:rsid w:val="00052900"/>
    <w:rsid w:val="001641C7"/>
    <w:rsid w:val="001C1EA6"/>
    <w:rsid w:val="00264CB7"/>
    <w:rsid w:val="0032753E"/>
    <w:rsid w:val="00343CB2"/>
    <w:rsid w:val="003B5BD7"/>
    <w:rsid w:val="00431E5A"/>
    <w:rsid w:val="004649AF"/>
    <w:rsid w:val="00484302"/>
    <w:rsid w:val="00485E50"/>
    <w:rsid w:val="00526E17"/>
    <w:rsid w:val="00544F27"/>
    <w:rsid w:val="005B762D"/>
    <w:rsid w:val="005E428E"/>
    <w:rsid w:val="005F4E90"/>
    <w:rsid w:val="00680590"/>
    <w:rsid w:val="006914BC"/>
    <w:rsid w:val="00694644"/>
    <w:rsid w:val="006A3DC5"/>
    <w:rsid w:val="006E59E0"/>
    <w:rsid w:val="0071341B"/>
    <w:rsid w:val="00726CB3"/>
    <w:rsid w:val="00734D38"/>
    <w:rsid w:val="007A1980"/>
    <w:rsid w:val="00830C37"/>
    <w:rsid w:val="00854563"/>
    <w:rsid w:val="0087191B"/>
    <w:rsid w:val="00876D69"/>
    <w:rsid w:val="008921F6"/>
    <w:rsid w:val="009E689F"/>
    <w:rsid w:val="00A30B48"/>
    <w:rsid w:val="00A35C3C"/>
    <w:rsid w:val="00A376DF"/>
    <w:rsid w:val="00A52AB6"/>
    <w:rsid w:val="00A95480"/>
    <w:rsid w:val="00AC377C"/>
    <w:rsid w:val="00B021EA"/>
    <w:rsid w:val="00B0264D"/>
    <w:rsid w:val="00B14E2A"/>
    <w:rsid w:val="00BB045C"/>
    <w:rsid w:val="00BC135F"/>
    <w:rsid w:val="00CA08C1"/>
    <w:rsid w:val="00CA33B0"/>
    <w:rsid w:val="00CF7366"/>
    <w:rsid w:val="00D227ED"/>
    <w:rsid w:val="00D36CAE"/>
    <w:rsid w:val="00D62086"/>
    <w:rsid w:val="00DB40D4"/>
    <w:rsid w:val="00E76C13"/>
    <w:rsid w:val="00E8005D"/>
    <w:rsid w:val="00EA4E32"/>
    <w:rsid w:val="00F56E57"/>
    <w:rsid w:val="00FC1F97"/>
    <w:rsid w:val="00FF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3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3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Savani</dc:creator>
  <cp:lastModifiedBy>Bharat Savani</cp:lastModifiedBy>
  <cp:revision>52</cp:revision>
  <dcterms:created xsi:type="dcterms:W3CDTF">2015-05-06T01:38:00Z</dcterms:created>
  <dcterms:modified xsi:type="dcterms:W3CDTF">2015-05-06T03:52:00Z</dcterms:modified>
</cp:coreProperties>
</file>