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70" w:rsidRDefault="00D37A58">
      <w:r>
        <w:t>String Interview Questions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940"/>
      </w:tblGrid>
      <w:tr w:rsidR="00430947" w:rsidTr="0064667D">
        <w:tc>
          <w:tcPr>
            <w:tcW w:w="4068" w:type="dxa"/>
          </w:tcPr>
          <w:p w:rsidR="00430947" w:rsidRDefault="00430947">
            <w:bookmarkStart w:id="0" w:name="_GoBack"/>
            <w:r>
              <w:t xml:space="preserve">String </w:t>
            </w:r>
            <w:proofErr w:type="spellStart"/>
            <w:proofErr w:type="gramStart"/>
            <w:r>
              <w:t>endsWith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API</w:t>
            </w:r>
            <w:r w:rsidR="007B2100">
              <w:t>.</w:t>
            </w:r>
          </w:p>
        </w:tc>
        <w:tc>
          <w:tcPr>
            <w:tcW w:w="5940" w:type="dxa"/>
          </w:tcPr>
          <w:p w:rsidR="00430947" w:rsidRDefault="0064667D">
            <w:hyperlink r:id="rId5" w:history="1">
              <w:r w:rsidR="00430947" w:rsidRPr="00FB6E97">
                <w:rPr>
                  <w:rStyle w:val="Hyperlink"/>
                </w:rPr>
                <w:t>http://data-structure-learning.blogspot.com/2015/03/string-endswithstr-usage-and-handling.html</w:t>
              </w:r>
            </w:hyperlink>
            <w:r w:rsidR="00430947">
              <w:t xml:space="preserve"> </w:t>
            </w:r>
          </w:p>
          <w:p w:rsidR="00CD6106" w:rsidRDefault="00CD6106"/>
        </w:tc>
      </w:tr>
      <w:tr w:rsidR="00430947" w:rsidTr="0064667D">
        <w:tc>
          <w:tcPr>
            <w:tcW w:w="4068" w:type="dxa"/>
          </w:tcPr>
          <w:p w:rsidR="00430947" w:rsidRDefault="00D26A3A">
            <w:r>
              <w:t xml:space="preserve">String </w:t>
            </w:r>
            <w:proofErr w:type="spellStart"/>
            <w:proofErr w:type="gramStart"/>
            <w:r>
              <w:t>startsWith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API</w:t>
            </w:r>
            <w:r w:rsidR="007B2100">
              <w:t>.</w:t>
            </w:r>
          </w:p>
        </w:tc>
        <w:tc>
          <w:tcPr>
            <w:tcW w:w="5940" w:type="dxa"/>
          </w:tcPr>
          <w:p w:rsidR="00430947" w:rsidRDefault="0064667D">
            <w:hyperlink r:id="rId6" w:history="1">
              <w:r w:rsidR="00430947" w:rsidRPr="00FB6E97">
                <w:rPr>
                  <w:rStyle w:val="Hyperlink"/>
                </w:rPr>
                <w:t>http://data-structure-learning.blogspot.com/2015/03/string-startswithstr-usage-and-handling.html</w:t>
              </w:r>
            </w:hyperlink>
            <w:r w:rsidR="00430947">
              <w:t xml:space="preserve"> </w:t>
            </w:r>
          </w:p>
          <w:p w:rsidR="00CD6106" w:rsidRDefault="00CD6106"/>
        </w:tc>
      </w:tr>
      <w:tr w:rsidR="00430947" w:rsidTr="0064667D">
        <w:tc>
          <w:tcPr>
            <w:tcW w:w="4068" w:type="dxa"/>
          </w:tcPr>
          <w:p w:rsidR="00430947" w:rsidRDefault="008556A6">
            <w:r>
              <w:t xml:space="preserve">Does String </w:t>
            </w:r>
            <w:proofErr w:type="gramStart"/>
            <w:r>
              <w:t>has</w:t>
            </w:r>
            <w:proofErr w:type="gramEnd"/>
            <w:r>
              <w:t xml:space="preserve"> length?</w:t>
            </w:r>
          </w:p>
        </w:tc>
        <w:tc>
          <w:tcPr>
            <w:tcW w:w="5940" w:type="dxa"/>
          </w:tcPr>
          <w:p w:rsidR="00430947" w:rsidRDefault="0064667D">
            <w:hyperlink r:id="rId7" w:history="1">
              <w:r w:rsidR="00816744" w:rsidRPr="00FB6E97">
                <w:rPr>
                  <w:rStyle w:val="Hyperlink"/>
                </w:rPr>
                <w:t>http://data-structure-learning.blogspot.com/2015/03/how-to-checker-whether-string-has.html</w:t>
              </w:r>
            </w:hyperlink>
            <w:r w:rsidR="00816744">
              <w:t xml:space="preserve"> </w:t>
            </w:r>
          </w:p>
          <w:p w:rsidR="00CD6106" w:rsidRDefault="00CD6106"/>
        </w:tc>
      </w:tr>
      <w:tr w:rsidR="00430947" w:rsidTr="0064667D">
        <w:tc>
          <w:tcPr>
            <w:tcW w:w="4068" w:type="dxa"/>
          </w:tcPr>
          <w:p w:rsidR="00430947" w:rsidRDefault="005213A1">
            <w:r>
              <w:t>How to resolve null String?</w:t>
            </w:r>
          </w:p>
        </w:tc>
        <w:tc>
          <w:tcPr>
            <w:tcW w:w="5940" w:type="dxa"/>
          </w:tcPr>
          <w:p w:rsidR="00430947" w:rsidRDefault="0064667D">
            <w:hyperlink r:id="rId8" w:history="1">
              <w:r w:rsidR="00E32BD8" w:rsidRPr="00FB6E97">
                <w:rPr>
                  <w:rStyle w:val="Hyperlink"/>
                </w:rPr>
                <w:t>http://data-structure-learning.blogspot.com/2015/03/how-to-resolve-null-string.html</w:t>
              </w:r>
            </w:hyperlink>
            <w:r w:rsidR="00E32BD8">
              <w:t xml:space="preserve"> </w:t>
            </w:r>
          </w:p>
          <w:p w:rsidR="005E0436" w:rsidRDefault="005E0436"/>
        </w:tc>
      </w:tr>
      <w:tr w:rsidR="00430947" w:rsidTr="0064667D">
        <w:tc>
          <w:tcPr>
            <w:tcW w:w="4068" w:type="dxa"/>
          </w:tcPr>
          <w:p w:rsidR="00430947" w:rsidRDefault="001E2451" w:rsidP="001E2451">
            <w:r>
              <w:t>Count occurrences of sub-</w:t>
            </w:r>
            <w:proofErr w:type="gramStart"/>
            <w:r>
              <w:t>string  in</w:t>
            </w:r>
            <w:proofErr w:type="gramEnd"/>
            <w:r>
              <w:t xml:space="preserve"> input String</w:t>
            </w:r>
            <w:r w:rsidR="007B2100">
              <w:t>.</w:t>
            </w:r>
          </w:p>
        </w:tc>
        <w:tc>
          <w:tcPr>
            <w:tcW w:w="5940" w:type="dxa"/>
          </w:tcPr>
          <w:p w:rsidR="00430947" w:rsidRDefault="0064667D">
            <w:hyperlink r:id="rId9" w:history="1">
              <w:r w:rsidR="008C5C9A" w:rsidRPr="00FB6E97">
                <w:rPr>
                  <w:rStyle w:val="Hyperlink"/>
                </w:rPr>
                <w:t>http://data-structure-learning.blogspot.com/2015/05/count-occurences-of-sub-string-in-input.html</w:t>
              </w:r>
            </w:hyperlink>
            <w:r w:rsidR="008C5C9A">
              <w:t xml:space="preserve"> </w:t>
            </w:r>
          </w:p>
          <w:p w:rsidR="005E0436" w:rsidRDefault="005E0436"/>
        </w:tc>
      </w:tr>
      <w:tr w:rsidR="00430947" w:rsidTr="0064667D">
        <w:tc>
          <w:tcPr>
            <w:tcW w:w="4068" w:type="dxa"/>
          </w:tcPr>
          <w:p w:rsidR="00430947" w:rsidRDefault="00B0433C">
            <w:r>
              <w:t xml:space="preserve">Does String </w:t>
            </w:r>
            <w:proofErr w:type="gramStart"/>
            <w:r>
              <w:t>has</w:t>
            </w:r>
            <w:proofErr w:type="gramEnd"/>
            <w:r>
              <w:t xml:space="preserve"> text?</w:t>
            </w:r>
          </w:p>
        </w:tc>
        <w:tc>
          <w:tcPr>
            <w:tcW w:w="5940" w:type="dxa"/>
          </w:tcPr>
          <w:p w:rsidR="00430947" w:rsidRDefault="0064667D">
            <w:hyperlink r:id="rId10" w:history="1">
              <w:r w:rsidR="00B93CD6" w:rsidRPr="00FB6E97">
                <w:rPr>
                  <w:rStyle w:val="Hyperlink"/>
                </w:rPr>
                <w:t>http://data-structure-learning.blogspot.com/2015/03/how-to-see-if-string-has-text-or-not.html</w:t>
              </w:r>
            </w:hyperlink>
            <w:r w:rsidR="00B93CD6">
              <w:t xml:space="preserve"> </w:t>
            </w:r>
          </w:p>
          <w:p w:rsidR="005E0436" w:rsidRDefault="005E0436"/>
        </w:tc>
      </w:tr>
      <w:tr w:rsidR="00430947" w:rsidTr="0064667D">
        <w:tc>
          <w:tcPr>
            <w:tcW w:w="4068" w:type="dxa"/>
          </w:tcPr>
          <w:p w:rsidR="00430947" w:rsidRDefault="00004E8F">
            <w:r>
              <w:t xml:space="preserve">Does String </w:t>
            </w:r>
            <w:r w:rsidR="000538EB">
              <w:t>contain</w:t>
            </w:r>
            <w:r>
              <w:t xml:space="preserve"> unique characters?</w:t>
            </w:r>
          </w:p>
        </w:tc>
        <w:tc>
          <w:tcPr>
            <w:tcW w:w="5940" w:type="dxa"/>
          </w:tcPr>
          <w:p w:rsidR="00430947" w:rsidRDefault="0064667D">
            <w:hyperlink r:id="rId11" w:history="1">
              <w:r w:rsidR="008D1256" w:rsidRPr="00FB6E97">
                <w:rPr>
                  <w:rStyle w:val="Hyperlink"/>
                </w:rPr>
                <w:t>http://data-structure-learning.blogspot.com/2015/05/does-string-contains-unique-characters.html</w:t>
              </w:r>
            </w:hyperlink>
            <w:r w:rsidR="008D1256">
              <w:t xml:space="preserve"> </w:t>
            </w:r>
          </w:p>
          <w:p w:rsidR="005E0436" w:rsidRDefault="005E0436"/>
        </w:tc>
      </w:tr>
      <w:tr w:rsidR="00430947" w:rsidTr="0064667D">
        <w:tc>
          <w:tcPr>
            <w:tcW w:w="4068" w:type="dxa"/>
          </w:tcPr>
          <w:p w:rsidR="00430947" w:rsidRDefault="00DE2B48" w:rsidP="00940196">
            <w:r>
              <w:t xml:space="preserve">Convert String to Lower </w:t>
            </w:r>
            <w:r w:rsidR="00940196">
              <w:t>C</w:t>
            </w:r>
            <w:r>
              <w:t>ase.</w:t>
            </w:r>
          </w:p>
        </w:tc>
        <w:tc>
          <w:tcPr>
            <w:tcW w:w="5940" w:type="dxa"/>
          </w:tcPr>
          <w:p w:rsidR="00430947" w:rsidRDefault="0064667D" w:rsidP="009738D3">
            <w:hyperlink r:id="rId12" w:history="1">
              <w:r w:rsidR="009738D3" w:rsidRPr="00FB6E97">
                <w:rPr>
                  <w:rStyle w:val="Hyperlink"/>
                </w:rPr>
                <w:t>http://data-structure-learning.blogspot.com/2015/05/convert-string-to-lower-case.html</w:t>
              </w:r>
            </w:hyperlink>
            <w:r w:rsidR="009738D3">
              <w:t xml:space="preserve"> </w:t>
            </w:r>
          </w:p>
          <w:p w:rsidR="005E0436" w:rsidRDefault="005E0436" w:rsidP="009738D3"/>
        </w:tc>
      </w:tr>
      <w:tr w:rsidR="000E6E60" w:rsidTr="0064667D">
        <w:tc>
          <w:tcPr>
            <w:tcW w:w="4068" w:type="dxa"/>
          </w:tcPr>
          <w:p w:rsidR="000E6E60" w:rsidRDefault="000E6E60" w:rsidP="00940196">
            <w:r>
              <w:t>Duplicate Characters in String.</w:t>
            </w:r>
          </w:p>
        </w:tc>
        <w:tc>
          <w:tcPr>
            <w:tcW w:w="5940" w:type="dxa"/>
          </w:tcPr>
          <w:p w:rsidR="000E6E60" w:rsidRDefault="0064667D" w:rsidP="009738D3">
            <w:hyperlink r:id="rId13" w:history="1">
              <w:r w:rsidR="0023651D" w:rsidRPr="00FB6E97">
                <w:rPr>
                  <w:rStyle w:val="Hyperlink"/>
                </w:rPr>
                <w:t>http://data-structure-learning.blogspot.com/2015/05/duplicate-characters-in-string.html</w:t>
              </w:r>
            </w:hyperlink>
            <w:r w:rsidR="0023651D">
              <w:t xml:space="preserve"> </w:t>
            </w:r>
          </w:p>
          <w:p w:rsidR="005E0436" w:rsidRDefault="005E0436" w:rsidP="009738D3"/>
        </w:tc>
      </w:tr>
      <w:tr w:rsidR="00CC5577" w:rsidTr="0064667D">
        <w:tc>
          <w:tcPr>
            <w:tcW w:w="4068" w:type="dxa"/>
          </w:tcPr>
          <w:p w:rsidR="00CC5577" w:rsidRDefault="00E230C9" w:rsidP="00940196">
            <w:r>
              <w:t>Anagram String</w:t>
            </w:r>
            <w:r w:rsidR="00A92DF5">
              <w:t xml:space="preserve"> </w:t>
            </w:r>
            <w:r w:rsidR="00A92DF5" w:rsidRPr="00AA4939">
              <w:rPr>
                <w:b/>
              </w:rPr>
              <w:t>4 ways</w:t>
            </w:r>
            <w:r w:rsidR="007B2100" w:rsidRPr="007B2100">
              <w:t>.</w:t>
            </w:r>
          </w:p>
        </w:tc>
        <w:tc>
          <w:tcPr>
            <w:tcW w:w="5940" w:type="dxa"/>
          </w:tcPr>
          <w:p w:rsidR="00CC5577" w:rsidRDefault="0064667D" w:rsidP="009738D3">
            <w:hyperlink r:id="rId14" w:history="1">
              <w:r w:rsidR="00DF10B1" w:rsidRPr="00FB6E97">
                <w:rPr>
                  <w:rStyle w:val="Hyperlink"/>
                </w:rPr>
                <w:t>http://data-structure-learning.blogspot.com/2015/05/anagram-strings.html</w:t>
              </w:r>
            </w:hyperlink>
            <w:r w:rsidR="00DF10B1">
              <w:t xml:space="preserve"> </w:t>
            </w:r>
          </w:p>
          <w:p w:rsidR="005E0436" w:rsidRDefault="005E0436" w:rsidP="009738D3"/>
        </w:tc>
      </w:tr>
      <w:tr w:rsidR="00804F96" w:rsidTr="0064667D">
        <w:tc>
          <w:tcPr>
            <w:tcW w:w="4068" w:type="dxa"/>
          </w:tcPr>
          <w:p w:rsidR="00804F96" w:rsidRDefault="00EB31A9" w:rsidP="00940196">
            <w:r>
              <w:t xml:space="preserve">First Non-Repeating character in String </w:t>
            </w:r>
            <w:r w:rsidRPr="00AA4939">
              <w:rPr>
                <w:b/>
              </w:rPr>
              <w:t>3 ways</w:t>
            </w:r>
            <w:r w:rsidR="007B2100" w:rsidRPr="007B2100">
              <w:t>.</w:t>
            </w:r>
          </w:p>
        </w:tc>
        <w:tc>
          <w:tcPr>
            <w:tcW w:w="5940" w:type="dxa"/>
          </w:tcPr>
          <w:p w:rsidR="00804F96" w:rsidRDefault="0064667D" w:rsidP="009738D3">
            <w:hyperlink r:id="rId15" w:history="1">
              <w:r w:rsidR="00EB31A9" w:rsidRPr="00FB6E97">
                <w:rPr>
                  <w:rStyle w:val="Hyperlink"/>
                </w:rPr>
                <w:t>http://data-structure-learning.blogspot.com/2015/05/3-different-ways-to-find-first-non.html</w:t>
              </w:r>
            </w:hyperlink>
            <w:r w:rsidR="00EB31A9">
              <w:t xml:space="preserve"> </w:t>
            </w:r>
          </w:p>
          <w:p w:rsidR="005E0436" w:rsidRDefault="005E0436" w:rsidP="009738D3"/>
        </w:tc>
      </w:tr>
      <w:tr w:rsidR="00E31608" w:rsidTr="0064667D">
        <w:tc>
          <w:tcPr>
            <w:tcW w:w="4068" w:type="dxa"/>
          </w:tcPr>
          <w:p w:rsidR="00E31608" w:rsidRDefault="00E31608" w:rsidP="00940196">
            <w:r>
              <w:t>Reverse words in sentence</w:t>
            </w:r>
            <w:r w:rsidR="007B2100">
              <w:t>.</w:t>
            </w:r>
          </w:p>
        </w:tc>
        <w:tc>
          <w:tcPr>
            <w:tcW w:w="5940" w:type="dxa"/>
          </w:tcPr>
          <w:p w:rsidR="00E31608" w:rsidRDefault="00E31608" w:rsidP="002128ED">
            <w:hyperlink r:id="rId16" w:history="1">
              <w:r w:rsidRPr="00183927">
                <w:rPr>
                  <w:rStyle w:val="Hyperlink"/>
                </w:rPr>
                <w:t>http://data-structure-learning.blogspot.com/2015/05/reverse-words-in-sentence.html</w:t>
              </w:r>
            </w:hyperlink>
            <w:r>
              <w:t xml:space="preserve"> </w:t>
            </w:r>
          </w:p>
        </w:tc>
      </w:tr>
      <w:bookmarkEnd w:id="0"/>
    </w:tbl>
    <w:p w:rsidR="00D37A58" w:rsidRDefault="00D37A58"/>
    <w:sectPr w:rsidR="00D3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64"/>
    <w:rsid w:val="00004E8F"/>
    <w:rsid w:val="000538EB"/>
    <w:rsid w:val="000E6E60"/>
    <w:rsid w:val="001D2B64"/>
    <w:rsid w:val="001E2451"/>
    <w:rsid w:val="001F2D21"/>
    <w:rsid w:val="002128ED"/>
    <w:rsid w:val="0023651D"/>
    <w:rsid w:val="00396FFC"/>
    <w:rsid w:val="00430947"/>
    <w:rsid w:val="005213A1"/>
    <w:rsid w:val="00533D5B"/>
    <w:rsid w:val="00546807"/>
    <w:rsid w:val="005E0436"/>
    <w:rsid w:val="00646370"/>
    <w:rsid w:val="0064667D"/>
    <w:rsid w:val="007B1FB8"/>
    <w:rsid w:val="007B2100"/>
    <w:rsid w:val="00804F96"/>
    <w:rsid w:val="00816744"/>
    <w:rsid w:val="008556A6"/>
    <w:rsid w:val="008C5C9A"/>
    <w:rsid w:val="008D1256"/>
    <w:rsid w:val="00940196"/>
    <w:rsid w:val="009738D3"/>
    <w:rsid w:val="00A445BA"/>
    <w:rsid w:val="00A92DF5"/>
    <w:rsid w:val="00AA4939"/>
    <w:rsid w:val="00B0433C"/>
    <w:rsid w:val="00B2442D"/>
    <w:rsid w:val="00B93CD6"/>
    <w:rsid w:val="00CC5577"/>
    <w:rsid w:val="00CD6106"/>
    <w:rsid w:val="00D26A3A"/>
    <w:rsid w:val="00D37A58"/>
    <w:rsid w:val="00DE2B48"/>
    <w:rsid w:val="00DF10B1"/>
    <w:rsid w:val="00E230C9"/>
    <w:rsid w:val="00E31608"/>
    <w:rsid w:val="00E32BD8"/>
    <w:rsid w:val="00E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0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0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3/how-to-resolve-null-string.html" TargetMode="External"/><Relationship Id="rId13" Type="http://schemas.openxmlformats.org/officeDocument/2006/relationships/hyperlink" Target="http://data-structure-learning.blogspot.com/2015/05/duplicate-characters-in-string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3/how-to-checker-whether-string-has.html" TargetMode="External"/><Relationship Id="rId12" Type="http://schemas.openxmlformats.org/officeDocument/2006/relationships/hyperlink" Target="http://data-structure-learning.blogspot.com/2015/05/convert-string-to-lower-case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reverse-words-in-senten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3/string-startswithstr-usage-and-handling.html" TargetMode="External"/><Relationship Id="rId11" Type="http://schemas.openxmlformats.org/officeDocument/2006/relationships/hyperlink" Target="http://data-structure-learning.blogspot.com/2015/05/does-string-contains-unique-characters.html" TargetMode="External"/><Relationship Id="rId5" Type="http://schemas.openxmlformats.org/officeDocument/2006/relationships/hyperlink" Target="http://data-structure-learning.blogspot.com/2015/03/string-endswithstr-usage-and-handling.html" TargetMode="External"/><Relationship Id="rId15" Type="http://schemas.openxmlformats.org/officeDocument/2006/relationships/hyperlink" Target="http://data-structure-learning.blogspot.com/2015/05/3-different-ways-to-find-first-non.html" TargetMode="External"/><Relationship Id="rId10" Type="http://schemas.openxmlformats.org/officeDocument/2006/relationships/hyperlink" Target="http://data-structure-learning.blogspot.com/2015/03/how-to-see-if-string-has-text-or-n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count-occurences-of-sub-string-in-input.html" TargetMode="External"/><Relationship Id="rId14" Type="http://schemas.openxmlformats.org/officeDocument/2006/relationships/hyperlink" Target="http://data-structure-learning.blogspot.com/2015/05/anagram-st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40</cp:revision>
  <dcterms:created xsi:type="dcterms:W3CDTF">2015-05-08T21:37:00Z</dcterms:created>
  <dcterms:modified xsi:type="dcterms:W3CDTF">2015-05-11T06:14:00Z</dcterms:modified>
</cp:coreProperties>
</file>