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34444" w14:textId="77777777" w:rsidR="00195763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Culinária:</w:t>
      </w:r>
    </w:p>
    <w:p w14:paraId="2B92E3DA" w14:textId="4BCAC169" w:rsidR="00195763" w:rsidRDefault="00195763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ab/>
      </w:r>
      <w:r>
        <w:rPr>
          <w:rFonts w:asciiTheme="majorHAnsi" w:hAnsiTheme="majorHAnsi" w:cstheme="majorHAnsi"/>
        </w:rPr>
        <w:t>A culinária alemã sofre muita influência de outros países como Suíça e Áustria, se destacando pratos feitos principalmente com porco, salsichas, batatas, couve, além de claro suas famosas cervejas.</w:t>
      </w:r>
    </w:p>
    <w:p w14:paraId="0CAC564A" w14:textId="7A5FC24A" w:rsidR="008C5C62" w:rsidRDefault="00195763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 xml:space="preserve">O chucrute, salada de batata, além de claro cervejas como, </w:t>
      </w:r>
      <w:proofErr w:type="spellStart"/>
      <w:r>
        <w:rPr>
          <w:rFonts w:asciiTheme="majorHAnsi" w:hAnsiTheme="majorHAnsi" w:cstheme="majorHAnsi"/>
        </w:rPr>
        <w:t>Alt</w:t>
      </w:r>
      <w:proofErr w:type="spellEnd"/>
      <w:r>
        <w:rPr>
          <w:rFonts w:asciiTheme="majorHAnsi" w:hAnsiTheme="majorHAnsi" w:cstheme="majorHAnsi"/>
        </w:rPr>
        <w:t xml:space="preserve">, Bock, </w:t>
      </w:r>
      <w:proofErr w:type="spellStart"/>
      <w:r>
        <w:rPr>
          <w:rFonts w:asciiTheme="majorHAnsi" w:hAnsiTheme="majorHAnsi" w:cstheme="majorHAnsi"/>
        </w:rPr>
        <w:t>Lager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Malzbier</w:t>
      </w:r>
      <w:proofErr w:type="spellEnd"/>
      <w:r>
        <w:rPr>
          <w:rFonts w:asciiTheme="majorHAnsi" w:hAnsiTheme="majorHAnsi" w:cstheme="majorHAnsi"/>
        </w:rPr>
        <w:t xml:space="preserve">, </w:t>
      </w:r>
      <w:proofErr w:type="spellStart"/>
      <w:r>
        <w:rPr>
          <w:rFonts w:asciiTheme="majorHAnsi" w:hAnsiTheme="majorHAnsi" w:cstheme="majorHAnsi"/>
        </w:rPr>
        <w:t>Pils</w:t>
      </w:r>
      <w:proofErr w:type="spellEnd"/>
      <w:r>
        <w:rPr>
          <w:rFonts w:asciiTheme="majorHAnsi" w:hAnsiTheme="majorHAnsi" w:cstheme="majorHAnsi"/>
        </w:rPr>
        <w:t xml:space="preserve"> e </w:t>
      </w:r>
      <w:proofErr w:type="spellStart"/>
      <w:r>
        <w:rPr>
          <w:rFonts w:asciiTheme="majorHAnsi" w:hAnsiTheme="majorHAnsi" w:cstheme="majorHAnsi"/>
        </w:rPr>
        <w:t>Winzenbier</w:t>
      </w:r>
      <w:proofErr w:type="spellEnd"/>
      <w:r>
        <w:rPr>
          <w:rFonts w:asciiTheme="majorHAnsi" w:hAnsiTheme="majorHAnsi" w:cstheme="majorHAnsi"/>
        </w:rPr>
        <w:t xml:space="preserve"> são algumas das variedades de cerveja alemã.</w:t>
      </w:r>
      <w:r w:rsidR="005B01CD" w:rsidRPr="005B01CD">
        <w:rPr>
          <w:rFonts w:asciiTheme="majorHAnsi" w:hAnsiTheme="majorHAnsi" w:cstheme="majorHAnsi"/>
        </w:rPr>
        <w:t xml:space="preserve"> </w:t>
      </w:r>
    </w:p>
    <w:p w14:paraId="6C65E88A" w14:textId="77777777" w:rsidR="008C5C62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b/>
        </w:rPr>
      </w:pPr>
      <w:r w:rsidRPr="008C5C62">
        <w:rPr>
          <w:rFonts w:asciiTheme="majorHAnsi" w:hAnsiTheme="majorHAnsi" w:cstheme="majorHAnsi"/>
          <w:b/>
        </w:rPr>
        <w:t>Pontos turísticos:</w:t>
      </w:r>
    </w:p>
    <w:p w14:paraId="1340A170" w14:textId="77777777" w:rsidR="00C8756A" w:rsidRPr="00C8756A" w:rsidRDefault="00C8756A" w:rsidP="00C8756A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color w:val="222222"/>
          <w:shd w:val="clear" w:color="auto" w:fill="FFFFFF"/>
        </w:rPr>
      </w:pPr>
      <w:r w:rsidRPr="00C8756A">
        <w:rPr>
          <w:rFonts w:asciiTheme="majorHAnsi" w:hAnsiTheme="majorHAnsi" w:cstheme="majorHAnsi"/>
          <w:color w:val="222222"/>
          <w:shd w:val="clear" w:color="auto" w:fill="FFFFFF"/>
        </w:rPr>
        <w:t>O </w:t>
      </w:r>
      <w:proofErr w:type="spellStart"/>
      <w:r w:rsidRPr="00C8756A">
        <w:rPr>
          <w:rFonts w:asciiTheme="majorHAnsi" w:hAnsiTheme="majorHAnsi" w:cstheme="majorHAnsi"/>
        </w:rPr>
        <w:fldChar w:fldCharType="begin"/>
      </w:r>
      <w:r w:rsidRPr="00C8756A">
        <w:rPr>
          <w:rFonts w:asciiTheme="majorHAnsi" w:hAnsiTheme="majorHAnsi" w:cstheme="majorHAnsi"/>
        </w:rPr>
        <w:instrText xml:space="preserve"> HYPERLINK "https://pt.wikipedia.org/wiki/Deutsches_Museum" \o "Deutsches Museum" </w:instrText>
      </w:r>
      <w:r w:rsidRPr="00C8756A">
        <w:rPr>
          <w:rFonts w:asciiTheme="majorHAnsi" w:hAnsiTheme="majorHAnsi" w:cstheme="majorHAnsi"/>
        </w:rPr>
        <w:fldChar w:fldCharType="separate"/>
      </w:r>
      <w:r w:rsidRPr="00C8756A">
        <w:rPr>
          <w:rStyle w:val="Hyperlink"/>
          <w:rFonts w:asciiTheme="majorHAnsi" w:hAnsiTheme="majorHAnsi" w:cstheme="majorHAnsi"/>
          <w:color w:val="0B0080"/>
          <w:shd w:val="clear" w:color="auto" w:fill="FFFFFF"/>
        </w:rPr>
        <w:t>Deutsches</w:t>
      </w:r>
      <w:proofErr w:type="spellEnd"/>
      <w:r w:rsidRPr="00C8756A">
        <w:rPr>
          <w:rStyle w:val="Hyperlink"/>
          <w:rFonts w:asciiTheme="majorHAnsi" w:hAnsiTheme="majorHAnsi" w:cstheme="majorHAnsi"/>
          <w:color w:val="0B0080"/>
          <w:shd w:val="clear" w:color="auto" w:fill="FFFFFF"/>
        </w:rPr>
        <w:t xml:space="preserve"> </w:t>
      </w:r>
      <w:proofErr w:type="spellStart"/>
      <w:r w:rsidRPr="00C8756A">
        <w:rPr>
          <w:rStyle w:val="Hyperlink"/>
          <w:rFonts w:asciiTheme="majorHAnsi" w:hAnsiTheme="majorHAnsi" w:cstheme="majorHAnsi"/>
          <w:color w:val="0B0080"/>
          <w:shd w:val="clear" w:color="auto" w:fill="FFFFFF"/>
        </w:rPr>
        <w:t>Museum</w:t>
      </w:r>
      <w:proofErr w:type="spellEnd"/>
      <w:r w:rsidRPr="00C8756A">
        <w:rPr>
          <w:rFonts w:asciiTheme="majorHAnsi" w:hAnsiTheme="majorHAnsi" w:cstheme="majorHAnsi"/>
        </w:rPr>
        <w:fldChar w:fldCharType="end"/>
      </w:r>
      <w:r w:rsidRPr="00C8756A">
        <w:rPr>
          <w:rFonts w:asciiTheme="majorHAnsi" w:hAnsiTheme="majorHAnsi" w:cstheme="majorHAnsi"/>
          <w:color w:val="222222"/>
          <w:shd w:val="clear" w:color="auto" w:fill="FFFFFF"/>
        </w:rPr>
        <w:t>, localizado em uma ilha no </w:t>
      </w:r>
      <w:hyperlink r:id="rId4" w:tooltip="Rio Isar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 xml:space="preserve">rio </w:t>
        </w:r>
        <w:proofErr w:type="spellStart"/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Isar</w:t>
        </w:r>
        <w:proofErr w:type="spellEnd"/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, é o maior e um dos mais antigos museus de ciência do mundo. Três edifícios de exposição que estão sob uma ordem de proteção foram convertidos na casa do </w:t>
      </w:r>
      <w:proofErr w:type="spellStart"/>
      <w:r w:rsidRPr="00C8756A">
        <w:rPr>
          <w:rFonts w:asciiTheme="majorHAnsi" w:hAnsiTheme="majorHAnsi" w:cstheme="majorHAnsi"/>
          <w:i/>
          <w:iCs/>
          <w:color w:val="222222"/>
          <w:shd w:val="clear" w:color="auto" w:fill="FFFFFF"/>
        </w:rPr>
        <w:t>Verkehrsmuseum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, que abriga as coleções de transporte terrestre do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Deutsches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Museum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. O centro de exposições de voos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Flugwerft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Schleissheim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 do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Deutsches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Museum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 xml:space="preserve"> está localizado nas proximidades, no campo de pouso especial </w:t>
      </w:r>
      <w:proofErr w:type="spellStart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Schleissheim</w:t>
      </w:r>
      <w:proofErr w:type="spellEnd"/>
      <w:r w:rsidRPr="00C8756A">
        <w:rPr>
          <w:rFonts w:asciiTheme="majorHAnsi" w:hAnsiTheme="majorHAnsi" w:cstheme="majorHAnsi"/>
          <w:color w:val="222222"/>
          <w:shd w:val="clear" w:color="auto" w:fill="FFFFFF"/>
        </w:rPr>
        <w:t>. Vários museus não centralizados (muitas dessas são coleções públicas da </w:t>
      </w:r>
      <w:hyperlink r:id="rId5" w:tooltip="Universidade de Munique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Universidade de Munique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) mostram as coleções ampliadas de </w:t>
      </w:r>
      <w:hyperlink r:id="rId6" w:tooltip="Paleontologia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paleontologia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, </w:t>
      </w:r>
      <w:hyperlink r:id="rId7" w:tooltip="Geologia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geologia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, </w:t>
      </w:r>
      <w:hyperlink r:id="rId8" w:tooltip="Mineralogia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mineralogia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, </w:t>
      </w:r>
      <w:hyperlink r:id="rId9" w:tooltip="Zoológico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zoológicos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, </w:t>
      </w:r>
      <w:hyperlink r:id="rId10" w:tooltip="Botânica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botânica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 e </w:t>
      </w:r>
      <w:hyperlink r:id="rId11" w:tooltip="Antropologia" w:history="1">
        <w:r w:rsidRPr="00C8756A">
          <w:rPr>
            <w:rStyle w:val="Hyperlink"/>
            <w:rFonts w:asciiTheme="majorHAnsi" w:hAnsiTheme="majorHAnsi" w:cstheme="majorHAnsi"/>
            <w:color w:val="0B0080"/>
            <w:shd w:val="clear" w:color="auto" w:fill="FFFFFF"/>
          </w:rPr>
          <w:t>antropologia</w:t>
        </w:r>
      </w:hyperlink>
      <w:r w:rsidRPr="00C8756A">
        <w:rPr>
          <w:rFonts w:asciiTheme="majorHAnsi" w:hAnsiTheme="majorHAnsi" w:cstheme="majorHAnsi"/>
          <w:color w:val="222222"/>
          <w:shd w:val="clear" w:color="auto" w:fill="FFFFFF"/>
        </w:rPr>
        <w:t>.</w:t>
      </w:r>
    </w:p>
    <w:p w14:paraId="30C474E7" w14:textId="6FEF4C96" w:rsidR="00857E91" w:rsidRPr="00857E91" w:rsidRDefault="00857E91" w:rsidP="00857E91">
      <w:pPr>
        <w:ind w:firstLine="708"/>
        <w:jc w:val="both"/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</w:pPr>
      <w:bookmarkStart w:id="0" w:name="_GoBack"/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Munique é o lar de várias equipes de </w:t>
      </w:r>
      <w:hyperlink r:id="rId12" w:tooltip="Futebol" w:history="1"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futebol</w:t>
        </w:r>
      </w:hyperlink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profissional, incluindo o </w:t>
      </w:r>
      <w:hyperlink r:id="rId13" w:tooltip="Bayern de Munique" w:history="1"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Bayern de Munique</w:t>
        </w:r>
      </w:hyperlink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o clube mais bem sucedido da Alemanha e vencedor de vários campeonatos da </w:t>
      </w:r>
      <w:hyperlink r:id="rId14" w:tooltip="UEFA Champions League" w:history="1"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 xml:space="preserve">UEFA </w:t>
        </w:r>
        <w:proofErr w:type="spellStart"/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Champions</w:t>
        </w:r>
        <w:proofErr w:type="spellEnd"/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 xml:space="preserve"> </w:t>
        </w:r>
        <w:proofErr w:type="spellStart"/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League</w:t>
        </w:r>
        <w:proofErr w:type="spellEnd"/>
      </w:hyperlink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. Outros clubes notáveis ​​incluem o </w:t>
      </w:r>
      <w:hyperlink r:id="rId15" w:tooltip="TSV 1860 München" w:history="1">
        <w:r w:rsidRPr="00857E91">
          <w:rPr>
            <w:rStyle w:val="Hyperlink"/>
            <w:rFonts w:asciiTheme="majorHAnsi" w:hAnsiTheme="majorHAnsi" w:cstheme="majorHAnsi"/>
            <w:color w:val="0B0080"/>
            <w:sz w:val="24"/>
            <w:szCs w:val="24"/>
            <w:shd w:val="clear" w:color="auto" w:fill="FFFFFF"/>
          </w:rPr>
          <w:t>TSV 1860 München</w:t>
        </w:r>
      </w:hyperlink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que eram rival do Bayern em pé de igualdade, mas, no momento, joga no </w:t>
      </w:r>
      <w:proofErr w:type="spellStart"/>
      <w:r w:rsidRPr="00857E91">
        <w:rPr>
          <w:rFonts w:asciiTheme="majorHAnsi" w:hAnsiTheme="majorHAnsi" w:cstheme="majorHAnsi"/>
          <w:sz w:val="24"/>
          <w:szCs w:val="24"/>
        </w:rPr>
        <w:fldChar w:fldCharType="begin"/>
      </w:r>
      <w:r w:rsidRPr="00857E91">
        <w:rPr>
          <w:rFonts w:asciiTheme="majorHAnsi" w:hAnsiTheme="majorHAnsi" w:cstheme="majorHAnsi"/>
          <w:sz w:val="24"/>
          <w:szCs w:val="24"/>
        </w:rPr>
        <w:instrText xml:space="preserve"> HYPERLINK "https://pt.wikipedia.org/w/index.php?title=Regionalliga_Bayern&amp;action=edit&amp;redlink=1" \o "Regionalliga Bayern (página não existe)" </w:instrText>
      </w:r>
      <w:r w:rsidRPr="00857E91">
        <w:rPr>
          <w:rFonts w:asciiTheme="majorHAnsi" w:hAnsiTheme="majorHAnsi" w:cstheme="majorHAnsi"/>
          <w:sz w:val="24"/>
          <w:szCs w:val="24"/>
        </w:rPr>
        <w:fldChar w:fldCharType="separate"/>
      </w:r>
      <w:r w:rsidRPr="00857E91">
        <w:rPr>
          <w:rStyle w:val="Hyperlink"/>
          <w:rFonts w:asciiTheme="majorHAnsi" w:hAnsiTheme="majorHAnsi" w:cstheme="majorHAnsi"/>
          <w:color w:val="A55858"/>
          <w:sz w:val="24"/>
          <w:szCs w:val="24"/>
          <w:shd w:val="clear" w:color="auto" w:fill="FFFFFF"/>
        </w:rPr>
        <w:t>Regionalliga</w:t>
      </w:r>
      <w:proofErr w:type="spellEnd"/>
      <w:r w:rsidRPr="00857E91">
        <w:rPr>
          <w:rStyle w:val="Hyperlink"/>
          <w:rFonts w:asciiTheme="majorHAnsi" w:hAnsiTheme="majorHAnsi" w:cstheme="majorHAnsi"/>
          <w:color w:val="A55858"/>
          <w:sz w:val="24"/>
          <w:szCs w:val="24"/>
          <w:shd w:val="clear" w:color="auto" w:fill="FFFFFF"/>
        </w:rPr>
        <w:t xml:space="preserve"> Bayern</w:t>
      </w:r>
      <w:r w:rsidRPr="00857E91">
        <w:rPr>
          <w:rFonts w:asciiTheme="majorHAnsi" w:hAnsiTheme="majorHAnsi" w:cstheme="majorHAnsi"/>
          <w:sz w:val="24"/>
          <w:szCs w:val="24"/>
        </w:rPr>
        <w:fldChar w:fldCharType="end"/>
      </w:r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 (4º divisão) devido a um rebaixamento por motivos financeiros; e o antigo clube da </w:t>
      </w:r>
      <w:proofErr w:type="spellStart"/>
      <w:r w:rsidRPr="00857E91">
        <w:rPr>
          <w:rFonts w:asciiTheme="majorHAnsi" w:hAnsiTheme="majorHAnsi" w:cstheme="majorHAnsi"/>
          <w:sz w:val="24"/>
          <w:szCs w:val="24"/>
        </w:rPr>
        <w:fldChar w:fldCharType="begin"/>
      </w:r>
      <w:r w:rsidRPr="00857E91">
        <w:rPr>
          <w:rFonts w:asciiTheme="majorHAnsi" w:hAnsiTheme="majorHAnsi" w:cstheme="majorHAnsi"/>
          <w:sz w:val="24"/>
          <w:szCs w:val="24"/>
        </w:rPr>
        <w:instrText xml:space="preserve"> HYPERLINK "https://pt.wikipedia.org/wiki/Bundesliga" \o "Bundesliga" </w:instrText>
      </w:r>
      <w:r w:rsidRPr="00857E91">
        <w:rPr>
          <w:rFonts w:asciiTheme="majorHAnsi" w:hAnsiTheme="majorHAnsi" w:cstheme="majorHAnsi"/>
          <w:sz w:val="24"/>
          <w:szCs w:val="24"/>
        </w:rPr>
        <w:fldChar w:fldCharType="separate"/>
      </w:r>
      <w:r w:rsidRPr="00857E91">
        <w:rPr>
          <w:rStyle w:val="Hyperlink"/>
          <w:rFonts w:asciiTheme="majorHAnsi" w:hAnsiTheme="majorHAnsi" w:cstheme="majorHAnsi"/>
          <w:color w:val="0B0080"/>
          <w:sz w:val="24"/>
          <w:szCs w:val="24"/>
          <w:shd w:val="clear" w:color="auto" w:fill="FFFFFF"/>
        </w:rPr>
        <w:t>Bundesliga</w:t>
      </w:r>
      <w:proofErr w:type="spellEnd"/>
      <w:r w:rsidRPr="00857E91">
        <w:rPr>
          <w:rFonts w:asciiTheme="majorHAnsi" w:hAnsiTheme="majorHAnsi" w:cstheme="majorHAnsi"/>
          <w:sz w:val="24"/>
          <w:szCs w:val="24"/>
        </w:rPr>
        <w:fldChar w:fldCharType="end"/>
      </w:r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 </w:t>
      </w:r>
      <w:proofErr w:type="spellStart"/>
      <w:r w:rsidRPr="00857E91">
        <w:rPr>
          <w:rFonts w:asciiTheme="majorHAnsi" w:hAnsiTheme="majorHAnsi" w:cstheme="majorHAnsi"/>
          <w:sz w:val="24"/>
          <w:szCs w:val="24"/>
        </w:rPr>
        <w:fldChar w:fldCharType="begin"/>
      </w:r>
      <w:r w:rsidRPr="00857E91">
        <w:rPr>
          <w:rFonts w:asciiTheme="majorHAnsi" w:hAnsiTheme="majorHAnsi" w:cstheme="majorHAnsi"/>
          <w:sz w:val="24"/>
          <w:szCs w:val="24"/>
        </w:rPr>
        <w:instrText xml:space="preserve"> HYPERLINK "https://pt.wikipedia.org/wiki/SpVgg_Unterhaching" \o "SpVgg Unterhaching" </w:instrText>
      </w:r>
      <w:r w:rsidRPr="00857E91">
        <w:rPr>
          <w:rFonts w:asciiTheme="majorHAnsi" w:hAnsiTheme="majorHAnsi" w:cstheme="majorHAnsi"/>
          <w:sz w:val="24"/>
          <w:szCs w:val="24"/>
        </w:rPr>
        <w:fldChar w:fldCharType="separate"/>
      </w:r>
      <w:r w:rsidRPr="00857E91">
        <w:rPr>
          <w:rStyle w:val="Hyperlink"/>
          <w:rFonts w:asciiTheme="majorHAnsi" w:hAnsiTheme="majorHAnsi" w:cstheme="majorHAnsi"/>
          <w:color w:val="0B0080"/>
          <w:sz w:val="24"/>
          <w:szCs w:val="24"/>
          <w:shd w:val="clear" w:color="auto" w:fill="FFFFFF"/>
        </w:rPr>
        <w:t>SpVgg</w:t>
      </w:r>
      <w:proofErr w:type="spellEnd"/>
      <w:r w:rsidRPr="00857E91">
        <w:rPr>
          <w:rStyle w:val="Hyperlink"/>
          <w:rFonts w:asciiTheme="majorHAnsi" w:hAnsiTheme="majorHAnsi" w:cstheme="majorHAnsi"/>
          <w:color w:val="0B0080"/>
          <w:sz w:val="24"/>
          <w:szCs w:val="24"/>
          <w:shd w:val="clear" w:color="auto" w:fill="FFFFFF"/>
        </w:rPr>
        <w:t xml:space="preserve"> </w:t>
      </w:r>
      <w:proofErr w:type="spellStart"/>
      <w:r w:rsidRPr="00857E91">
        <w:rPr>
          <w:rStyle w:val="Hyperlink"/>
          <w:rFonts w:asciiTheme="majorHAnsi" w:hAnsiTheme="majorHAnsi" w:cstheme="majorHAnsi"/>
          <w:color w:val="0B0080"/>
          <w:sz w:val="24"/>
          <w:szCs w:val="24"/>
          <w:shd w:val="clear" w:color="auto" w:fill="FFFFFF"/>
        </w:rPr>
        <w:t>Unterhaching</w:t>
      </w:r>
      <w:proofErr w:type="spellEnd"/>
      <w:r w:rsidRPr="00857E91">
        <w:rPr>
          <w:rFonts w:asciiTheme="majorHAnsi" w:hAnsiTheme="majorHAnsi" w:cstheme="majorHAnsi"/>
          <w:sz w:val="24"/>
          <w:szCs w:val="24"/>
        </w:rPr>
        <w:fldChar w:fldCharType="end"/>
      </w:r>
      <w:r w:rsidRPr="00857E91">
        <w:rPr>
          <w:rFonts w:asciiTheme="majorHAnsi" w:hAnsiTheme="majorHAnsi" w:cstheme="majorHAnsi"/>
          <w:color w:val="222222"/>
          <w:sz w:val="24"/>
          <w:szCs w:val="24"/>
          <w:shd w:val="clear" w:color="auto" w:fill="FFFFFF"/>
        </w:rPr>
        <w:t>, que agora está jogando na 3.ª divisão.</w:t>
      </w:r>
    </w:p>
    <w:bookmarkEnd w:id="0"/>
    <w:p w14:paraId="07107C8B" w14:textId="6FD746CF" w:rsidR="007D1CA5" w:rsidRDefault="008569A2" w:rsidP="005B01CD">
      <w:pPr>
        <w:jc w:val="both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sz w:val="24"/>
          <w:szCs w:val="24"/>
        </w:rPr>
        <w:t>Histo</w:t>
      </w:r>
      <w:r w:rsidR="007D1CA5" w:rsidRPr="007D1CA5">
        <w:rPr>
          <w:rFonts w:asciiTheme="majorHAnsi" w:hAnsiTheme="majorHAnsi" w:cstheme="majorHAnsi"/>
          <w:b/>
          <w:sz w:val="24"/>
          <w:szCs w:val="24"/>
        </w:rPr>
        <w:t>ria</w:t>
      </w:r>
      <w:r w:rsidR="005B01CD" w:rsidRPr="007D1CA5">
        <w:rPr>
          <w:rFonts w:asciiTheme="majorHAnsi" w:hAnsiTheme="majorHAnsi" w:cstheme="majorHAnsi"/>
          <w:b/>
          <w:sz w:val="24"/>
          <w:szCs w:val="24"/>
        </w:rPr>
        <w:t>:</w:t>
      </w:r>
    </w:p>
    <w:p w14:paraId="05D9D783" w14:textId="15218E04" w:rsidR="00C8756A" w:rsidRPr="00C8756A" w:rsidRDefault="00C8756A" w:rsidP="00C8756A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color w:val="222222"/>
        </w:rPr>
      </w:pPr>
      <w:r w:rsidRPr="00C8756A">
        <w:rPr>
          <w:rFonts w:asciiTheme="majorHAnsi" w:hAnsiTheme="majorHAnsi" w:cstheme="majorHAnsi"/>
          <w:b/>
          <w:bCs/>
          <w:color w:val="222222"/>
        </w:rPr>
        <w:t>Munique</w:t>
      </w:r>
      <w:r>
        <w:rPr>
          <w:rFonts w:asciiTheme="majorHAnsi" w:hAnsiTheme="majorHAnsi" w:cstheme="majorHAnsi"/>
          <w:color w:val="222222"/>
        </w:rPr>
        <w:t xml:space="preserve"> é uma </w:t>
      </w:r>
      <w:hyperlink r:id="rId16" w:tooltip="Cidade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cidade</w:t>
        </w:r>
      </w:hyperlink>
      <w:r>
        <w:rPr>
          <w:rFonts w:asciiTheme="majorHAnsi" w:hAnsiTheme="majorHAnsi" w:cstheme="majorHAnsi"/>
          <w:color w:val="222222"/>
        </w:rPr>
        <w:t xml:space="preserve"> da </w:t>
      </w:r>
      <w:hyperlink r:id="rId17" w:tooltip="Alemanh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Alemanha</w:t>
        </w:r>
      </w:hyperlink>
      <w:r>
        <w:rPr>
          <w:rFonts w:asciiTheme="majorHAnsi" w:hAnsiTheme="majorHAnsi" w:cstheme="majorHAnsi"/>
          <w:color w:val="222222"/>
        </w:rPr>
        <w:t xml:space="preserve">, capital do </w:t>
      </w:r>
      <w:hyperlink r:id="rId18" w:tooltip="Estados da Alemanh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estado alemão</w:t>
        </w:r>
      </w:hyperlink>
      <w:r>
        <w:rPr>
          <w:rFonts w:asciiTheme="majorHAnsi" w:hAnsiTheme="majorHAnsi" w:cstheme="majorHAnsi"/>
          <w:color w:val="222222"/>
        </w:rPr>
        <w:t xml:space="preserve"> da </w:t>
      </w:r>
      <w:hyperlink r:id="rId19" w:tooltip="Bavier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Baviera</w:t>
        </w:r>
      </w:hyperlink>
      <w:r>
        <w:rPr>
          <w:rFonts w:asciiTheme="majorHAnsi" w:hAnsiTheme="majorHAnsi" w:cstheme="majorHAnsi"/>
          <w:color w:val="222222"/>
        </w:rPr>
        <w:t>,</w:t>
      </w:r>
      <w:r w:rsidRPr="00C8756A">
        <w:rPr>
          <w:rFonts w:asciiTheme="majorHAnsi" w:hAnsiTheme="majorHAnsi" w:cstheme="majorHAnsi"/>
          <w:color w:val="222222"/>
        </w:rPr>
        <w:t> no </w:t>
      </w:r>
      <w:hyperlink r:id="rId20" w:tooltip="Sudeste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sudeste</w:t>
        </w:r>
      </w:hyperlink>
      <w:r>
        <w:rPr>
          <w:rFonts w:asciiTheme="majorHAnsi" w:hAnsiTheme="majorHAnsi" w:cstheme="majorHAnsi"/>
          <w:color w:val="222222"/>
        </w:rPr>
        <w:t xml:space="preserve"> </w:t>
      </w:r>
      <w:r w:rsidRPr="00C8756A">
        <w:rPr>
          <w:rFonts w:asciiTheme="majorHAnsi" w:hAnsiTheme="majorHAnsi" w:cstheme="majorHAnsi"/>
          <w:color w:val="222222"/>
        </w:rPr>
        <w:t xml:space="preserve">do país. Conta atualmente cerca </w:t>
      </w:r>
      <w:r>
        <w:rPr>
          <w:rFonts w:asciiTheme="majorHAnsi" w:hAnsiTheme="majorHAnsi" w:cstheme="majorHAnsi"/>
          <w:color w:val="222222"/>
        </w:rPr>
        <w:t>de 1,3 milhão de habitantes</w:t>
      </w:r>
      <w:r w:rsidRPr="00C8756A">
        <w:rPr>
          <w:rFonts w:asciiTheme="majorHAnsi" w:hAnsiTheme="majorHAnsi" w:cstheme="majorHAnsi"/>
          <w:color w:val="222222"/>
        </w:rPr>
        <w:t>, enquanto a sua </w:t>
      </w:r>
      <w:hyperlink r:id="rId21" w:tooltip="Região metropolitan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região metropolitana</w:t>
        </w:r>
      </w:hyperlink>
      <w:r w:rsidRPr="00C8756A">
        <w:rPr>
          <w:rFonts w:asciiTheme="majorHAnsi" w:hAnsiTheme="majorHAnsi" w:cstheme="majorHAnsi"/>
          <w:color w:val="222222"/>
        </w:rPr>
        <w:t>, que engloba diversas cidades vizinhas ou próximas a Munique, abriga mais de 2,6 milhões de pessoas. É assim a cidade mais populosa da </w:t>
      </w:r>
      <w:hyperlink r:id="rId22" w:tooltip="Bavier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Baviera</w:t>
        </w:r>
      </w:hyperlink>
      <w:r w:rsidRPr="00C8756A">
        <w:rPr>
          <w:rFonts w:asciiTheme="majorHAnsi" w:hAnsiTheme="majorHAnsi" w:cstheme="majorHAnsi"/>
          <w:color w:val="222222"/>
        </w:rPr>
        <w:t> e do </w:t>
      </w:r>
      <w:hyperlink r:id="rId23" w:anchor="Geografia" w:tooltip="Alemanh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sul da Alemanha</w:t>
        </w:r>
      </w:hyperlink>
      <w:r w:rsidRPr="00C8756A">
        <w:rPr>
          <w:rFonts w:asciiTheme="majorHAnsi" w:hAnsiTheme="majorHAnsi" w:cstheme="majorHAnsi"/>
          <w:color w:val="222222"/>
        </w:rPr>
        <w:t>, e a </w:t>
      </w:r>
      <w:hyperlink r:id="rId24" w:anchor="Demografia" w:tooltip="Alemanh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terceira cidade mais populosa do país</w:t>
        </w:r>
      </w:hyperlink>
      <w:r w:rsidRPr="00C8756A">
        <w:rPr>
          <w:rFonts w:asciiTheme="majorHAnsi" w:hAnsiTheme="majorHAnsi" w:cstheme="majorHAnsi"/>
          <w:color w:val="222222"/>
        </w:rPr>
        <w:t>, depois da capital, </w:t>
      </w:r>
      <w:hyperlink r:id="rId25" w:tooltip="Berlim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Berlim</w:t>
        </w:r>
      </w:hyperlink>
      <w:r w:rsidRPr="00C8756A">
        <w:rPr>
          <w:rFonts w:asciiTheme="majorHAnsi" w:hAnsiTheme="majorHAnsi" w:cstheme="majorHAnsi"/>
          <w:color w:val="222222"/>
        </w:rPr>
        <w:t>, e de </w:t>
      </w:r>
      <w:hyperlink r:id="rId26" w:tooltip="Hamburgo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Hamburgo</w:t>
        </w:r>
      </w:hyperlink>
      <w:r w:rsidRPr="00C8756A">
        <w:rPr>
          <w:rFonts w:asciiTheme="majorHAnsi" w:hAnsiTheme="majorHAnsi" w:cstheme="majorHAnsi"/>
          <w:color w:val="222222"/>
        </w:rPr>
        <w:t>.</w:t>
      </w:r>
    </w:p>
    <w:p w14:paraId="112D765D" w14:textId="69CE6478" w:rsidR="00C8756A" w:rsidRPr="00C8756A" w:rsidRDefault="00C8756A" w:rsidP="00C8756A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  <w:color w:val="222222"/>
        </w:rPr>
      </w:pPr>
      <w:r w:rsidRPr="00C8756A">
        <w:rPr>
          <w:rFonts w:asciiTheme="majorHAnsi" w:hAnsiTheme="majorHAnsi" w:cstheme="majorHAnsi"/>
          <w:color w:val="222222"/>
        </w:rPr>
        <w:t>Munique é uma </w:t>
      </w:r>
      <w:hyperlink r:id="rId27" w:tooltip="Lista de distritos urbanos da Alemanha" w:history="1">
        <w:r w:rsidRPr="00C8756A">
          <w:rPr>
            <w:rStyle w:val="Hyperlink"/>
            <w:rFonts w:asciiTheme="majorHAnsi" w:hAnsiTheme="majorHAnsi" w:cstheme="majorHAnsi"/>
            <w:color w:val="0B0080"/>
          </w:rPr>
          <w:t>cidade independente</w:t>
        </w:r>
      </w:hyperlink>
      <w:r w:rsidRPr="00C8756A">
        <w:rPr>
          <w:rFonts w:asciiTheme="majorHAnsi" w:hAnsiTheme="majorHAnsi" w:cstheme="majorHAnsi"/>
          <w:color w:val="222222"/>
        </w:rPr>
        <w:t> </w:t>
      </w:r>
      <w:r>
        <w:rPr>
          <w:rFonts w:asciiTheme="majorHAnsi" w:hAnsiTheme="majorHAnsi" w:cstheme="majorHAnsi"/>
          <w:color w:val="222222"/>
        </w:rPr>
        <w:t>ou distrito urbano</w:t>
      </w:r>
      <w:r w:rsidRPr="00C8756A">
        <w:rPr>
          <w:rFonts w:asciiTheme="majorHAnsi" w:hAnsiTheme="majorHAnsi" w:cstheme="majorHAnsi"/>
          <w:color w:val="222222"/>
        </w:rPr>
        <w:t>, ou s</w:t>
      </w:r>
      <w:r>
        <w:rPr>
          <w:rFonts w:asciiTheme="majorHAnsi" w:hAnsiTheme="majorHAnsi" w:cstheme="majorHAnsi"/>
          <w:color w:val="222222"/>
        </w:rPr>
        <w:t>eja, possui estatuto de distrito</w:t>
      </w:r>
      <w:r w:rsidRPr="00C8756A">
        <w:rPr>
          <w:rFonts w:asciiTheme="majorHAnsi" w:hAnsiTheme="majorHAnsi" w:cstheme="majorHAnsi"/>
          <w:color w:val="222222"/>
        </w:rPr>
        <w:t>. Adicionalmente, Munique é também sede do governo do distrito administrativo da "Alta Baviera" be</w:t>
      </w:r>
      <w:r>
        <w:rPr>
          <w:rFonts w:asciiTheme="majorHAnsi" w:hAnsiTheme="majorHAnsi" w:cstheme="majorHAnsi"/>
          <w:color w:val="222222"/>
        </w:rPr>
        <w:t>m como do distrito territorial</w:t>
      </w:r>
      <w:r w:rsidRPr="00C8756A">
        <w:rPr>
          <w:rFonts w:asciiTheme="majorHAnsi" w:hAnsiTheme="majorHAnsi" w:cstheme="majorHAnsi"/>
          <w:color w:val="222222"/>
        </w:rPr>
        <w:t xml:space="preserve"> de Munique.</w:t>
      </w:r>
    </w:p>
    <w:p w14:paraId="45439C08" w14:textId="77777777" w:rsidR="007D1CA5" w:rsidRDefault="005B01CD" w:rsidP="005B01C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</w:rPr>
      </w:pPr>
      <w:r w:rsidRPr="007D1CA5">
        <w:rPr>
          <w:rFonts w:asciiTheme="majorHAnsi" w:hAnsiTheme="majorHAnsi" w:cstheme="majorHAnsi"/>
          <w:b/>
        </w:rPr>
        <w:t>Clima:</w:t>
      </w:r>
    </w:p>
    <w:p w14:paraId="4DC5B945" w14:textId="7399B1AC" w:rsidR="005B01CD" w:rsidRPr="00C51986" w:rsidRDefault="00C51986" w:rsidP="00C51986">
      <w:pPr>
        <w:pStyle w:val="NormalWeb"/>
        <w:shd w:val="clear" w:color="auto" w:fill="FFFFFF"/>
        <w:spacing w:before="120" w:beforeAutospacing="0" w:after="120" w:afterAutospacing="0"/>
        <w:ind w:firstLine="708"/>
        <w:jc w:val="both"/>
        <w:rPr>
          <w:rFonts w:asciiTheme="majorHAnsi" w:hAnsiTheme="majorHAnsi" w:cstheme="majorHAnsi"/>
        </w:rPr>
      </w:pPr>
      <w:r w:rsidRPr="00C51986">
        <w:rPr>
          <w:rFonts w:asciiTheme="majorHAnsi" w:hAnsiTheme="majorHAnsi" w:cstheme="majorHAnsi"/>
          <w:shd w:val="clear" w:color="auto" w:fill="FFFFFF"/>
        </w:rPr>
        <w:t xml:space="preserve">Apresenta um clima quente e temperado. Existe uma pluviosidade significativa ao longo do ano </w:t>
      </w:r>
      <w:r>
        <w:rPr>
          <w:rFonts w:asciiTheme="majorHAnsi" w:hAnsiTheme="majorHAnsi" w:cstheme="majorHAnsi"/>
          <w:shd w:val="clear" w:color="auto" w:fill="FFFFFF"/>
        </w:rPr>
        <w:t>em Frankfurt</w:t>
      </w:r>
      <w:r w:rsidRPr="00C51986">
        <w:rPr>
          <w:rFonts w:asciiTheme="majorHAnsi" w:hAnsiTheme="majorHAnsi" w:cstheme="majorHAnsi"/>
          <w:shd w:val="clear" w:color="auto" w:fill="FFFFFF"/>
        </w:rPr>
        <w:t>. O clima é classific</w:t>
      </w:r>
      <w:r>
        <w:rPr>
          <w:rFonts w:asciiTheme="majorHAnsi" w:hAnsiTheme="majorHAnsi" w:cstheme="majorHAnsi"/>
          <w:shd w:val="clear" w:color="auto" w:fill="FFFFFF"/>
        </w:rPr>
        <w:t>ado como oceânico</w:t>
      </w:r>
      <w:r w:rsidRPr="00C51986">
        <w:rPr>
          <w:rFonts w:asciiTheme="majorHAnsi" w:hAnsiTheme="majorHAnsi" w:cstheme="majorHAnsi"/>
          <w:shd w:val="clear" w:color="auto" w:fill="FFFFFF"/>
        </w:rPr>
        <w:t>. 10.0 °C é a temper</w:t>
      </w:r>
      <w:r>
        <w:rPr>
          <w:rFonts w:asciiTheme="majorHAnsi" w:hAnsiTheme="majorHAnsi" w:cstheme="majorHAnsi"/>
          <w:shd w:val="clear" w:color="auto" w:fill="FFFFFF"/>
        </w:rPr>
        <w:t>atura média em Frankfurt</w:t>
      </w:r>
      <w:r w:rsidRPr="00C51986">
        <w:rPr>
          <w:rFonts w:asciiTheme="majorHAnsi" w:hAnsiTheme="majorHAnsi" w:cstheme="majorHAnsi"/>
          <w:shd w:val="clear" w:color="auto" w:fill="FFFFFF"/>
        </w:rPr>
        <w:t>.</w:t>
      </w:r>
    </w:p>
    <w:sectPr w:rsidR="005B01CD" w:rsidRPr="00C519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1CD"/>
    <w:rsid w:val="001601D1"/>
    <w:rsid w:val="00195763"/>
    <w:rsid w:val="002963F9"/>
    <w:rsid w:val="005B01CD"/>
    <w:rsid w:val="00794CE0"/>
    <w:rsid w:val="007D1CA5"/>
    <w:rsid w:val="008569A2"/>
    <w:rsid w:val="00857E91"/>
    <w:rsid w:val="008C5C62"/>
    <w:rsid w:val="00C51986"/>
    <w:rsid w:val="00C8756A"/>
    <w:rsid w:val="00CF57D5"/>
    <w:rsid w:val="00F21991"/>
    <w:rsid w:val="00FF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E58312"/>
  <w15:chartTrackingRefBased/>
  <w15:docId w15:val="{F26FFC1E-A7EA-45DE-8877-AF157C36C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C519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B01CD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B01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C5198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mw-headline">
    <w:name w:val="mw-headline"/>
    <w:basedOn w:val="Fontepargpadro"/>
    <w:rsid w:val="00C51986"/>
  </w:style>
  <w:style w:type="character" w:customStyle="1" w:styleId="mw-editsection">
    <w:name w:val="mw-editsection"/>
    <w:basedOn w:val="Fontepargpadro"/>
    <w:rsid w:val="00C51986"/>
  </w:style>
  <w:style w:type="character" w:customStyle="1" w:styleId="mw-editsection-bracket">
    <w:name w:val="mw-editsection-bracket"/>
    <w:basedOn w:val="Fontepargpadro"/>
    <w:rsid w:val="00C51986"/>
  </w:style>
  <w:style w:type="character" w:customStyle="1" w:styleId="mw-editsection-divider">
    <w:name w:val="mw-editsection-divider"/>
    <w:basedOn w:val="Fontepargpadro"/>
    <w:rsid w:val="00C51986"/>
  </w:style>
  <w:style w:type="character" w:customStyle="1" w:styleId="afi">
    <w:name w:val="afi"/>
    <w:basedOn w:val="Fontepargpadro"/>
    <w:rsid w:val="00C87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6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768317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6588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469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Mineralogia" TargetMode="External"/><Relationship Id="rId13" Type="http://schemas.openxmlformats.org/officeDocument/2006/relationships/hyperlink" Target="https://pt.wikipedia.org/wiki/Bayern_de_Munique" TargetMode="External"/><Relationship Id="rId18" Type="http://schemas.openxmlformats.org/officeDocument/2006/relationships/hyperlink" Target="https://pt.wikipedia.org/wiki/Estados_da_Alemanha" TargetMode="External"/><Relationship Id="rId26" Type="http://schemas.openxmlformats.org/officeDocument/2006/relationships/hyperlink" Target="https://pt.wikipedia.org/wiki/Hamburgo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pt.wikipedia.org/wiki/Regi%C3%A3o_metropolitana" TargetMode="External"/><Relationship Id="rId7" Type="http://schemas.openxmlformats.org/officeDocument/2006/relationships/hyperlink" Target="https://pt.wikipedia.org/wiki/Geologia" TargetMode="External"/><Relationship Id="rId12" Type="http://schemas.openxmlformats.org/officeDocument/2006/relationships/hyperlink" Target="https://pt.wikipedia.org/wiki/Futebol" TargetMode="External"/><Relationship Id="rId17" Type="http://schemas.openxmlformats.org/officeDocument/2006/relationships/hyperlink" Target="https://pt.wikipedia.org/wiki/Alemanha" TargetMode="External"/><Relationship Id="rId25" Type="http://schemas.openxmlformats.org/officeDocument/2006/relationships/hyperlink" Target="https://pt.wikipedia.org/wiki/Berlim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t.wikipedia.org/wiki/Cidade" TargetMode="External"/><Relationship Id="rId20" Type="http://schemas.openxmlformats.org/officeDocument/2006/relationships/hyperlink" Target="https://pt.wikipedia.org/wiki/Sudeste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Paleontologia" TargetMode="External"/><Relationship Id="rId11" Type="http://schemas.openxmlformats.org/officeDocument/2006/relationships/hyperlink" Target="https://pt.wikipedia.org/wiki/Antropologia" TargetMode="External"/><Relationship Id="rId24" Type="http://schemas.openxmlformats.org/officeDocument/2006/relationships/hyperlink" Target="https://pt.wikipedia.org/wiki/Alemanha" TargetMode="External"/><Relationship Id="rId5" Type="http://schemas.openxmlformats.org/officeDocument/2006/relationships/hyperlink" Target="https://pt.wikipedia.org/wiki/Universidade_de_Munique" TargetMode="External"/><Relationship Id="rId15" Type="http://schemas.openxmlformats.org/officeDocument/2006/relationships/hyperlink" Target="https://pt.wikipedia.org/wiki/TSV_1860_M%C3%BCnchen" TargetMode="External"/><Relationship Id="rId23" Type="http://schemas.openxmlformats.org/officeDocument/2006/relationships/hyperlink" Target="https://pt.wikipedia.org/wiki/Alemanha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t.wikipedia.org/wiki/Bot%C3%A2nica" TargetMode="External"/><Relationship Id="rId19" Type="http://schemas.openxmlformats.org/officeDocument/2006/relationships/hyperlink" Target="https://pt.wikipedia.org/wiki/Baviera" TargetMode="External"/><Relationship Id="rId4" Type="http://schemas.openxmlformats.org/officeDocument/2006/relationships/hyperlink" Target="https://pt.wikipedia.org/wiki/Rio_Isar" TargetMode="External"/><Relationship Id="rId9" Type="http://schemas.openxmlformats.org/officeDocument/2006/relationships/hyperlink" Target="https://pt.wikipedia.org/wiki/Zool%C3%B3gico" TargetMode="External"/><Relationship Id="rId14" Type="http://schemas.openxmlformats.org/officeDocument/2006/relationships/hyperlink" Target="https://pt.wikipedia.org/wiki/UEFA_Champions_League" TargetMode="External"/><Relationship Id="rId22" Type="http://schemas.openxmlformats.org/officeDocument/2006/relationships/hyperlink" Target="https://pt.wikipedia.org/wiki/Baviera" TargetMode="External"/><Relationship Id="rId27" Type="http://schemas.openxmlformats.org/officeDocument/2006/relationships/hyperlink" Target="https://pt.wikipedia.org/wiki/Lista_de_distritos_urbanos_da_Alemanha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731</Words>
  <Characters>3953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Feliciano</dc:creator>
  <cp:keywords/>
  <dc:description/>
  <cp:lastModifiedBy>Usuário-Etec</cp:lastModifiedBy>
  <cp:revision>4</cp:revision>
  <dcterms:created xsi:type="dcterms:W3CDTF">2019-05-21T00:22:00Z</dcterms:created>
  <dcterms:modified xsi:type="dcterms:W3CDTF">2019-06-14T12:01:00Z</dcterms:modified>
</cp:coreProperties>
</file>