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83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tabs>
          <w:tab w:val="left" w:leader="none" w:pos="1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28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before="0" w:line="24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Предиспитни пројекат из предмета</w:t>
      </w:r>
    </w:p>
    <w:p w:rsidR="00000000" w:rsidDel="00000000" w:rsidP="00000000" w:rsidRDefault="00000000" w:rsidRPr="00000000" w14:paraId="00000006">
      <w:pPr>
        <w:pStyle w:val="Heading1"/>
        <w:spacing w:before="0" w:line="24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Пројектовање софтверских апликација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/>
      </w:pPr>
      <w:r w:rsidDel="00000000" w:rsidR="00000000" w:rsidRPr="00000000">
        <w:rPr>
          <w:rtl w:val="0"/>
        </w:rPr>
        <w:t xml:space="preserve">Датум: 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Студент: Петар Петровић, ИТ 17/17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379"/>
        </w:tabs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9576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82"/>
        <w:gridCol w:w="2838"/>
        <w:gridCol w:w="3656"/>
        <w:tblGridChange w:id="0">
          <w:tblGrid>
            <w:gridCol w:w="3082"/>
            <w:gridCol w:w="2838"/>
            <w:gridCol w:w="36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right" w:leader="none" w:pos="2976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Ставка</w:t>
              <w:tab/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183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Интервал поена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183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Предложени број поена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Подразумевни темплејт са изменом стила/Сопствени темплејт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1105"/>
                <w:tab w:val="center" w:leader="none" w:pos="1488"/>
              </w:tabs>
              <w:rPr/>
            </w:pPr>
            <w:r w:rsidDel="00000000" w:rsidR="00000000" w:rsidRPr="00000000">
              <w:rPr>
                <w:rtl w:val="0"/>
              </w:rPr>
              <w:t xml:space="preserve">4/6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1835"/>
              </w:tabs>
              <w:rPr/>
            </w:pPr>
            <w:r w:rsidDel="00000000" w:rsidR="00000000" w:rsidRPr="00000000">
              <w:rPr>
                <w:rtl w:val="0"/>
              </w:rPr>
              <w:t xml:space="preserve">Једна класа модела/више класа модела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1835"/>
              </w:tabs>
              <w:jc w:val="both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4/5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Наслеђивање: не/да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Custom helper:не/да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0/1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1835"/>
                <w:tab w:val="right" w:leader="none" w:pos="2976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Форме: без валидације/са валидацијом</w:t>
              <w:tab/>
              <w:tab/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4/5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Базе података: не/да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right" w:leader="none" w:pos="2622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0/2</w:t>
              <w:tab/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1835"/>
              </w:tabs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Укупно: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1835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Поени након одбране: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tabs>
                <w:tab w:val="left" w:leader="none" w:pos="1835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tabs>
          <w:tab w:val="left" w:leader="none" w:pos="137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22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Питања: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Предисптни пројекат се састоји од View,  Controller и Model дела апликације.  Странице морају да буду повезане, садржај попуњен и смислен, тема је слободна.</w:t>
      </w:r>
    </w:p>
    <w:p w:rsidR="00000000" w:rsidDel="00000000" w:rsidP="00000000" w:rsidRDefault="00000000" w:rsidRPr="00000000" w14:paraId="00000049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Напомена: Коментари у тексту и коду нису дозвољени.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Опција за мањи број поена: Детаљна измена садржаја (HTML) и стила (CSS) постојећег темплејта.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Опција за већи број поена: Убацивање и имплементација сопственог темплејта. 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Кодови и слике које пројекат треба да садржи:</w:t>
      </w:r>
    </w:p>
    <w:p w:rsidR="00000000" w:rsidDel="00000000" w:rsidP="00000000" w:rsidRDefault="00000000" w:rsidRPr="00000000" w14:paraId="0000004D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1394207" cy="191372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2759" l="7654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207" cy="1913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1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Сл.  1: Садржај фолдера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Content</w:t>
      </w:r>
    </w:p>
    <w:p w:rsidR="00000000" w:rsidDel="00000000" w:rsidP="00000000" w:rsidRDefault="00000000" w:rsidRPr="00000000" w14:paraId="0000004F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943600" cy="2110707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3686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Сл.  2:Садржај сопственог CSS фајла.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Садржај сопственог CSS фајла: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padding-top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50px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padding-bottom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20px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/*Set padding to keep content from hitting the edges*/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.body-content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padding-left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15px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padding-right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15px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onsolas" w:cs="Consolas" w:eastAsia="Consolas" w:hAnsi="Consolas"/>
          <w:color w:val="0064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/*Override the default bootstrap behavior where horizontal description lists 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   will truncate terms that are too long to fit in the left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.dl-horizontaldt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white-space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normal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/*Set width on the form input elements since they're 100% wide by default*/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textarea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max-width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280px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943600" cy="212128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365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Сл.  3: HomeController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HomeController: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ProjekatSaSopstvenimTemplejtom.Controllers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publicclass</w:t>
      </w:r>
      <w:r w:rsidDel="00000000" w:rsidR="00000000" w:rsidRPr="00000000">
        <w:rPr>
          <w:rFonts w:ascii="Consolas" w:cs="Consolas" w:eastAsia="Consolas" w:hAnsi="Consolas"/>
          <w:color w:val="2b91af"/>
          <w:sz w:val="19"/>
          <w:szCs w:val="19"/>
          <w:rtl w:val="0"/>
        </w:rPr>
        <w:t xml:space="preserve">HomeController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: Controller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ActionResultIndex()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View();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ActionResultFormaUpis()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View();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ActionResultOnama()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ViewBag.Message =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"Your application description page."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View();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ActionResultKontakt()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ViewBag.Message =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"Уколико имате било каквих питања, слободно нас контактирајте!"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View();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Уколико има додатних контролера, такође их треба приказати.</w:t>
      </w:r>
    </w:p>
    <w:p w:rsidR="00000000" w:rsidDel="00000000" w:rsidP="00000000" w:rsidRDefault="00000000" w:rsidRPr="00000000" w14:paraId="00000091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1733340" cy="2364627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42246" l="7618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340" cy="2364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Сл.  4: Садржај Views и Shared фолдера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Приказати код којим смо подесили encoding, један од три начина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Приказати код темплејт странице: верзија за мање поена: подразумевани темплејт (_Layout.cshtml), a за више поена сопствени темплејт фајл (или више парицјала -partialviews-a)</w:t>
      </w:r>
    </w:p>
    <w:p w:rsidR="00000000" w:rsidDel="00000000" w:rsidP="00000000" w:rsidRDefault="00000000" w:rsidRPr="00000000" w14:paraId="00000095">
      <w:pPr>
        <w:ind w:left="360" w:firstLine="0"/>
        <w:rPr/>
      </w:pPr>
      <w:r w:rsidDel="00000000" w:rsidR="00000000" w:rsidRPr="00000000">
        <w:rPr>
          <w:rtl w:val="0"/>
        </w:rPr>
        <w:t xml:space="preserve">Нпр. _TemplejtLayout.cshtml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!DOCTYPE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htmlPUBLIC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"-//W3C//DTD XHTML 1.0 Strict//EN""http://www.w3.org/TR/xhtml1/DTD/xhtml1-strict.dtd"&gt;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Consolas" w:cs="Consolas" w:eastAsia="Consolas" w:hAnsi="Consolas"/>
          <w:color w:val="0064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&lt;!--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Consolas" w:cs="Consolas" w:eastAsia="Consolas" w:hAnsi="Consolas"/>
          <w:color w:val="0064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Design by TEMPLATED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Consolas" w:cs="Consolas" w:eastAsia="Consolas" w:hAnsi="Consolas"/>
          <w:color w:val="0064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http://templated.co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Consolas" w:cs="Consolas" w:eastAsia="Consolas" w:hAnsi="Consolas"/>
          <w:color w:val="0064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Released for free under the Creative Commons Attribution License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onsolas" w:cs="Consolas" w:eastAsia="Consolas" w:hAnsi="Consolas"/>
          <w:color w:val="0064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onsolas" w:cs="Consolas" w:eastAsia="Consolas" w:hAnsi="Consolas"/>
          <w:color w:val="0064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Name       : PlainDisplay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Consolas" w:cs="Consolas" w:eastAsia="Consolas" w:hAnsi="Consolas"/>
          <w:color w:val="0064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Description: A two-column, fixed-width design with dark color scheme.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Consolas" w:cs="Consolas" w:eastAsia="Consolas" w:hAnsi="Consolas"/>
          <w:color w:val="0064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Version    : 1.0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onsolas" w:cs="Consolas" w:eastAsia="Consolas" w:hAnsi="Consolas"/>
          <w:color w:val="0064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Released   : 20140309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Consolas" w:cs="Consolas" w:eastAsia="Consolas" w:hAnsi="Consolas"/>
          <w:color w:val="0064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xmlns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="http://www.w3.org/1999/xhtml"&gt;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link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="shortcut icon"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="image/x-icon"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="~/faviconVTS.ico"/&gt;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http-equiv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="Content-Type"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="text/html; charset=utf-8"/&gt;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highlight w:val="yellow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ViewBag.Title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="keywords"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highlight w:val="yellow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ViewBag.Keywords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="description"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 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highlight w:val="yellow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ViewBag.Description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 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link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="http://fonts.googleapis.com/css?family=Varela"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="stylesheet"/&gt;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link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="~/Content/default.css"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="stylesheet"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="text/css"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media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="all"/&gt;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link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href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="~/Content/fonts.css"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rel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="stylesheet"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="text/css"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media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="all"/&gt;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6400"/>
          <w:sz w:val="19"/>
          <w:szCs w:val="19"/>
          <w:rtl w:val="0"/>
        </w:rPr>
        <w:t xml:space="preserve">&lt;!--[if IE 6]&gt;&lt;link href="default_ie6.css" rel="stylesheet" type="text/css" /&gt;&lt;![endif]--&gt;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360" w:firstLine="0"/>
        <w:rPr/>
      </w:pPr>
      <w:r w:rsidDel="00000000" w:rsidR="00000000" w:rsidRPr="00000000">
        <w:rPr>
          <w:rtl w:val="0"/>
        </w:rPr>
        <w:t xml:space="preserve">………………………………………………….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Приказати кодове свих страница апликације. Нпр. Index.cshtml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highlight w:val="yellow"/>
          <w:rtl w:val="0"/>
        </w:rPr>
        <w:t xml:space="preserve">@{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ViewBag.Title =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"ВТШ Нови Сад | Вести"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ViewBag.Description =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"Државна Школа са 60. година традиције уписује студенте на буџет и самофинансирање. Сви студијски програми акредитовани."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ViewBag.Keywords =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"ВТШ, Информационе технологије, веб дизајн, заштита животне средине, графичко инжењерство и дизајн, машинство, електротехника"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highlight w:val="yellow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="title"&gt;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highlight w:val="yellow"/>
          <w:rtl w:val="0"/>
        </w:rPr>
        <w:t xml:space="preserve">@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Html.ActionLink(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"Пријави се за упис на мстер ИТ"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a31515"/>
          <w:sz w:val="19"/>
          <w:szCs w:val="19"/>
          <w:rtl w:val="0"/>
        </w:rPr>
        <w:t xml:space="preserve">"FormaUpis"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/&gt;&lt;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Praesentscelerisquet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="byline"&gt;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Donec leo, vivamus fermentum nibh in auguepraesent a lacus at urnacongue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="three-column"&gt;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="boxA"&gt;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="box"&gt;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color w:val="ff0000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="fa fa-cloud-download"&gt;&lt;/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Praesentpellentesquefacilisiselit. Class aptenttacitisociosquadlitoratorquent per conubianostra.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nsolas" w:cs="Consolas" w:eastAsia="Consolas" w:hAnsi="Consolas"/>
          <w:color w:val="0000f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800000"/>
          <w:sz w:val="19"/>
          <w:szCs w:val="19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rPr>
          <w:rFonts w:ascii="Consolas" w:cs="Consolas" w:eastAsia="Consolas" w:hAnsi="Consolas"/>
          <w:color w:val="0000ff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………………………………………………………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Приказати изглед свих страница у бровсеру. Нпр. index: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3432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111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Није прихватљиво: Радови из ранијих година на тему </w:t>
      </w:r>
      <w:r w:rsidDel="00000000" w:rsidR="00000000" w:rsidRPr="00000000">
        <w:rPr>
          <w:b w:val="1"/>
          <w:i w:val="1"/>
          <w:rtl w:val="0"/>
        </w:rPr>
        <w:t xml:space="preserve">MyMovie, </w:t>
      </w:r>
      <w:r w:rsidDel="00000000" w:rsidR="00000000" w:rsidRPr="00000000">
        <w:rPr>
          <w:b w:val="1"/>
          <w:rtl w:val="0"/>
        </w:rPr>
        <w:t xml:space="preserve">или књиге.</w:t>
      </w:r>
    </w:p>
    <w:p w:rsidR="00000000" w:rsidDel="00000000" w:rsidP="00000000" w:rsidRDefault="00000000" w:rsidRPr="00000000" w14:paraId="000000C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Рад траба садржати: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Класу модела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мањи број поена: 1 класа модела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већи број поена: Више класа модела, спојених у једну, главну класу на коју се позивамо.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већу оцену користимо више класа и наслеђивање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Форму која је повезана са моделом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мањи бој поена  форма без валидације , а за већи број поена са валидацијом.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већи број поена Употреба customhelpera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Веза са базом података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мањи број поена – модел је без базе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већи број поена  - модел са базом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Рад мора да садржи: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Комплетну фолдерску структуру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Све фајлове са кодом класе, -Model, view, controller,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Приказ табела у бази података.</w:t>
      </w:r>
    </w:p>
    <w:p w:rsidR="00000000" w:rsidDel="00000000" w:rsidP="00000000" w:rsidRDefault="00000000" w:rsidRPr="00000000" w14:paraId="000000E0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5922"/>
        </w:tabs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Обавезно: Код треба да буде читљив!!!!</w:t>
        <w:tab/>
        <w:t xml:space="preserve">Ово значи: или код прекопирати у word или слику максимално скратити, тј. одсећи непотребни део и развући </w:t>
      </w:r>
    </w:p>
    <w:p w:rsidR="00000000" w:rsidDel="00000000" w:rsidP="00000000" w:rsidRDefault="00000000" w:rsidRPr="00000000" w14:paraId="000000E3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nsola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7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C90817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C90817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90817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90817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C38C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C38CB"/>
    <w:rPr>
      <w:rFonts w:ascii="Tahoma" w:cs="Tahoma" w:hAnsi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AC38CB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AC38CB"/>
    <w:pPr>
      <w:ind w:left="720"/>
      <w:contextualSpacing w:val="1"/>
    </w:pPr>
  </w:style>
  <w:style w:type="table" w:styleId="TableGrid">
    <w:name w:val="Table Grid"/>
    <w:basedOn w:val="TableNormal"/>
    <w:uiPriority w:val="59"/>
    <w:unhideWhenUsed w:val="1"/>
    <w:rsid w:val="00DD7EAD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GridTableLight" w:customStyle="1">
    <w:name w:val="Grid Table Light"/>
    <w:basedOn w:val="TableNormal"/>
    <w:uiPriority w:val="40"/>
    <w:rsid w:val="00DD7EAD"/>
    <w:pPr>
      <w:spacing w:after="0" w:line="240" w:lineRule="auto"/>
    </w:pPr>
    <w:tblPr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UqlTIVXeSBDhHYDLbU3Whf3F5g==">CgMxLjAyCGguZ2pkZ3hzOAByITFxYzI4d05iN3BzejFXLXBVOHhILVhwYUNwZXJIcnkxbg==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2023-12-04T13:36:00Z</dcterms:created>
  <dc:creator>bs</dc:creator>
</cp:coreProperties>
</file>