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8F26AA" w14:textId="1AD60000" w:rsidR="00CC54F1" w:rsidRDefault="00675B87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878870" w:history="1">
            <w:r w:rsidR="00CC54F1"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CC54F1">
              <w:rPr>
                <w:noProof/>
                <w:webHidden/>
              </w:rPr>
              <w:tab/>
            </w:r>
            <w:r w:rsidR="00CC54F1">
              <w:rPr>
                <w:noProof/>
                <w:webHidden/>
              </w:rPr>
              <w:fldChar w:fldCharType="begin"/>
            </w:r>
            <w:r w:rsidR="00CC54F1">
              <w:rPr>
                <w:noProof/>
                <w:webHidden/>
              </w:rPr>
              <w:instrText xml:space="preserve"> PAGEREF _Toc164878870 \h </w:instrText>
            </w:r>
            <w:r w:rsidR="00CC54F1">
              <w:rPr>
                <w:noProof/>
                <w:webHidden/>
              </w:rPr>
            </w:r>
            <w:r w:rsidR="00CC54F1">
              <w:rPr>
                <w:noProof/>
                <w:webHidden/>
              </w:rPr>
              <w:fldChar w:fldCharType="separate"/>
            </w:r>
            <w:r w:rsidR="00CC54F1">
              <w:rPr>
                <w:noProof/>
                <w:webHidden/>
              </w:rPr>
              <w:t>3</w:t>
            </w:r>
            <w:r w:rsidR="00CC54F1">
              <w:rPr>
                <w:noProof/>
                <w:webHidden/>
              </w:rPr>
              <w:fldChar w:fldCharType="end"/>
            </w:r>
          </w:hyperlink>
        </w:p>
        <w:p w14:paraId="44CB092C" w14:textId="6D324BEF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1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Информация о проекте и команде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A66A" w14:textId="106F4B86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2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Назначение и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0AA5" w14:textId="2BBE35A6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3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1497D" w14:textId="3C950CC1" w:rsidR="00CC54F1" w:rsidRDefault="00CC54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4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0977" w14:textId="2B5B368C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5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Общий взгляд на предлагаемое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0F7E4" w14:textId="1C8EF6D5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6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C1C3" w14:textId="447004E6" w:rsidR="00CC54F1" w:rsidRDefault="00CC54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7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512B" w14:textId="4C38EA71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8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DE3A" w14:textId="0DE0F5F7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79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1770" w14:textId="1CC18AC4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0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D84A" w14:textId="6B3ADAC7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1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55FC" w14:textId="749E52AF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2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Формат ответа общих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B336" w14:textId="057922DA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3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</w:t>
            </w:r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F276" w14:textId="4472AF83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4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97C86" w14:textId="00E7883C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5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EA7C" w14:textId="066B3DB2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6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6DAA" w14:textId="66AC0BC1" w:rsidR="00CC54F1" w:rsidRDefault="00CC54F1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7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EBB3" w14:textId="6BFFA39E" w:rsidR="00CC54F1" w:rsidRDefault="00CC54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8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</w:t>
            </w:r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</w:t>
            </w:r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FCCF" w14:textId="708FF120" w:rsidR="00CC54F1" w:rsidRDefault="00CC54F1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89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4F52" w14:textId="47B3B639" w:rsidR="00CC54F1" w:rsidRDefault="00CC54F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878890" w:history="1">
            <w:r w:rsidRPr="00FA3F44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3FFE" w14:textId="6149A027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87887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87887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BC2B2F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878872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878873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87887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87887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878876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1454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Default="00843193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893E0E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6C6AFEB5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15C9BCEB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E1B88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BC2B2F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763FBB" w14:textId="77A87CD5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A77AD44" w14:textId="7EA212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3EFCB9" w14:textId="311061A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BC2B2F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0A3DDFD" w14:textId="481CC6D0" w:rsidR="00BC2B2F" w:rsidRPr="000E1B88" w:rsidRDefault="00BC2B2F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CA2985" w14:textId="1E07FA9D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BA7C8F4" w14:textId="574D3D28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D51939" w14:textId="5166AE8C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CB1121D" w14:textId="7B6896D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8FD8892" w14:textId="523F4E3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BC2B2F" w:rsidRPr="0049170A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F074443" w14:textId="6E1419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E014B9D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B684F12" w14:textId="72E070B0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1BAE570F" w14:textId="2B2A4B2C" w:rsidR="00BC2B2F" w:rsidRDefault="006F05CE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конкретной новости</w:t>
            </w:r>
          </w:p>
        </w:tc>
        <w:tc>
          <w:tcPr>
            <w:tcW w:w="1454" w:type="dxa"/>
          </w:tcPr>
          <w:p w14:paraId="0A4E951F" w14:textId="396A2846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BB825C" w14:textId="36B33C59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B84AA76" w14:textId="61EAC813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3B8C3CB2" w14:textId="375B6DC0" w:rsidR="00BC2B2F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748EAB1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B47D61C" w14:textId="49576E01" w:rsidR="00BC2B2F" w:rsidRPr="00FA0C0E" w:rsidRDefault="00BC2B2F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ED9DF4" w14:textId="696CC906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12E2886" w14:textId="2174291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0D68E41E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94C0701" w14:textId="5251C4A7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BC2B2F" w:rsidRPr="0049170A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0C040CD2" w:rsidR="00BC2B2F" w:rsidRPr="00FA0C0E" w:rsidRDefault="00BC2B2F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BC2B2F" w:rsidRPr="0049170A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56E4EB6" w14:textId="15DAE76E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BC2B2F" w:rsidRPr="00FA0C0E" w:rsidRDefault="00BC2B2F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6EB08" w14:textId="77777777" w:rsidTr="00BC2B2F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CE585C3" w14:textId="3A607DF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Фото товаров</w:t>
            </w:r>
            <w:proofErr w:type="gramEnd"/>
          </w:p>
        </w:tc>
        <w:tc>
          <w:tcPr>
            <w:tcW w:w="2012" w:type="dxa"/>
          </w:tcPr>
          <w:p w14:paraId="5C492EC7" w14:textId="2D90E83E" w:rsidR="00BC2B2F" w:rsidRDefault="006F05CE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Calibri" w:hAnsi="Calibri" w:cs="Calibri"/>
              </w:rPr>
              <w:t>Просмотр всех фото конкретного товара</w:t>
            </w:r>
          </w:p>
        </w:tc>
        <w:tc>
          <w:tcPr>
            <w:tcW w:w="1454" w:type="dxa"/>
          </w:tcPr>
          <w:p w14:paraId="7E94772F" w14:textId="70152AE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0AD3FAF" w14:textId="10BA5E1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170EEEC" w14:textId="5AE4660E" w:rsidR="00BC2B2F" w:rsidRP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48A9F1C" w14:textId="1F7B5E7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608CDB67" w14:textId="77777777" w:rsidTr="0055022F">
        <w:trPr>
          <w:trHeight w:val="277"/>
        </w:trPr>
        <w:tc>
          <w:tcPr>
            <w:tcW w:w="1502" w:type="dxa"/>
            <w:vMerge/>
          </w:tcPr>
          <w:p w14:paraId="1D1DE850" w14:textId="2F3F5FEC" w:rsidR="00BC2B2F" w:rsidRP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1F660A73" w14:textId="2AB26C43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Добавление фото</w:t>
            </w:r>
          </w:p>
        </w:tc>
        <w:tc>
          <w:tcPr>
            <w:tcW w:w="1454" w:type="dxa"/>
          </w:tcPr>
          <w:p w14:paraId="28AB98E6" w14:textId="6DBB489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156F18" w14:textId="35B05F6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53C6C3" w14:textId="0DD5F03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FCCE8D" w14:textId="771F649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256EA86" w14:textId="77777777" w:rsidTr="0055022F">
        <w:trPr>
          <w:trHeight w:val="277"/>
        </w:trPr>
        <w:tc>
          <w:tcPr>
            <w:tcW w:w="1502" w:type="dxa"/>
            <w:vMerge/>
          </w:tcPr>
          <w:p w14:paraId="16C9E9A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B150FA5" w14:textId="19F01E9C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Удаление фото</w:t>
            </w:r>
          </w:p>
        </w:tc>
        <w:tc>
          <w:tcPr>
            <w:tcW w:w="1454" w:type="dxa"/>
          </w:tcPr>
          <w:p w14:paraId="52060954" w14:textId="6C1605C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CA0B3EE" w14:textId="639A1EA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C239830" w14:textId="0FF7E5A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C924467" w14:textId="29D9206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CEDA63D" w14:textId="77777777" w:rsidTr="00E27FC7">
        <w:trPr>
          <w:trHeight w:val="277"/>
        </w:trPr>
        <w:tc>
          <w:tcPr>
            <w:tcW w:w="1502" w:type="dxa"/>
            <w:vMerge/>
          </w:tcPr>
          <w:p w14:paraId="62190B25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5CD8805" w14:textId="2BD2F91A" w:rsidR="00BC2B2F" w:rsidRPr="00BC2B2F" w:rsidRDefault="00BC2B2F" w:rsidP="00BC2B2F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Изменение фото</w:t>
            </w:r>
          </w:p>
        </w:tc>
        <w:tc>
          <w:tcPr>
            <w:tcW w:w="1454" w:type="dxa"/>
          </w:tcPr>
          <w:p w14:paraId="68E81223" w14:textId="089F28E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0CBF54" w14:textId="065AFDB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614C199" w14:textId="6931965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553DA62" w14:textId="2FFFDDF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0AFC04C" w:rsidR="00BC2B2F" w:rsidRPr="00FA0C0E" w:rsidRDefault="00CC54F1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CB3DFE" w14:textId="1BE5014C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815E70D" w14:textId="40ECFD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B4DDD3F" w14:textId="66F1B90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6F05CE" w14:paraId="485531C9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B3B8740" w14:textId="77777777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5C07A38" w14:textId="01710326" w:rsidR="006F05CE" w:rsidRDefault="00CC54F1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6F05CE">
              <w:rPr>
                <w:rFonts w:ascii="Times New Roman" w:hAnsi="Times New Roman" w:cs="Times New Roman"/>
              </w:rPr>
              <w:t>Просмотр отзывов для конкретного товара</w:t>
            </w:r>
          </w:p>
        </w:tc>
        <w:tc>
          <w:tcPr>
            <w:tcW w:w="1454" w:type="dxa"/>
          </w:tcPr>
          <w:p w14:paraId="641D7342" w14:textId="1BED4E23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8DB9EAA" w14:textId="6E618678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62CAFA" w14:textId="7223D172" w:rsidR="006F05C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2625A01" w14:textId="67EA582E" w:rsidR="006F05CE" w:rsidRPr="00AE7D4E" w:rsidRDefault="006F05CE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  <w:p w14:paraId="7511D63F" w14:textId="7FC083D8" w:rsidR="006F05CE" w:rsidRDefault="006F05CE" w:rsidP="006F05CE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C2B2F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BC2B2F" w:rsidRPr="006F05C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94B9B21" w14:textId="4FC1A72A" w:rsidR="00BC2B2F" w:rsidRPr="00FA0C0E" w:rsidRDefault="00D8645E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C2B2F"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C163F6" w14:textId="02BF29C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BC2B2F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EEC7255" w14:textId="0019F614" w:rsidR="00BC2B2F" w:rsidRPr="00FA0C0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FEB2534" w14:textId="0FC15DD3" w:rsidR="00BC2B2F" w:rsidRPr="00FA0C0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AFF45AE" w14:textId="7F829351" w:rsidR="00BC2B2F" w:rsidRPr="00D8645E" w:rsidRDefault="00923CF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26D2D1" w14:textId="7E3B5B2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825834" w14:textId="06A043F8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B7E703A" w14:textId="66DDA54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A4106E" w14:textId="4BA09DD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5896AC3" w14:textId="09989C0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7A884AA" w14:textId="3082933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BC2B2F" w:rsidRPr="0049170A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766850" w14:textId="5C6FFA75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F0F4CF" w14:textId="0B98100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EC91F3" w14:textId="2D5811A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9A7EE91" w14:textId="740916C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8B23DA7" w14:textId="33CEFD41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A845" w14:textId="404B1433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BC2B2F" w:rsidRPr="0049170A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BC2B2F" w:rsidRPr="00FA0C0E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449FEBB" w14:textId="377BF714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BC2B2F" w:rsidRPr="00FA0C0E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C2B2F" w:rsidRPr="00BB7505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575555" w14:textId="6DAEB066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0718AE6" w14:textId="0A548CDE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EEA7E68" w14:textId="4C5D9E40" w:rsidR="00BC2B2F" w:rsidRPr="00BB7505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4E649C" w14:textId="682D5D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9B5F7F3" w14:textId="26A9D0C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3B4295A" w14:textId="4BD56E4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69FC1AE" w14:textId="2236164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59D5F020" w14:textId="3B508C2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F69D323" w14:textId="2C9B1A1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C2B2F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7EB6790" w14:textId="14EB78E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79F8493" w14:textId="35B55FF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0AFFC21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FC2EBE5" w14:textId="0F78222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3E08A42" w14:textId="224459E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C2B2F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AA9512" w14:textId="342A3745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B258643" w14:textId="0182A87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A0534D" w14:textId="00AA9B5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7D50E2C" w14:textId="0B4C00A1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2A1E1A" w14:textId="514793DA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A496B3E" w14:textId="7DC0CF8A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A6F1DF3" w14:textId="2747860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C2B2F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BC2B2F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5C63AA" w14:textId="68E6E408" w:rsidR="00BC2B2F" w:rsidRPr="00E27FC7" w:rsidRDefault="00BC2B2F" w:rsidP="00BC2B2F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период ГГГГ.ММ.ДД до ГГГГ.ММ.ДД,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983CFEE" w14:textId="240A009E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BC2B2F" w:rsidRDefault="00BC2B2F" w:rsidP="00BC2B2F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8788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8788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8788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878880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6813D1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878881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4878882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756C7701" w14:textId="77777777" w:rsidTr="00AE7D4E">
        <w:tc>
          <w:tcPr>
            <w:tcW w:w="9628" w:type="dxa"/>
          </w:tcPr>
          <w:p w14:paraId="646343AA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F27C01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3017C2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401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B042AA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Ошибка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авторизации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D551DFD" w14:textId="04EB6416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67D2B33" w14:textId="77777777" w:rsidR="00AE7D4E" w:rsidRDefault="00AE7D4E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33353870" w14:textId="77777777" w:rsidTr="00AE7D4E">
        <w:tc>
          <w:tcPr>
            <w:tcW w:w="9628" w:type="dxa"/>
          </w:tcPr>
          <w:p w14:paraId="1B4E3FB9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3EF5814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12AFC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403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7EDA408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Доступ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запрещён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FFF60E6" w14:textId="28CB76D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30AEE05" w14:textId="77777777" w:rsidR="00AE7D4E" w:rsidRDefault="00AE7D4E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28FD067E" w14:textId="77777777" w:rsidTr="00AE7D4E">
        <w:tc>
          <w:tcPr>
            <w:tcW w:w="9628" w:type="dxa"/>
          </w:tcPr>
          <w:p w14:paraId="2743AEF7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A9BFF1D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96DD0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404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FA9C85C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найдено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3149DF7" w14:textId="71FC252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1192C4A" w14:textId="77777777" w:rsidR="00AE7D4E" w:rsidRDefault="00AE7D4E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lastRenderedPageBreak/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lastRenderedPageBreak/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E7D4E" w14:paraId="584017BD" w14:textId="77777777" w:rsidTr="00AE7D4E">
        <w:tc>
          <w:tcPr>
            <w:tcW w:w="9628" w:type="dxa"/>
          </w:tcPr>
          <w:p w14:paraId="1C2D4744" w14:textId="77777777" w:rsidR="00AE7D4E" w:rsidRPr="00AE7D4E" w:rsidRDefault="00AE7D4E" w:rsidP="00AE7D4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013BA92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FE935B9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E7D4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0BEED60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7A53653" w14:textId="322D858B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key1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6821B556" w14:textId="0A92076E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1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7036A45E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],</w:t>
            </w:r>
          </w:p>
          <w:p w14:paraId="7B4C9B36" w14:textId="0C53759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keyN</w:t>
            </w:r>
            <w:proofErr w:type="spellEnd"/>
            <w:r w:rsidRPr="00AE7D4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44EB6A91" w14:textId="431A11EA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Error message N</w:t>
            </w:r>
            <w:r w:rsidRPr="00AE7D4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."</w:t>
            </w:r>
          </w:p>
          <w:p w14:paraId="16641193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</w:p>
          <w:p w14:paraId="1802E02A" w14:textId="77777777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3261427A" w14:textId="77007391" w:rsidR="00AE7D4E" w:rsidRPr="00AE7D4E" w:rsidRDefault="00AE7D4E" w:rsidP="00AE7D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E7D4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ECE4BCD" w14:textId="3AFFF50D" w:rsidR="009A61F0" w:rsidRDefault="00312B78" w:rsidP="0061322A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878883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bookmarkEnd w:id="13"/>
      <w:r w:rsidR="0061322A"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754CCF" w14:textId="5E0C741A" w:rsidR="009A61F0" w:rsidRPr="0061322A" w:rsidRDefault="007F676F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получить токен </w:t>
      </w:r>
      <w:r w:rsidR="0061322A" w:rsidRPr="0061322A">
        <w:rPr>
          <w:rFonts w:ascii="Times New Roman" w:hAnsi="Times New Roman" w:cs="Times New Roman"/>
          <w:sz w:val="24"/>
          <w:szCs w:val="24"/>
        </w:rPr>
        <w:t xml:space="preserve">и роль </w:t>
      </w:r>
      <w:r w:rsidRPr="0061322A">
        <w:rPr>
          <w:rFonts w:ascii="Times New Roman" w:hAnsi="Times New Roman" w:cs="Times New Roman"/>
          <w:sz w:val="24"/>
          <w:szCs w:val="24"/>
        </w:rPr>
        <w:t>авторизированного пользователя.</w:t>
      </w:r>
    </w:p>
    <w:p w14:paraId="39C21AD8" w14:textId="06774F3A" w:rsidR="00A70D49" w:rsidRDefault="00A70D49" w:rsidP="0061322A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</w:t>
      </w:r>
      <w:r w:rsidR="00661747" w:rsidRPr="0061322A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61322A">
        <w:rPr>
          <w:rFonts w:ascii="Times New Roman" w:hAnsi="Times New Roman" w:cs="Times New Roman"/>
          <w:sz w:val="24"/>
          <w:szCs w:val="24"/>
        </w:rPr>
        <w:t>:</w:t>
      </w:r>
    </w:p>
    <w:p w14:paraId="00574F0C" w14:textId="5700437C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53D09F4" w14:textId="35A5824E" w:rsidR="0061322A" w:rsidRPr="00CC54F1" w:rsidRDefault="00CC54F1" w:rsidP="0061322A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61322A" w14:paraId="61275EFB" w14:textId="77777777" w:rsidTr="0061322A">
        <w:tc>
          <w:tcPr>
            <w:tcW w:w="4390" w:type="dxa"/>
          </w:tcPr>
          <w:p w14:paraId="395AEDE1" w14:textId="6F2BCB0F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7064AC00" w14:textId="1E2CB08E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61322A" w14:paraId="4BDB836D" w14:textId="77777777" w:rsidTr="0061322A">
        <w:tc>
          <w:tcPr>
            <w:tcW w:w="4390" w:type="dxa"/>
          </w:tcPr>
          <w:p w14:paraId="7A9BDB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45F3B2CD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28D8E9AC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75C0C1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4094C79" w14:textId="77777777" w:rsidR="0061322A" w:rsidRPr="0061322A" w:rsidRDefault="0061322A" w:rsidP="006132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03C79DCB" w14:textId="77777777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BFD3470" w14:textId="77777777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3E739B13" w14:textId="206C904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013AEA6E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0E7FD323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EB30A7B" w14:textId="77777777" w:rsid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1952350" w14:textId="77777777" w:rsidR="0061322A" w:rsidRPr="0061322A" w:rsidRDefault="0061322A" w:rsidP="0061322A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2C7F726E" w14:textId="77777777" w:rsidR="0061322A" w:rsidRPr="0061322A" w:rsidRDefault="0061322A" w:rsidP="0061322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055BDDA" w14:textId="30E8AAC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613081" w14:textId="0F60665D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role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</w:p>
          <w:p w14:paraId="40240C4A" w14:textId="77777777" w:rsidR="0061322A" w:rsidRDefault="0061322A" w:rsidP="0061322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9C2F62" w14:textId="77777777" w:rsid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val="en-US"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74110436" w14:textId="6FF8733E" w:rsidR="0061322A" w:rsidRPr="0061322A" w:rsidRDefault="0061322A" w:rsidP="0061322A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86B95C1" w14:textId="0868D8E1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4" w:name="_Toc164878884"/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bookmarkEnd w:id="14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025CF797" w14:textId="53CF83BC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 xml:space="preserve">Метод позволяет </w:t>
      </w:r>
      <w:r>
        <w:rPr>
          <w:rFonts w:ascii="Times New Roman" w:hAnsi="Times New Roman" w:cs="Times New Roman"/>
          <w:sz w:val="24"/>
          <w:szCs w:val="24"/>
        </w:rPr>
        <w:t>пользователю создать аккаунт</w:t>
      </w:r>
      <w:r w:rsidRPr="0061322A">
        <w:rPr>
          <w:rFonts w:ascii="Times New Roman" w:hAnsi="Times New Roman" w:cs="Times New Roman"/>
          <w:sz w:val="24"/>
          <w:szCs w:val="24"/>
        </w:rPr>
        <w:t>.</w:t>
      </w:r>
    </w:p>
    <w:p w14:paraId="09D9B86E" w14:textId="4A217E22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7C63DA2E" w14:textId="77777777" w:rsid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0A7995B7" w14:textId="15C75EB6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573131FD" w14:textId="5B939CED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</w:t>
      </w:r>
    </w:p>
    <w:p w14:paraId="325E4B8A" w14:textId="5741C71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patronymic</w:t>
      </w:r>
    </w:p>
    <w:p w14:paraId="56246C55" w14:textId="236EAAA4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</w:p>
    <w:p w14:paraId="1DB6026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5D215D64" w14:textId="749A22BF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telephone</w:t>
      </w:r>
    </w:p>
    <w:p w14:paraId="59BF0CD9" w14:textId="54322E6A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6E191080" w14:textId="77777777" w:rsidTr="0055022F">
        <w:tc>
          <w:tcPr>
            <w:tcW w:w="4390" w:type="dxa"/>
          </w:tcPr>
          <w:p w14:paraId="6A864430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3BF2D66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49D083B" w14:textId="77777777" w:rsidTr="0055022F">
        <w:tc>
          <w:tcPr>
            <w:tcW w:w="4390" w:type="dxa"/>
          </w:tcPr>
          <w:p w14:paraId="529AF6D6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1DFC3EC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7101BD6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6ACCC39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C78F663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7910F2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2FF272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18EEBA6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22F3145A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62607A6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2A4422E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12FC945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ED3E149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176AE40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107831F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83E2D1A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4552D6B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52BC15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7518018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5" w:name="_Toc164878885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5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3CAC0F8E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2FDD9793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630CA5D6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7742EEDC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6123BA" w14:textId="77777777" w:rsidTr="0055022F">
        <w:tc>
          <w:tcPr>
            <w:tcW w:w="4390" w:type="dxa"/>
          </w:tcPr>
          <w:p w14:paraId="5DD2723E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D75AC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AF0C2BA" w14:textId="77777777" w:rsidTr="0055022F">
        <w:tc>
          <w:tcPr>
            <w:tcW w:w="4390" w:type="dxa"/>
          </w:tcPr>
          <w:p w14:paraId="67A4714E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2A9BBC4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3924B01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E543816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4FF86BD9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084E451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DBD545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2359E819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4B29D408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1EB825A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9893CF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40F51D55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16732FE8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C018B94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254A4B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444045FE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0C9F39E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0E93E625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16B36A1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6" w:name="_Toc164878886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6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691BAF41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661F389D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56CBBD5E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612CB349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0DBAD7B7" w14:textId="77777777" w:rsidTr="0055022F">
        <w:tc>
          <w:tcPr>
            <w:tcW w:w="4390" w:type="dxa"/>
          </w:tcPr>
          <w:p w14:paraId="0AE6E631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5719A424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50A60E31" w14:textId="77777777" w:rsidTr="0055022F">
        <w:tc>
          <w:tcPr>
            <w:tcW w:w="4390" w:type="dxa"/>
          </w:tcPr>
          <w:p w14:paraId="53F24AC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112B1F6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3E5FFF2B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03CCE52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66808693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BB79B14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DC53AC2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26C254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59DEF7E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59D9FE7C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1B04CE84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34DE9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3C80A0B6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DA24162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4B3093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23758129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6DE8D73C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189614BB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0D7B59DA" w14:textId="77777777" w:rsidR="00CC54F1" w:rsidRDefault="00CC54F1" w:rsidP="00CC54F1">
      <w:pPr>
        <w:pStyle w:val="3"/>
        <w:tabs>
          <w:tab w:val="left" w:pos="3617"/>
        </w:tabs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7" w:name="_Toc164878887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</w:t>
      </w:r>
      <w:r w:rsidRPr="00CC54F1">
        <w:rPr>
          <w:rFonts w:ascii="Times New Roman" w:hAnsi="Times New Roman" w:cs="Times New Roman"/>
          <w:b/>
          <w:bCs/>
          <w:i/>
          <w:iCs/>
          <w:color w:val="auto"/>
        </w:rPr>
        <w:t xml:space="preserve"> </w:t>
      </w:r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пользователя</w:t>
      </w:r>
      <w:bookmarkEnd w:id="17"/>
      <w:r>
        <w:rPr>
          <w:rFonts w:ascii="Times New Roman" w:hAnsi="Times New Roman" w:cs="Times New Roman"/>
          <w:b/>
          <w:bCs/>
          <w:i/>
          <w:iCs/>
          <w:color w:val="auto"/>
        </w:rPr>
        <w:tab/>
      </w:r>
    </w:p>
    <w:p w14:paraId="5032B0D3" w14:textId="77777777" w:rsidR="00CC54F1" w:rsidRPr="0061322A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Метод позволяет получить токен и роль авторизированного пользователя.</w:t>
      </w:r>
    </w:p>
    <w:p w14:paraId="43B66412" w14:textId="77777777" w:rsidR="00CC54F1" w:rsidRDefault="00CC54F1" w:rsidP="00CC54F1">
      <w:pPr>
        <w:spacing w:after="12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322A">
        <w:rPr>
          <w:rFonts w:ascii="Times New Roman" w:hAnsi="Times New Roman" w:cs="Times New Roman"/>
          <w:sz w:val="24"/>
          <w:szCs w:val="24"/>
        </w:rPr>
        <w:t>Параметры запроса:</w:t>
      </w:r>
    </w:p>
    <w:p w14:paraId="4729E313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– обязательное поле, строка, от 5 до 128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p w14:paraId="2CF93642" w14:textId="77777777" w:rsidR="00CC54F1" w:rsidRPr="00CC54F1" w:rsidRDefault="00CC54F1" w:rsidP="00CC54F1">
      <w:pPr>
        <w:pStyle w:val="a4"/>
        <w:numPr>
          <w:ilvl w:val="0"/>
          <w:numId w:val="2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CC54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обязательное поле, строка, от 5 до 255 символов</w:t>
      </w:r>
      <w:r w:rsidRPr="00CC54F1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CC54F1" w14:paraId="5609CE2C" w14:textId="77777777" w:rsidTr="0055022F">
        <w:tc>
          <w:tcPr>
            <w:tcW w:w="4390" w:type="dxa"/>
          </w:tcPr>
          <w:p w14:paraId="6FA33A1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5238" w:type="dxa"/>
          </w:tcPr>
          <w:p w14:paraId="63F8ACCB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</w:p>
        </w:tc>
      </w:tr>
      <w:tr w:rsidR="00CC54F1" w14:paraId="161A2DF3" w14:textId="77777777" w:rsidTr="0055022F">
        <w:tc>
          <w:tcPr>
            <w:tcW w:w="4390" w:type="dxa"/>
          </w:tcPr>
          <w:p w14:paraId="51375370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URL: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{{host}}/login</w:t>
            </w:r>
          </w:p>
          <w:p w14:paraId="5288C74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Method: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</w:t>
            </w:r>
          </w:p>
          <w:p w14:paraId="6451D598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Content-Type: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327C0A27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5B9E3D27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09CE9D7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"login"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EC3D3CA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"password"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ivan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39A0E1CC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  <w:tc>
          <w:tcPr>
            <w:tcW w:w="5238" w:type="dxa"/>
          </w:tcPr>
          <w:p w14:paraId="6C031ADC" w14:textId="77777777" w:rsidR="00CC54F1" w:rsidRP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61322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Успех</w:t>
            </w:r>
          </w:p>
          <w:p w14:paraId="4E2A5C43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200</w:t>
            </w:r>
          </w:p>
          <w:p w14:paraId="4A22575F" w14:textId="77777777" w:rsidR="00CC54F1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Content-Type: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application/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  <w:p w14:paraId="227EB9F8" w14:textId="77777777" w:rsidR="00CC54F1" w:rsidRPr="0061322A" w:rsidRDefault="00CC54F1" w:rsidP="0055022F">
            <w:pPr>
              <w:spacing w:after="12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32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Body:</w:t>
            </w:r>
          </w:p>
          <w:p w14:paraId="72B12C7E" w14:textId="77777777" w:rsidR="00CC54F1" w:rsidRPr="0061322A" w:rsidRDefault="00CC54F1" w:rsidP="0055022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204CFF8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DAB09A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61322A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"role"</w:t>
            </w: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61322A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059F0E9D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61322A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42004B91" w14:textId="77777777" w:rsidR="00CC54F1" w:rsidRPr="00CC54F1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u w:val="single"/>
                <w:lang w:eastAsia="ru-RU"/>
                <w14:ligatures w14:val="none"/>
              </w:rPr>
              <w:t>Ошибки валидации полей</w:t>
            </w:r>
          </w:p>
          <w:p w14:paraId="205FCBCD" w14:textId="77777777" w:rsidR="00CC54F1" w:rsidRPr="0061322A" w:rsidRDefault="00CC54F1" w:rsidP="0055022F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1322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Формат ответа из общих требований</w:t>
            </w:r>
          </w:p>
        </w:tc>
      </w:tr>
    </w:tbl>
    <w:p w14:paraId="65E12A55" w14:textId="3E07F178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4878888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8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64878889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9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48788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20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84D6E"/>
    <w:multiLevelType w:val="hybridMultilevel"/>
    <w:tmpl w:val="91282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8"/>
  </w:num>
  <w:num w:numId="6" w16cid:durableId="936400120">
    <w:abstractNumId w:val="25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7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4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6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  <w:num w:numId="29" w16cid:durableId="120378480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46CF7"/>
    <w:rsid w:val="000E1B88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0478B"/>
    <w:rsid w:val="00410CFF"/>
    <w:rsid w:val="004275DB"/>
    <w:rsid w:val="00442FE1"/>
    <w:rsid w:val="0049170A"/>
    <w:rsid w:val="00554C06"/>
    <w:rsid w:val="005D00A9"/>
    <w:rsid w:val="005E0CF6"/>
    <w:rsid w:val="00603B76"/>
    <w:rsid w:val="0061322A"/>
    <w:rsid w:val="00625B21"/>
    <w:rsid w:val="00625F69"/>
    <w:rsid w:val="00640D78"/>
    <w:rsid w:val="00661747"/>
    <w:rsid w:val="00675B87"/>
    <w:rsid w:val="006813D1"/>
    <w:rsid w:val="006B041E"/>
    <w:rsid w:val="006D3D4E"/>
    <w:rsid w:val="006E25BA"/>
    <w:rsid w:val="006F05CE"/>
    <w:rsid w:val="006F4487"/>
    <w:rsid w:val="00716716"/>
    <w:rsid w:val="00720E10"/>
    <w:rsid w:val="00780936"/>
    <w:rsid w:val="007F676F"/>
    <w:rsid w:val="007F7C2C"/>
    <w:rsid w:val="00806391"/>
    <w:rsid w:val="0083021B"/>
    <w:rsid w:val="00843193"/>
    <w:rsid w:val="00876970"/>
    <w:rsid w:val="00893E0E"/>
    <w:rsid w:val="008A64B1"/>
    <w:rsid w:val="00914561"/>
    <w:rsid w:val="00923CFF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AE7D4E"/>
    <w:rsid w:val="00B22989"/>
    <w:rsid w:val="00B2745C"/>
    <w:rsid w:val="00B433A5"/>
    <w:rsid w:val="00B606C5"/>
    <w:rsid w:val="00B74D64"/>
    <w:rsid w:val="00BA4FF4"/>
    <w:rsid w:val="00BB7505"/>
    <w:rsid w:val="00BC2B2F"/>
    <w:rsid w:val="00C30E8D"/>
    <w:rsid w:val="00C521BB"/>
    <w:rsid w:val="00C53114"/>
    <w:rsid w:val="00C541E5"/>
    <w:rsid w:val="00CA6888"/>
    <w:rsid w:val="00CC54F1"/>
    <w:rsid w:val="00D65C4E"/>
    <w:rsid w:val="00D8645E"/>
    <w:rsid w:val="00DC27E2"/>
    <w:rsid w:val="00E27FC7"/>
    <w:rsid w:val="00E421AF"/>
    <w:rsid w:val="00EC697D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17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33</cp:revision>
  <dcterms:created xsi:type="dcterms:W3CDTF">2024-04-18T16:21:00Z</dcterms:created>
  <dcterms:modified xsi:type="dcterms:W3CDTF">2024-04-24T13:38:00Z</dcterms:modified>
</cp:coreProperties>
</file>