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8CC7" w14:textId="77777777" w:rsidR="002D5300" w:rsidRDefault="002D5300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Отчет о проделанных работах</w:t>
      </w:r>
    </w:p>
    <w:p w14:paraId="6ACBAF3E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Проект:</w:t>
      </w:r>
      <w:r>
        <w:rPr>
          <w:rFonts w:ascii="Calibri" w:hAnsi="Calibri" w:cs="Calibri"/>
          <w:sz w:val="22"/>
          <w:szCs w:val="22"/>
        </w:rPr>
        <w:t xml:space="preserve"> Альфацентр — приложение обработки заявок и генерации документов </w:t>
      </w:r>
      <w:r>
        <w:rPr>
          <w:rStyle w:val="a4"/>
          <w:rFonts w:ascii="Calibri" w:hAnsi="Calibri" w:cs="Calibri"/>
          <w:sz w:val="22"/>
          <w:szCs w:val="22"/>
        </w:rPr>
        <w:t>Задача:</w:t>
      </w:r>
      <w:r>
        <w:rPr>
          <w:rFonts w:ascii="Calibri" w:hAnsi="Calibri" w:cs="Calibri"/>
          <w:sz w:val="22"/>
          <w:szCs w:val="22"/>
        </w:rPr>
        <w:t xml:space="preserve"> Подстраховка приема заявок — подхват сделок, до которых не дошел вебхук </w:t>
      </w:r>
      <w:r>
        <w:rPr>
          <w:rStyle w:val="a4"/>
          <w:rFonts w:ascii="Calibri" w:hAnsi="Calibri" w:cs="Calibri"/>
          <w:sz w:val="22"/>
          <w:szCs w:val="22"/>
        </w:rPr>
        <w:t>Период:</w:t>
      </w:r>
      <w:r>
        <w:rPr>
          <w:rFonts w:ascii="Calibri" w:hAnsi="Calibri" w:cs="Calibri"/>
          <w:sz w:val="22"/>
          <w:szCs w:val="22"/>
        </w:rPr>
        <w:t xml:space="preserve"> сентябрь 2026 </w:t>
      </w:r>
      <w:r>
        <w:rPr>
          <w:rStyle w:val="a4"/>
          <w:rFonts w:ascii="Calibri" w:hAnsi="Calibri" w:cs="Calibri"/>
          <w:sz w:val="22"/>
          <w:szCs w:val="22"/>
        </w:rPr>
        <w:t>Статус:</w:t>
      </w:r>
      <w:r>
        <w:rPr>
          <w:rFonts w:ascii="Calibri" w:hAnsi="Calibri" w:cs="Calibri"/>
          <w:sz w:val="22"/>
          <w:szCs w:val="22"/>
        </w:rPr>
        <w:t xml:space="preserve"> реализовано и проверено; требуется публикация обновления и приемочный прогон на тестовой сделке</w:t>
      </w:r>
    </w:p>
    <w:p w14:paraId="230EDA22" w14:textId="77777777" w:rsidR="002D5300" w:rsidRDefault="002D53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023CFC9">
          <v:rect id="_x0000_i1025" style="width:0;height:1.5pt" o:hralign="center" o:hrstd="t" o:hr="t" fillcolor="#a0a0a0" stroked="f"/>
        </w:pict>
      </w:r>
    </w:p>
    <w:p w14:paraId="0BD30087" w14:textId="77777777" w:rsidR="002D5300" w:rsidRDefault="002D53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Суть проблемы</w:t>
      </w:r>
    </w:p>
    <w:p w14:paraId="38C7FB08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Заявка с формы попадает в CRM как сделка. Бизнес-процесс портала «Сделка Семинары. Инициация заявки» вызывает наш сервер, и уже сервер разбирает поля заявки: подбирает товары, создает участников, ищет компанию, синхронизирует контакт и пишет запись в таймлайн.</w:t>
      </w:r>
    </w:p>
    <w:p w14:paraId="6AF64063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Если в момент вызова сервер недоступен (перезапуск, публикация обновления, сбой сети), заявка остается необработанной: менеджер видит пустую сделку без товаров и участников. Ничто не повторяет вызов.</w:t>
      </w:r>
    </w:p>
    <w:p w14:paraId="0411180B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Опереться на существующий признак «Заявка обработана ?» нельзя.</w:t>
      </w:r>
      <w:r>
        <w:rPr>
          <w:rFonts w:ascii="Calibri" w:hAnsi="Calibri" w:cs="Calibri"/>
          <w:sz w:val="22"/>
          <w:szCs w:val="22"/>
        </w:rPr>
        <w:t xml:space="preserve"> Разбор бизнес-процесса показал, что он выставляет признак </w:t>
      </w:r>
      <w:r>
        <w:rPr>
          <w:rStyle w:val="a4"/>
          <w:rFonts w:ascii="Calibri" w:hAnsi="Calibri" w:cs="Calibri"/>
          <w:sz w:val="22"/>
          <w:szCs w:val="22"/>
        </w:rPr>
        <w:t>сразу после отправки запроса, не проверяя ответ</w:t>
      </w:r>
      <w:r>
        <w:rPr>
          <w:rFonts w:ascii="Calibri" w:hAnsi="Calibri" w:cs="Calibri"/>
          <w:sz w:val="22"/>
          <w:szCs w:val="22"/>
        </w:rPr>
        <w:t>. При недоступном сервере сделка все равно помечается обработанной. Подтверждено на живых данных: у сделки в стадии «Заявка» признак стоит, товаров ноль.</w:t>
      </w:r>
    </w:p>
    <w:p w14:paraId="1ED41E10" w14:textId="77777777" w:rsidR="002D5300" w:rsidRDefault="002D53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Что было сделано</w:t>
      </w:r>
    </w:p>
    <w:p w14:paraId="4A920AE7" w14:textId="77777777" w:rsidR="002D5300" w:rsidRDefault="002D53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Собственный признак завершенной обработки</w:t>
      </w:r>
    </w:p>
    <w:p w14:paraId="5FB91782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 сделке заведено новое служебное поле «Обработано приложением» (дата и время). Оно ставится </w:t>
      </w:r>
      <w:r>
        <w:rPr>
          <w:rStyle w:val="a4"/>
          <w:rFonts w:ascii="Calibri" w:hAnsi="Calibri" w:cs="Calibri"/>
          <w:sz w:val="22"/>
          <w:szCs w:val="22"/>
        </w:rPr>
        <w:t>последним шагом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успешного приема заявки — после товаров, участников, компании, контакта и таймлайна. Пустое поле означает: наш код до конца не дошел.</w:t>
      </w:r>
    </w:p>
    <w:p w14:paraId="5AC7BD07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Разница с признаком портала принципиальна: портал отмечает факт </w:t>
      </w:r>
      <w:r>
        <w:rPr>
          <w:rStyle w:val="a5"/>
          <w:rFonts w:ascii="Calibri" w:hAnsi="Calibri" w:cs="Calibri"/>
          <w:sz w:val="22"/>
          <w:szCs w:val="22"/>
        </w:rPr>
        <w:t>отправки</w:t>
      </w:r>
      <w:r>
        <w:rPr>
          <w:rFonts w:ascii="Calibri" w:hAnsi="Calibri" w:cs="Calibri"/>
          <w:sz w:val="22"/>
          <w:szCs w:val="22"/>
        </w:rPr>
        <w:t xml:space="preserve"> запроса, приложение — факт </w:t>
      </w:r>
      <w:r>
        <w:rPr>
          <w:rStyle w:val="a5"/>
          <w:rFonts w:ascii="Calibri" w:hAnsi="Calibri" w:cs="Calibri"/>
          <w:sz w:val="22"/>
          <w:szCs w:val="22"/>
        </w:rPr>
        <w:t>завершения</w:t>
      </w:r>
      <w:r>
        <w:rPr>
          <w:rFonts w:ascii="Calibri" w:hAnsi="Calibri" w:cs="Calibri"/>
          <w:sz w:val="22"/>
          <w:szCs w:val="22"/>
        </w:rPr>
        <w:t xml:space="preserve"> работы. Именно расхождение между ними и ловит подстраховка.</w:t>
      </w:r>
    </w:p>
    <w:p w14:paraId="3BAB977A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Поле создано в рабочем портале и добавлено в реестр служебных полей приложения. Сбой при простановке признака прием не роняет — сделку просто перепроверит подстраховка.</w:t>
      </w:r>
    </w:p>
    <w:p w14:paraId="40DEE64E" w14:textId="77777777" w:rsidR="002D5300" w:rsidRDefault="002D53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2.2. Регулярная задача подхвата</w:t>
      </w:r>
    </w:p>
    <w:p w14:paraId="42362703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Каждые 15 минут приложение само находит и дорабатывает пропущенные заявки. Сделка берется в работу только при выполнении </w:t>
      </w:r>
      <w:r>
        <w:rPr>
          <w:rStyle w:val="a4"/>
          <w:rFonts w:ascii="Calibri" w:hAnsi="Calibri" w:cs="Calibri"/>
          <w:sz w:val="22"/>
          <w:szCs w:val="22"/>
        </w:rPr>
        <w:t>всех</w:t>
      </w:r>
      <w:r>
        <w:rPr>
          <w:rFonts w:ascii="Calibri" w:hAnsi="Calibri" w:cs="Calibri"/>
          <w:sz w:val="22"/>
          <w:szCs w:val="22"/>
        </w:rPr>
        <w:t xml:space="preserve"> условий:</w:t>
      </w:r>
    </w:p>
    <w:p w14:paraId="32836E6A" w14:textId="77777777" w:rsidR="002D5300" w:rsidRDefault="002D53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воронка семинаров — чужие воронки не затрагиваются;</w:t>
      </w:r>
    </w:p>
    <w:p w14:paraId="772FA78E" w14:textId="77777777" w:rsidR="002D5300" w:rsidRDefault="002D53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стадия ровно «Заявка» — если сделку сдвинули дальше, ею уже занимается человек;</w:t>
      </w:r>
    </w:p>
    <w:p w14:paraId="7A3BE4A0" w14:textId="77777777" w:rsidR="002D5300" w:rsidRDefault="002D53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признак «Обработано приложением» пуст;</w:t>
      </w:r>
    </w:p>
    <w:p w14:paraId="66BEB9A5" w14:textId="77777777" w:rsidR="002D5300" w:rsidRDefault="002D53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создана не позже чем 15 минут назад — чтобы не гнаться за вызовом, который выполняется прямо сейчас;</w:t>
      </w:r>
    </w:p>
    <w:p w14:paraId="3DE4E1F5" w14:textId="77777777" w:rsidR="002D5300" w:rsidRDefault="002D53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создана не раньше чем 7 дней назад — старое не воскрешаем;</w:t>
      </w:r>
    </w:p>
    <w:p w14:paraId="10BD46E1" w14:textId="77777777" w:rsidR="002D5300" w:rsidRDefault="002D53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создана после выката признака — см. 2.3;</w:t>
      </w:r>
    </w:p>
    <w:p w14:paraId="4854D52B" w14:textId="77777777" w:rsidR="002D5300" w:rsidRDefault="002D53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и только после этого</w:t>
      </w:r>
      <w:r>
        <w:rPr>
          <w:rFonts w:ascii="Calibri" w:eastAsia="Times New Roman" w:hAnsi="Calibri" w:cs="Calibri"/>
          <w:sz w:val="22"/>
          <w:szCs w:val="22"/>
        </w:rPr>
        <w:t>, точечной проверкой: в сделке нет ни товаров, ни участников.</w:t>
      </w:r>
    </w:p>
    <w:p w14:paraId="7982ABA2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Прошедшие отбор сделки прогоняются </w:t>
      </w:r>
      <w:r>
        <w:rPr>
          <w:rStyle w:val="a4"/>
          <w:rFonts w:ascii="Calibri" w:hAnsi="Calibri" w:cs="Calibri"/>
          <w:sz w:val="22"/>
          <w:szCs w:val="22"/>
        </w:rPr>
        <w:t>через ту же точку входа, что и вызов из бизнес-процесса</w:t>
      </w:r>
      <w:r>
        <w:rPr>
          <w:rFonts w:ascii="Calibri" w:hAnsi="Calibri" w:cs="Calibri"/>
          <w:sz w:val="22"/>
          <w:szCs w:val="22"/>
        </w:rPr>
        <w:t>. Отдельной логики приема не заведено — поведение полностью совпадает со штатным.</w:t>
      </w:r>
    </w:p>
    <w:p w14:paraId="24FF5DF7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Дополнительно:</w:t>
      </w:r>
    </w:p>
    <w:p w14:paraId="73C486CC" w14:textId="77777777" w:rsidR="002D5300" w:rsidRDefault="002D53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за один прогон берется не больше 20 сделок, чтобы длительный простой не превратился в многочасовой прогон; остальное подхватит следующий запуск;</w:t>
      </w:r>
    </w:p>
    <w:p w14:paraId="5574378B" w14:textId="77777777" w:rsidR="002D5300" w:rsidRDefault="002D53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сбой по одной сделке не прерывает прогон и попадает в сводку;</w:t>
      </w:r>
    </w:p>
    <w:p w14:paraId="6683BE03" w14:textId="77777777" w:rsidR="002D5300" w:rsidRDefault="002D53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сводка уходит в служебный канал только если что-то обработано, помечено или были ошибки — пустые отчеты канал не засоряют;</w:t>
      </w:r>
    </w:p>
    <w:p w14:paraId="671D7638" w14:textId="77777777" w:rsidR="002D5300" w:rsidRDefault="002D53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предусмотрен ручной запуск того же кода — проверить, не дожидаясь четверти часа.</w:t>
      </w:r>
    </w:p>
    <w:p w14:paraId="704D2938" w14:textId="77777777" w:rsidR="002D5300" w:rsidRDefault="002D53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2.3. Защита от разрушительного повтора</w:t>
      </w:r>
    </w:p>
    <w:p w14:paraId="5B33323E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Прием заявки </w:t>
      </w:r>
      <w:r>
        <w:rPr>
          <w:rStyle w:val="a4"/>
          <w:rFonts w:ascii="Calibri" w:hAnsi="Calibri" w:cs="Calibri"/>
          <w:sz w:val="22"/>
          <w:szCs w:val="22"/>
        </w:rPr>
        <w:t>не рассчитан на повторный запуск</w:t>
      </w:r>
      <w:r>
        <w:rPr>
          <w:rFonts w:ascii="Calibri" w:hAnsi="Calibri" w:cs="Calibri"/>
          <w:sz w:val="22"/>
          <w:szCs w:val="22"/>
        </w:rPr>
        <w:t>: товары ставятся заменой всего состава (повтор сотрет добавленное менеджером вручную), участники только добавляются (повтор задвоит их). Поэтому подстраховка устроена консервативно.</w:t>
      </w:r>
    </w:p>
    <w:p w14:paraId="561B59C0" w14:textId="77777777" w:rsidR="002D5300" w:rsidRDefault="002D53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Сделка с товарами или участниками не обрабатывается повторно</w:t>
      </w:r>
      <w:r>
        <w:rPr>
          <w:rFonts w:ascii="Calibri" w:eastAsia="Times New Roman" w:hAnsi="Calibri" w:cs="Calibri"/>
          <w:sz w:val="22"/>
          <w:szCs w:val="22"/>
        </w:rPr>
        <w:t xml:space="preserve"> — она лишь помечается признаком, чтобы больше не попадать в проверку.</w:t>
      </w:r>
    </w:p>
    <w:p w14:paraId="724F03CC" w14:textId="77777777" w:rsidR="002D5300" w:rsidRDefault="002D53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Сделки, созданные до выката признака, не трогаются вовсе.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Живая проверка перед публикацией показала: все три сделки, которые подходили под отбор, — заявки формы «УП», принятые штатно. У них нет товаров и участников по определению, и по пустоте их не отличить от недошедших. Повторный прием задвоил бы записи в таймлайне и заново запустил поиск компании и синхронизацию контакта. Отсечка по дате выката закрывает это полностью: подстраховка работает только с заявками, принятыми уже с новым признаком.</w:t>
      </w:r>
    </w:p>
    <w:p w14:paraId="5C519C46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Дата отсечки задана константой в коде и должна совпадать с датой публикации обновления (сейчас — 8 сентября 2026). Если публикация сдвинется, константу нужно поправить.</w:t>
      </w:r>
    </w:p>
    <w:p w14:paraId="41E50A50" w14:textId="77777777" w:rsidR="002D5300" w:rsidRDefault="002D5300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2.4. Живая проверка отбора</w:t>
      </w:r>
    </w:p>
    <w:p w14:paraId="0AC97396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Выборка, которую использует подстраховка, прогнана на рабочем портале в режиме чтения: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9"/>
        <w:gridCol w:w="2416"/>
      </w:tblGrid>
      <w:tr w:rsidR="00000000" w14:paraId="02CBD1D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63F0C5" w14:textId="77777777" w:rsidR="002D5300" w:rsidRDefault="002D53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18A702" w14:textId="77777777" w:rsidR="002D5300" w:rsidRDefault="002D53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Результат</w:t>
            </w:r>
          </w:p>
        </w:tc>
      </w:tr>
      <w:tr w:rsidR="00000000" w14:paraId="3395F3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3EF8D4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Фильтр портала по воронке, стадии, пустому признаку и окну дат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DCCC49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принимается, работает</w:t>
            </w:r>
          </w:p>
        </w:tc>
      </w:tr>
      <w:tr w:rsidR="00000000" w14:paraId="4772E8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A192ED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Сделок в «Заявке» всего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8E5C2C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14</w:t>
            </w:r>
          </w:p>
        </w:tc>
      </w:tr>
      <w:tr w:rsidR="00000000" w14:paraId="78C4A4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41677B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Из них в окне 7 дней без признака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2B9374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</w:tr>
      <w:tr w:rsidR="00000000" w14:paraId="361797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EF65E2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У найденных: товаров / участников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245682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 / 0 у всех трех</w:t>
            </w:r>
          </w:p>
        </w:tc>
      </w:tr>
      <w:tr w:rsidR="00000000" w14:paraId="0157FDA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0A1DFE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Признак портала «Заявка обработана ?» у найденных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2D7E6E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стоит у всех трех</w:t>
            </w:r>
          </w:p>
        </w:tc>
      </w:tr>
    </w:tbl>
    <w:p w14:paraId="27ABCD23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Последняя строка — прямое подтверждение того, что признак портала не отражает реальную обработку.</w:t>
      </w:r>
    </w:p>
    <w:p w14:paraId="04E971CA" w14:textId="77777777" w:rsidR="002D5300" w:rsidRDefault="002D53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5855"/>
      </w:tblGrid>
      <w:tr w:rsidR="00000000" w14:paraId="3151AB9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BF0899" w14:textId="77777777" w:rsidR="002D5300" w:rsidRDefault="002D53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Проверка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B985DF" w14:textId="77777777" w:rsidR="002D5300" w:rsidRDefault="002D53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Результат</w:t>
            </w:r>
          </w:p>
        </w:tc>
      </w:tr>
      <w:tr w:rsidR="00000000" w14:paraId="0B7B46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31A843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Сборка общего пакета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10E056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</w:t>
            </w:r>
          </w:p>
        </w:tc>
      </w:tr>
      <w:tr w:rsidR="00000000" w14:paraId="5FA6B5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589845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Проверка типов серверной части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D64876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 (кроме известной ранее, не связанной с задачей)</w:t>
            </w:r>
          </w:p>
        </w:tc>
      </w:tr>
      <w:tr w:rsidR="00000000" w14:paraId="768905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9F1860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Сборка серверной части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76E056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</w:t>
            </w:r>
          </w:p>
        </w:tc>
      </w:tr>
      <w:tr w:rsidR="00000000" w14:paraId="2465C4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9E494D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Автоматические тесты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6EC419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67 из 67 пройдено (14 новых)</w:t>
            </w:r>
          </w:p>
        </w:tc>
      </w:tr>
      <w:tr w:rsidR="00000000" w14:paraId="3BE853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344543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Статический анализ нового модуля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520075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замечаний</w:t>
            </w:r>
          </w:p>
        </w:tc>
      </w:tr>
      <w:tr w:rsidR="00000000" w14:paraId="43D7C0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E9B478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Поле в портале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BD50F6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создано, видно через API и в фильтре списка</w:t>
            </w:r>
          </w:p>
        </w:tc>
      </w:tr>
    </w:tbl>
    <w:p w14:paraId="46FC79B2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Новыми тестами покрыты правила отбора: подходящая сделка; чужая воронка; сделка, ушедшая дальше «Заявки»; проставленный признак; слишком свежая; ровно на границе свежести; старше глубины; ровно на границе глубины; созданная до выката признака; битая дата; категория строкой; настройка границ окна.</w:t>
      </w:r>
    </w:p>
    <w:p w14:paraId="5ED5726F" w14:textId="77777777" w:rsidR="002D5300" w:rsidRDefault="002D53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Что осталось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7456"/>
      </w:tblGrid>
      <w:tr w:rsidR="00000000" w14:paraId="4116849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94052F" w14:textId="77777777" w:rsidR="002D5300" w:rsidRDefault="002D53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Работа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97B563" w14:textId="77777777" w:rsidR="002D5300" w:rsidRDefault="002D53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000000" w14:paraId="1A817F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E93E72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Публикация обновления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0D479F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Дата отсечки в коде должна совпасть с датой публикации</w:t>
            </w:r>
          </w:p>
        </w:tc>
      </w:tr>
      <w:tr w:rsidR="00000000" w14:paraId="3B7DD81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F3B27E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Приемочный прогон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138263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Создать тестовую сделку в воронке семинаров на стадии «Заявка», не запуская бизнес-процесс; через 15 минут вызвать ручной запуск — должны появиться товары, участники, запись в таймлайне и признак. Повторный вызов ничего не менять</w:t>
            </w:r>
          </w:p>
        </w:tc>
      </w:tr>
      <w:tr w:rsidR="00000000" w14:paraId="30BBCC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D8F407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Наблюдение первую неделю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16976B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Сводки в служебном канале покажут, сколько заявок реально терялось</w:t>
            </w:r>
          </w:p>
        </w:tc>
      </w:tr>
    </w:tbl>
    <w:p w14:paraId="2FAB86CC" w14:textId="77777777" w:rsidR="002D5300" w:rsidRDefault="002D5300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Трудозатраты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6"/>
        <w:gridCol w:w="723"/>
      </w:tblGrid>
      <w:tr w:rsidR="00000000" w14:paraId="48F7837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5F02CB" w14:textId="77777777" w:rsidR="002D5300" w:rsidRDefault="002D53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Блок работ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FB18E8" w14:textId="77777777" w:rsidR="002D5300" w:rsidRDefault="002D5300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Часы</w:t>
            </w:r>
          </w:p>
        </w:tc>
      </w:tr>
      <w:tr w:rsidR="00000000" w14:paraId="3930AC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7AC6B1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Анализ: разбор бизнес-процесса, проверка признака портала на живых сделках, выбор схемы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254E11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1,5</w:t>
            </w:r>
          </w:p>
        </w:tc>
      </w:tr>
      <w:tr w:rsidR="00000000" w14:paraId="1418BE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651140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Поле в портале, реестр полей, сборка пакета, простановка признака в приеме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53921B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1,0</w:t>
            </w:r>
          </w:p>
        </w:tc>
      </w:tr>
      <w:tr w:rsidR="00000000" w14:paraId="1A0D05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59796E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Правила отбора и тесты на них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4299B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1,5</w:t>
            </w:r>
          </w:p>
        </w:tc>
      </w:tr>
      <w:tr w:rsidR="00000000" w14:paraId="3A492A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966345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Сервис подхвата: проверка пустоты, прогон, сводка, расписание, ручной запуск, модуль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6B0FC8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2,5</w:t>
            </w:r>
          </w:p>
        </w:tc>
      </w:tr>
      <w:tr w:rsidR="00000000" w14:paraId="72C944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F404BD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Живая проверка выборки на портале, отсечка по дате выката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669E06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0,5</w:t>
            </w:r>
          </w:p>
        </w:tc>
      </w:tr>
      <w:tr w:rsidR="00000000" w14:paraId="06F514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536AFC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Сборки, проверки типов, статический анализ, прогон тестов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3C0768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0,5</w:t>
            </w:r>
          </w:p>
        </w:tc>
      </w:tr>
      <w:tr w:rsidR="00000000" w14:paraId="3FDD8D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0DEB99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13EFA6" w14:textId="77777777" w:rsidR="002D5300" w:rsidRDefault="002D530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7,5</w:t>
            </w:r>
          </w:p>
        </w:tc>
      </w:tr>
    </w:tbl>
    <w:p w14:paraId="31882C9A" w14:textId="77777777" w:rsidR="002D5300" w:rsidRDefault="002D5300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Публикация и приемочный прогон в эти часы не входят.</w:t>
      </w:r>
    </w:p>
    <w:sectPr w:rsidR="002D53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11B26"/>
    <w:multiLevelType w:val="multilevel"/>
    <w:tmpl w:val="A700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871D2"/>
    <w:multiLevelType w:val="multilevel"/>
    <w:tmpl w:val="B320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B59CE"/>
    <w:multiLevelType w:val="multilevel"/>
    <w:tmpl w:val="EDB0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427268">
    <w:abstractNumId w:val="0"/>
  </w:num>
  <w:num w:numId="2" w16cid:durableId="618223147">
    <w:abstractNumId w:val="1"/>
  </w:num>
  <w:num w:numId="3" w16cid:durableId="1791776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7A"/>
    <w:rsid w:val="002D5300"/>
    <w:rsid w:val="005D007A"/>
    <w:rsid w:val="00B9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94B759"/>
  <w15:chartTrackingRefBased/>
  <w15:docId w15:val="{BA082012-43F7-4F7F-9D1D-78C475E4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Савчук</dc:creator>
  <cp:keywords/>
  <dc:description/>
  <cp:lastModifiedBy>Вадим Савчук</cp:lastModifiedBy>
  <cp:revision>2</cp:revision>
  <dcterms:created xsi:type="dcterms:W3CDTF">2026-09-07T16:41:00Z</dcterms:created>
  <dcterms:modified xsi:type="dcterms:W3CDTF">2026-09-07T16:41:00Z</dcterms:modified>
</cp:coreProperties>
</file>