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147C" w14:textId="77777777" w:rsidR="00F815D1" w:rsidRDefault="00F815D1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Семинары по отделам: что меняем, сколько времени займет и что нужно от вас</w:t>
      </w:r>
    </w:p>
    <w:p w14:paraId="425FC578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Документ для заказчика. Дата: 20 августа 2026 г.</w:t>
      </w:r>
    </w:p>
    <w:p w14:paraId="6F276010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Дальше в тексте:</w:t>
      </w:r>
    </w:p>
    <w:p w14:paraId="549D2CFD" w14:textId="77777777" w:rsidR="00F815D1" w:rsidRDefault="00F815D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программа</w:t>
      </w:r>
      <w:r>
        <w:rPr>
          <w:rFonts w:ascii="Calibri" w:eastAsia="Times New Roman" w:hAnsi="Calibri" w:cs="Calibri"/>
          <w:sz w:val="22"/>
          <w:szCs w:val="22"/>
        </w:rPr>
        <w:t xml:space="preserve"> — приложение, которое принимает заявки с вашего сайта и собирает из них сделки в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Битриксе</w:t>
      </w:r>
      <w:proofErr w:type="spellEnd"/>
      <w:r>
        <w:rPr>
          <w:rFonts w:ascii="Calibri" w:eastAsia="Times New Roman" w:hAnsi="Calibri" w:cs="Calibri"/>
          <w:sz w:val="22"/>
          <w:szCs w:val="22"/>
        </w:rPr>
        <w:t>;</w:t>
      </w:r>
    </w:p>
    <w:p w14:paraId="2CD3C465" w14:textId="77777777" w:rsidR="00F815D1" w:rsidRDefault="00F815D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поле</w:t>
      </w:r>
      <w:r>
        <w:rPr>
          <w:rFonts w:ascii="Calibri" w:eastAsia="Times New Roman" w:hAnsi="Calibri" w:cs="Calibri"/>
          <w:sz w:val="22"/>
          <w:szCs w:val="22"/>
        </w:rPr>
        <w:t xml:space="preserve"> — строчка в форме заявки и соответствующая ей строчка в сделке (например, «Выберите семинар НСК Участник 1»);</w:t>
      </w:r>
    </w:p>
    <w:p w14:paraId="53223267" w14:textId="77777777" w:rsidR="00F815D1" w:rsidRDefault="00F815D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каталог</w:t>
      </w:r>
      <w:r>
        <w:rPr>
          <w:rFonts w:ascii="Calibri" w:eastAsia="Times New Roman" w:hAnsi="Calibri" w:cs="Calibri"/>
          <w:sz w:val="22"/>
          <w:szCs w:val="22"/>
        </w:rPr>
        <w:t xml:space="preserve"> — ваш каталог товаров в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Битриксе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где каждый семинар заведен отдельным товаром.</w:t>
      </w:r>
    </w:p>
    <w:p w14:paraId="61F47FD8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736AF9B">
          <v:rect id="_x0000_i1026" style="width:0;height:1.5pt" o:hralign="center" o:hrstd="t" o:hr="t" fillcolor="#a0a0a0" stroked="f"/>
        </w:pict>
      </w:r>
    </w:p>
    <w:p w14:paraId="7BD966EB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В двух словах</w:t>
      </w:r>
    </w:p>
    <w:p w14:paraId="5E4E4353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На сайте работают три формы заявки — по одной на отдел: Запад, Регион и НСК. У каждого отдела свой набор семинаров: свои даты, города и лекторы.</w:t>
      </w:r>
    </w:p>
    <w:p w14:paraId="7B79AE07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Зачем меняем.</w:t>
      </w:r>
      <w:r>
        <w:rPr>
          <w:rFonts w:ascii="Calibri" w:hAnsi="Calibri" w:cs="Calibri"/>
          <w:sz w:val="22"/>
          <w:szCs w:val="22"/>
        </w:rPr>
        <w:t xml:space="preserve"> Раньше семинары всех отделов лежали в одном общем списке — клиенту приходилось искать свой среди чужих. Теперь в каждой форме свои поля, и клиент выбирает семинар из короткого выпадающего списка только своего отдела. Это цель изменения — удобство для того, кто заполняет заявку.</w:t>
      </w:r>
    </w:p>
    <w:p w14:paraId="06162B72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В чем состоит работа.</w:t>
      </w:r>
      <w:r>
        <w:rPr>
          <w:rFonts w:ascii="Calibri" w:hAnsi="Calibri" w:cs="Calibri"/>
          <w:sz w:val="22"/>
          <w:szCs w:val="22"/>
        </w:rPr>
        <w:t xml:space="preserve"> Раньше была одна форма и одно поле с семинарами на участника. Теперь форм три, а полей втрое больше. Программа должна корректно принять заявку с любой из трех форм и провести выбранные семинары по всей цепочке: добавить нужные товары в сделку, завести участников, показать выбор на экране заявки, записать в историю сделки, передать в письмо сотруднику и в задачу ответственному. Основное время уходит именно на то, чтобы информация нигде не потерялась.</w:t>
      </w:r>
    </w:p>
    <w:p w14:paraId="1B8D7348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Попутно закрываем давнюю тихую ошибку: сейчас, если название семинара в заявке хоть на символ расходится с названием в каталоге, семинар </w:t>
      </w:r>
      <w:r>
        <w:rPr>
          <w:rStyle w:val="a4"/>
          <w:rFonts w:ascii="Calibri" w:hAnsi="Calibri" w:cs="Calibri"/>
          <w:sz w:val="22"/>
          <w:szCs w:val="22"/>
        </w:rPr>
        <w:t>молча</w:t>
      </w:r>
      <w:r>
        <w:rPr>
          <w:rFonts w:ascii="Calibri" w:hAnsi="Calibri" w:cs="Calibri"/>
          <w:sz w:val="22"/>
          <w:szCs w:val="22"/>
        </w:rPr>
        <w:t xml:space="preserve"> не попадает в сделку. Будет уведомление с текстом того, что не совпало.</w:t>
      </w:r>
    </w:p>
    <w:p w14:paraId="1C8C53D8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Объем работ: 21–35 часов (3–4,5 рабочих дня одного специалиста).</w:t>
      </w:r>
    </w:p>
    <w:p w14:paraId="4E795245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7FB9CA9">
          <v:rect id="_x0000_i1027" style="width:0;height:1.5pt" o:hralign="center" o:hrstd="t" o:hr="t" fillcolor="#a0a0a0" stroked="f"/>
        </w:pict>
      </w:r>
    </w:p>
    <w:p w14:paraId="1F5601E0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Как сейчас и как будет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107"/>
        <w:gridCol w:w="3833"/>
      </w:tblGrid>
      <w:tr w:rsidR="00136280" w14:paraId="46E7BB6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2BBED" w14:textId="77777777" w:rsidR="00F815D1" w:rsidRDefault="00F815D1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04CDD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Сейчас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D184FC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После изменений</w:t>
            </w:r>
          </w:p>
        </w:tc>
      </w:tr>
      <w:tr w:rsidR="00136280" w14:paraId="5B38CB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DEC1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Выбор семинара клиентом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6D745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Один общий список на все отделы, свой семинар нужно искать среди чужих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1D2C4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Короткий выпадающий список только своего отдела</w:t>
            </w:r>
          </w:p>
        </w:tc>
      </w:tr>
      <w:tr w:rsidR="00136280" w14:paraId="545750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4E02C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Поля с семинарами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78C190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Одна форма, одно поле на участника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A69964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Три формы, у каждого участника по три поля — по одному на отдел</w:t>
            </w:r>
          </w:p>
        </w:tc>
      </w:tr>
      <w:tr w:rsidR="00136280" w14:paraId="5F2314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AF30B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Откуда программа берет выбор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ECF1E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Читала одно поле участника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0872A7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Читает все три поля участника: заполнено то, что относится к его форме, — берем всё, что в них выбрано</w:t>
            </w:r>
          </w:p>
        </w:tc>
      </w:tr>
      <w:tr w:rsidR="00136280" w14:paraId="6E2D79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FEC67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Поиск семинара в каталоге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D05A2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 названию; если нашлось несколько похожих — добавлялись все, молча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DE600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Ровно один найденный семинар — норма; ноль или несколько — уведомление</w:t>
            </w:r>
          </w:p>
        </w:tc>
      </w:tr>
      <w:tr w:rsidR="00136280" w14:paraId="568EF6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8D770D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Ошибка в названии семинара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1D1C3F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Семинар молча не попадает в сделку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14D4A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Приходит уведомление с текстом того, что не совпало</w:t>
            </w:r>
          </w:p>
        </w:tc>
      </w:tr>
      <w:tr w:rsidR="00136280" w14:paraId="3B4940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9D597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Заявка без выбранных семинаров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7D7CF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Сделка создается пустой, никто не предупрежден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0416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Приходит уведомление, менеджер добавляет семинары вручную</w:t>
            </w:r>
          </w:p>
        </w:tc>
      </w:tr>
      <w:tr w:rsidR="00136280" w14:paraId="75A4B7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2E825E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Текст заявки в письме сотруднику и в истории сделки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C091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Собирается по старым полям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5B95C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Дорабатываем, чтобы выводились новые поля семинаров</w:t>
            </w:r>
          </w:p>
        </w:tc>
      </w:tr>
    </w:tbl>
    <w:p w14:paraId="4B212C87" w14:textId="4E46A9ED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Куда приходят уведомления:</w:t>
      </w:r>
      <w:r>
        <w:rPr>
          <w:rFonts w:ascii="Calibri" w:hAnsi="Calibri" w:cs="Calibri"/>
          <w:sz w:val="22"/>
          <w:szCs w:val="22"/>
        </w:rPr>
        <w:t xml:space="preserve"> в телеграм-канал техподдержки, комментарием в саму сделку</w:t>
      </w:r>
      <w:r w:rsidR="00AC14C4">
        <w:rPr>
          <w:rFonts w:ascii="Calibri" w:hAnsi="Calibri" w:cs="Calibri"/>
          <w:sz w:val="22"/>
          <w:szCs w:val="22"/>
        </w:rPr>
        <w:t>, задача</w:t>
      </w:r>
      <w:r w:rsidR="000634FF">
        <w:rPr>
          <w:rFonts w:ascii="Calibri" w:hAnsi="Calibri" w:cs="Calibri"/>
          <w:sz w:val="22"/>
          <w:szCs w:val="22"/>
        </w:rPr>
        <w:t xml:space="preserve"> в </w:t>
      </w:r>
      <w:proofErr w:type="spellStart"/>
      <w:r w:rsidR="000634FF">
        <w:rPr>
          <w:rFonts w:ascii="Calibri" w:hAnsi="Calibri" w:cs="Calibri"/>
          <w:sz w:val="22"/>
          <w:szCs w:val="22"/>
        </w:rPr>
        <w:t>битрикс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</w:p>
    <w:p w14:paraId="52B60E55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AB5C095">
          <v:rect id="_x0000_i1028" style="width:0;height:1.5pt" o:hralign="center" o:hrstd="t" o:hr="t" fillcolor="#a0a0a0" stroked="f"/>
        </w:pict>
      </w:r>
    </w:p>
    <w:p w14:paraId="2D50C42C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Новые поля</w:t>
      </w:r>
    </w:p>
    <w:p w14:paraId="0E82980A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Все 12 полей уже созданы в вашем </w:t>
      </w:r>
      <w:proofErr w:type="spellStart"/>
      <w:r>
        <w:rPr>
          <w:rFonts w:ascii="Calibri" w:hAnsi="Calibri" w:cs="Calibri"/>
          <w:sz w:val="22"/>
          <w:szCs w:val="22"/>
        </w:rPr>
        <w:t>Битриксе</w:t>
      </w:r>
      <w:proofErr w:type="spellEnd"/>
      <w:r>
        <w:rPr>
          <w:rFonts w:ascii="Calibri" w:hAnsi="Calibri" w:cs="Calibri"/>
          <w:sz w:val="22"/>
          <w:szCs w:val="22"/>
        </w:rPr>
        <w:t xml:space="preserve"> — по одному на каждого участника в каждом отделе: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775"/>
        <w:gridCol w:w="1395"/>
        <w:gridCol w:w="1395"/>
        <w:gridCol w:w="1395"/>
      </w:tblGrid>
      <w:tr w:rsidR="00136280" w14:paraId="11058D6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F791F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Отдел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66AA9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56AB69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AC911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0568E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4</w:t>
            </w:r>
          </w:p>
        </w:tc>
      </w:tr>
      <w:tr w:rsidR="00136280" w14:paraId="0CF755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0F9AF1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НСК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B7CB31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НСК Участник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B071D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CEE8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6788C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4</w:t>
            </w:r>
          </w:p>
        </w:tc>
      </w:tr>
      <w:tr w:rsidR="00136280" w14:paraId="7CA826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6BD41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E7263A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Регион Участник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B26115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30637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276E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4</w:t>
            </w:r>
          </w:p>
        </w:tc>
      </w:tr>
      <w:tr w:rsidR="00136280" w14:paraId="75C535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D616E2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8B17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Выберите семинар Запад Участник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FC37FB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FC82A8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D4537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…Участник 4</w:t>
            </w:r>
          </w:p>
        </w:tc>
      </w:tr>
    </w:tbl>
    <w:p w14:paraId="29961CA0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 каждом поле можно выбрать несколько семинаров.</w:t>
      </w:r>
    </w:p>
    <w:p w14:paraId="7ED4E3CA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 списках НСК и Региона уже стоят настоящие названия семинаров. </w:t>
      </w:r>
      <w:r>
        <w:rPr>
          <w:rStyle w:val="a4"/>
          <w:rFonts w:ascii="Calibri" w:hAnsi="Calibri" w:cs="Calibri"/>
          <w:sz w:val="22"/>
          <w:szCs w:val="22"/>
        </w:rPr>
        <w:t>В списках Запада пока стоят временные названия-пустышки («1») — их нужно заменить на настоящие.</w:t>
      </w:r>
    </w:p>
    <w:p w14:paraId="4833A907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Старые поля «Дни участия» мы не удаляем: заявки, поданные до запуска новых форм, продолжат обрабатываться по ним как раньше.</w:t>
      </w:r>
    </w:p>
    <w:p w14:paraId="00E85A12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Менять списки можно в любой момент.</w:t>
      </w:r>
      <w:r>
        <w:rPr>
          <w:rFonts w:ascii="Calibri" w:hAnsi="Calibri" w:cs="Calibri"/>
          <w:sz w:val="22"/>
          <w:szCs w:val="22"/>
        </w:rPr>
        <w:t xml:space="preserve"> Добавили или переименовали семинар — следующая же заявка обработается по новым значениям, ждать и ничего выгружать не нужно. Экран заявки в программе подхватит изменения в течение примерно 10 минут.</w:t>
      </w:r>
    </w:p>
    <w:p w14:paraId="6CD426EC" w14:textId="68CFEC86" w:rsidR="00AC14C4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9A9EF05">
          <v:rect id="_x0000_i1029" style="width:0;height:1.5pt" o:hralign="center" o:hrstd="t" o:hr="t" fillcolor="#a0a0a0" stroked="f"/>
        </w:pict>
      </w:r>
    </w:p>
    <w:p w14:paraId="0BB1C9FE" w14:textId="77777777" w:rsidR="00AC14C4" w:rsidRDefault="00AC14C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 w:type="page"/>
      </w:r>
    </w:p>
    <w:p w14:paraId="254BD24F" w14:textId="77777777" w:rsidR="00F815D1" w:rsidRDefault="00F815D1">
      <w:pPr>
        <w:rPr>
          <w:rFonts w:ascii="Calibri" w:eastAsia="Times New Roman" w:hAnsi="Calibri" w:cs="Calibri"/>
          <w:sz w:val="22"/>
          <w:szCs w:val="22"/>
        </w:rPr>
      </w:pPr>
    </w:p>
    <w:p w14:paraId="21E62964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Из чего складывается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399"/>
        <w:gridCol w:w="3406"/>
        <w:gridCol w:w="730"/>
      </w:tblGrid>
      <w:tr w:rsidR="00136280" w14:paraId="7AA4659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CEB7E0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70B7FC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Что делаем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F0D73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Почему на это нужно время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3B284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Часы</w:t>
            </w:r>
          </w:p>
        </w:tc>
      </w:tr>
      <w:tr w:rsidR="00136280" w14:paraId="717043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95002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1. Настройка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F189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Прописываем в программе все 12 новых полей: какое к какой форме и к какому участнику относится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BF5E1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Программа не видит новые поля сама. Каждое нужно связать и проверить: ошибка в связке — семинар уйдет не тому участнику или не добавится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8FD75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3–5</w:t>
            </w:r>
          </w:p>
        </w:tc>
      </w:tr>
      <w:tr w:rsidR="00136280" w14:paraId="5B650B4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68E5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 Обработка заявки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FD48F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Главный этап: программа читает новые поля, добавляет выбранные семинары в сделку и заводит участников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A3EE7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Полей стало втрое больше, и каждое надо правильно связать с участником; сюда же входят уведомления при несовпадении названий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BEC4D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5–9</w:t>
            </w:r>
          </w:p>
        </w:tc>
      </w:tr>
      <w:tr w:rsidR="00136280" w14:paraId="2F438C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6EA3AB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3. Экран заявки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89C12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Показываем новые поля менеджеру на экране заявки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3831C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Экран показывает заранее заданный набор полей — новые он сам не подхватит, каждое добавляется отдельно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897468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3–5</w:t>
            </w:r>
          </w:p>
        </w:tc>
      </w:tr>
      <w:tr w:rsidR="00136280" w14:paraId="74DD63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6793C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4. Документы и номера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5E489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Проверяем договоры, счета, акты и нумерацию с кодом отдела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D51A1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Скорее всего менять ничего не придется, но проверить обязательно — чтобы документы точно не сломались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1830E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1–2</w:t>
            </w:r>
          </w:p>
        </w:tc>
      </w:tr>
      <w:tr w:rsidR="00136280" w14:paraId="68E6B0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38BD5F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 Текст заявки: история сделки и письма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5E244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Дорабатываем запись о заявке в истории сделки и бизнес-процесс «Исходная заявка Клиента Семинары», из которого текст заявки попадает в письмо сотруднику и в задачу ответственному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86352D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Текст заявки собирается в двух местах — в программе (история сделки) и в бизнес-процессе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Битрикса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>. Оба нужно научить выводить новые поля, иначе сотрудник увидит заявку без выбранных семинаров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2DD7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3–4</w:t>
            </w:r>
          </w:p>
        </w:tc>
      </w:tr>
      <w:tr w:rsidR="00136280" w14:paraId="6078C9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171754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6. Поддержка старых заявок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6E090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Учим программу работать одновременно со старыми и новыми полями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1AF48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Пока на сайте живут и старые, и новые формы, программа должна понимать оба варианта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EE3520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2–4</w:t>
            </w:r>
          </w:p>
        </w:tc>
      </w:tr>
      <w:tr w:rsidR="00136280" w14:paraId="2839D3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8A6D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7. Тестирование и запуск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4B183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Пробные заявки со всех трех форм, проверка старых заявок, установка обновления в ваш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Битрикс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AC5A8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Проверяем и новые сценарии, и то, что ничего не сломалось в старом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D9A6B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4–6</w:t>
            </w:r>
          </w:p>
        </w:tc>
      </w:tr>
      <w:tr w:rsidR="00136280" w14:paraId="7D3892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B7E3F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711DA" w14:textId="77777777" w:rsidR="00F815D1" w:rsidRDefault="00F815D1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49F4D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F0354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21–35</w:t>
            </w:r>
          </w:p>
        </w:tc>
      </w:tr>
    </w:tbl>
    <w:p w14:paraId="7E506B15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Разница между 21 и 35 часами — это в основном время на разбор расхождений: названия семинаров в форме и в каталоге отличаются пробелом или запятой, какого-то семинара в каталоге нет вовсе. </w:t>
      </w:r>
      <w:r>
        <w:rPr>
          <w:rStyle w:val="a4"/>
          <w:rFonts w:ascii="Calibri" w:hAnsi="Calibri" w:cs="Calibri"/>
          <w:sz w:val="22"/>
          <w:szCs w:val="22"/>
        </w:rPr>
        <w:t>Чем аккуратнее названия с вашей стороны, тем ближе результат к нижней границе.</w:t>
      </w:r>
    </w:p>
    <w:p w14:paraId="0E38C83E" w14:textId="77777777" w:rsidR="00F815D1" w:rsidRDefault="00000000">
      <w:p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</w:rPr>
        <w:pict w14:anchorId="274352F5">
          <v:rect id="_x0000_i1030" style="width:0;height:1.5pt" o:hralign="center" o:bullet="t" o:hrstd="t" o:hr="t" fillcolor="#a0a0a0" stroked="f"/>
        </w:pict>
      </w:r>
    </w:p>
    <w:p w14:paraId="52D31C0A" w14:textId="098028B8" w:rsidR="00872379" w:rsidRDefault="00872379">
      <w:pPr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br w:type="page"/>
      </w:r>
    </w:p>
    <w:p w14:paraId="14A6D704" w14:textId="77777777" w:rsidR="00872379" w:rsidRPr="00872379" w:rsidRDefault="00872379">
      <w:pPr>
        <w:rPr>
          <w:rFonts w:ascii="Calibri" w:eastAsia="Times New Roman" w:hAnsi="Calibri" w:cs="Calibri"/>
          <w:sz w:val="22"/>
          <w:szCs w:val="22"/>
          <w:lang w:val="en-US"/>
        </w:rPr>
      </w:pPr>
    </w:p>
    <w:p w14:paraId="33669A89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Что останется прежним</w:t>
      </w:r>
    </w:p>
    <w:p w14:paraId="02435376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Привычные операции менеджеров не меняются:</w:t>
      </w:r>
    </w:p>
    <w:p w14:paraId="6BE5999A" w14:textId="77777777" w:rsidR="00F815D1" w:rsidRDefault="00F815D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работа с участниками и семинарами в программе — как сейчас;</w:t>
      </w:r>
    </w:p>
    <w:p w14:paraId="62428A94" w14:textId="77777777" w:rsidR="00F815D1" w:rsidRDefault="00F815D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программа по-прежнему проверяет, что у каждого участника выбран семинар и что число участников совпадает с числом мест;</w:t>
      </w:r>
    </w:p>
    <w:p w14:paraId="2DCB343F" w14:textId="77777777" w:rsidR="00F815D1" w:rsidRDefault="00F815D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договоры, счета, акты и приложения формируются как раньше;</w:t>
      </w:r>
    </w:p>
    <w:p w14:paraId="67A01E9D" w14:textId="77777777" w:rsidR="00F815D1" w:rsidRDefault="00F815D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нумерация договоров и сам порядок отправки писем клиенту и сотруднику — без изменений;</w:t>
      </w:r>
    </w:p>
    <w:p w14:paraId="04C3630D" w14:textId="77777777" w:rsidR="00F815D1" w:rsidRDefault="00F815D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уже созданные сделки продолжают обрабатываться по-старому.</w:t>
      </w:r>
    </w:p>
    <w:p w14:paraId="56BBA06B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Что нового увидят менеджеры:</w:t>
      </w:r>
      <w:r>
        <w:rPr>
          <w:rFonts w:ascii="Calibri" w:hAnsi="Calibri" w:cs="Calibri"/>
          <w:sz w:val="22"/>
          <w:szCs w:val="22"/>
        </w:rPr>
        <w:t xml:space="preserve"> новые поля семинаров на экране заявки и в карточке сделки, выбранные семинары в тексте заявки (в истории сделки, в письме сотруднику и в задаче ответственному), а также уведомления при несовпадении названий.</w:t>
      </w:r>
    </w:p>
    <w:p w14:paraId="770619A3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Сделка с семинарами разных отделов остается возможной.</w:t>
      </w:r>
      <w:r>
        <w:rPr>
          <w:rFonts w:ascii="Calibri" w:hAnsi="Calibri" w:cs="Calibri"/>
          <w:sz w:val="22"/>
          <w:szCs w:val="22"/>
        </w:rPr>
        <w:t xml:space="preserve"> Мы специально не привязываем сделку к одному отделу: если понадобится оформить клиента на семинары Региона и НСК в одной сделке, программа этому не помешает — все выбранное обработается. Единственный нюанс: номер договора получит код того отдела, чей семинар окажется в сделке первым.</w:t>
      </w:r>
    </w:p>
    <w:p w14:paraId="40126A37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Важно: </w:t>
      </w:r>
      <w:r>
        <w:rPr>
          <w:rStyle w:val="a4"/>
          <w:rFonts w:ascii="Calibri" w:hAnsi="Calibri" w:cs="Calibri"/>
          <w:sz w:val="22"/>
          <w:szCs w:val="22"/>
        </w:rPr>
        <w:t>экран заявки — только для просмотра.</w:t>
      </w:r>
      <w:r>
        <w:rPr>
          <w:rFonts w:ascii="Calibri" w:hAnsi="Calibri" w:cs="Calibri"/>
          <w:sz w:val="22"/>
          <w:szCs w:val="22"/>
        </w:rPr>
        <w:t xml:space="preserve"> Если клиент выбрал не тот семинар, менеджер исправляет это в карточке сделки в </w:t>
      </w:r>
      <w:proofErr w:type="spellStart"/>
      <w:r>
        <w:rPr>
          <w:rFonts w:ascii="Calibri" w:hAnsi="Calibri" w:cs="Calibri"/>
          <w:sz w:val="22"/>
          <w:szCs w:val="22"/>
        </w:rPr>
        <w:t>Битриксе</w:t>
      </w:r>
      <w:proofErr w:type="spellEnd"/>
      <w:r>
        <w:rPr>
          <w:rFonts w:ascii="Calibri" w:hAnsi="Calibri" w:cs="Calibri"/>
          <w:sz w:val="22"/>
          <w:szCs w:val="22"/>
        </w:rPr>
        <w:t>. Возможность править прямо на экране заявки — отдельная доработка (см. раздел 8).</w:t>
      </w:r>
    </w:p>
    <w:p w14:paraId="1D819E51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CD2470F">
          <v:rect id="_x0000_i1031" style="width:0;height:1.5pt" o:hralign="center" o:hrstd="t" o:hr="t" fillcolor="#a0a0a0" stroked="f"/>
        </w:pict>
      </w:r>
    </w:p>
    <w:p w14:paraId="10A35734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Что не входит в эту работу</w:t>
      </w:r>
    </w:p>
    <w:p w14:paraId="65552E32" w14:textId="4D3676AF" w:rsidR="00F815D1" w:rsidRDefault="00F815D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Заявки по Учетной политике (УП).</w:t>
      </w:r>
      <w:r>
        <w:rPr>
          <w:rFonts w:ascii="Calibri" w:eastAsia="Times New Roman" w:hAnsi="Calibri" w:cs="Calibri"/>
          <w:sz w:val="22"/>
          <w:szCs w:val="22"/>
        </w:rPr>
        <w:t xml:space="preserve"> Для них автоматическое добавление товаров не работает и сейчас — товары добавляются вручную. Мы это не трогаем. </w:t>
      </w:r>
    </w:p>
    <w:p w14:paraId="0FDA18DF" w14:textId="77777777" w:rsidR="00F815D1" w:rsidRDefault="00F815D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Перенастройка форм на сайте и роботов, запускающих обработку заявки</w:t>
      </w:r>
      <w:r>
        <w:rPr>
          <w:rFonts w:ascii="Calibri" w:eastAsia="Times New Roman" w:hAnsi="Calibri" w:cs="Calibri"/>
          <w:sz w:val="22"/>
          <w:szCs w:val="22"/>
        </w:rPr>
        <w:t xml:space="preserve"> — работы на вашей стороне (см. следующий раздел). Исключение: бизнес-процесс «Исходная заявка Клиента Семинары», который собирает текст заявки для письма сотруднику, — его правим мы, это внутри этапа 5.</w:t>
      </w:r>
    </w:p>
    <w:p w14:paraId="3CF8DB49" w14:textId="77777777" w:rsidR="00F815D1" w:rsidRDefault="00F815D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Проверка ранее закрытых сделок</w:t>
      </w:r>
      <w:r>
        <w:rPr>
          <w:rFonts w:ascii="Calibri" w:eastAsia="Times New Roman" w:hAnsi="Calibri" w:cs="Calibri"/>
          <w:sz w:val="22"/>
          <w:szCs w:val="22"/>
        </w:rPr>
        <w:t xml:space="preserve"> на предмет потерянных или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задвоенных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семинаров. Если хотите такую ревизию — оценим отдельно.</w:t>
      </w:r>
    </w:p>
    <w:p w14:paraId="320142CE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9FD0449">
          <v:rect id="_x0000_i1032" style="width:0;height:1.5pt" o:hralign="center" o:hrstd="t" o:hr="t" fillcolor="#a0a0a0" stroked="f"/>
        </w:pict>
      </w:r>
    </w:p>
    <w:p w14:paraId="756CB705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Что нужно от вас</w:t>
      </w:r>
    </w:p>
    <w:p w14:paraId="66B62104" w14:textId="097C8FA1" w:rsidR="00F815D1" w:rsidRPr="004D262C" w:rsidRDefault="00F815D1" w:rsidP="004D262C">
      <w:pPr>
        <w:numPr>
          <w:ilvl w:val="0"/>
          <w:numId w:val="4"/>
        </w:numPr>
        <w:rPr>
          <w:rFonts w:ascii="Calibri" w:eastAsia="Times New Roman" w:hAnsi="Calibri" w:cs="Calibri"/>
          <w:strike/>
          <w:sz w:val="22"/>
          <w:szCs w:val="22"/>
        </w:rPr>
      </w:pPr>
      <w:r w:rsidRPr="004D262C">
        <w:rPr>
          <w:rStyle w:val="a4"/>
          <w:rFonts w:ascii="Calibri" w:eastAsia="Times New Roman" w:hAnsi="Calibri" w:cs="Calibri"/>
          <w:strike/>
          <w:sz w:val="22"/>
          <w:szCs w:val="22"/>
        </w:rPr>
        <w:t>Перенастроить три формы на сайте</w:t>
      </w:r>
      <w:r w:rsidRPr="004D262C">
        <w:rPr>
          <w:rFonts w:ascii="Calibri" w:eastAsia="Times New Roman" w:hAnsi="Calibri" w:cs="Calibri"/>
          <w:strike/>
          <w:sz w:val="22"/>
          <w:szCs w:val="22"/>
        </w:rPr>
        <w:t xml:space="preserve"> — привязать их к новым полям, сократить блоки участников до четырех и проверить, что робот по-прежнему запускает обработку сделки. </w:t>
      </w:r>
    </w:p>
    <w:p w14:paraId="5BAD0A75" w14:textId="68C4B892" w:rsidR="00354C10" w:rsidRDefault="00354C10" w:rsidP="004D262C">
      <w:pPr>
        <w:spacing w:after="240"/>
        <w:ind w:left="720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Статус</w:t>
      </w:r>
      <w:proofErr w:type="gramStart"/>
      <w:r w:rsidRPr="00354C10">
        <w:t>:</w:t>
      </w:r>
      <w:r>
        <w:rPr>
          <w:rFonts w:ascii="Calibri" w:eastAsia="Times New Roman" w:hAnsi="Calibri" w:cs="Calibri"/>
          <w:sz w:val="22"/>
          <w:szCs w:val="22"/>
        </w:rPr>
        <w:t xml:space="preserve"> Готово</w:t>
      </w:r>
      <w:proofErr w:type="gramEnd"/>
      <w:r>
        <w:rPr>
          <w:rFonts w:ascii="Calibri" w:eastAsia="Times New Roman" w:hAnsi="Calibri" w:cs="Calibri"/>
          <w:sz w:val="22"/>
          <w:szCs w:val="22"/>
        </w:rPr>
        <w:t>!</w:t>
      </w:r>
    </w:p>
    <w:p w14:paraId="741D8D5D" w14:textId="77777777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Проверить, что новые формы заполняют служебное поле ПРЕФИКС</w:t>
      </w:r>
      <w:r>
        <w:rPr>
          <w:rFonts w:ascii="Calibri" w:eastAsia="Times New Roman" w:hAnsi="Calibri" w:cs="Calibri"/>
          <w:sz w:val="22"/>
          <w:szCs w:val="22"/>
        </w:rPr>
        <w:t xml:space="preserve"> так же, как старая форма. От него зависят программы ППК и номер договора: потеряется — сломается и то, и другое.</w:t>
      </w:r>
    </w:p>
    <w:p w14:paraId="2CC50CBE" w14:textId="77777777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lastRenderedPageBreak/>
        <w:t>Заполнить списки семинаров Запада</w:t>
      </w:r>
      <w:r>
        <w:rPr>
          <w:rFonts w:ascii="Calibri" w:eastAsia="Times New Roman" w:hAnsi="Calibri" w:cs="Calibri"/>
          <w:sz w:val="22"/>
          <w:szCs w:val="22"/>
        </w:rPr>
        <w:t xml:space="preserve"> (сейчас там «1»). Без этого не протестировать отдел Запад.</w:t>
      </w:r>
    </w:p>
    <w:p w14:paraId="1E86947D" w14:textId="77777777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Следить за точностью названий.</w:t>
      </w:r>
      <w:r>
        <w:rPr>
          <w:rFonts w:ascii="Calibri" w:eastAsia="Times New Roman" w:hAnsi="Calibri" w:cs="Calibri"/>
          <w:sz w:val="22"/>
          <w:szCs w:val="22"/>
        </w:rPr>
        <w:t xml:space="preserve"> Программа сопоставляет семинар из заявки с товаром в каталоге по названию: они должны совпадать буква в букву, включая пробелы, точки и запятые. Лишний пробел в конце — семинар не добавится.</w:t>
      </w:r>
    </w:p>
    <w:p w14:paraId="2BFB537B" w14:textId="77777777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Проверить наполнение каталога по отделам.</w:t>
      </w:r>
      <w:r>
        <w:rPr>
          <w:rFonts w:ascii="Calibri" w:eastAsia="Times New Roman" w:hAnsi="Calibri" w:cs="Calibri"/>
          <w:sz w:val="22"/>
          <w:szCs w:val="22"/>
        </w:rPr>
        <w:t xml:space="preserve"> Для каждого семинара из списка отдела в каталоге должен быть товар именно этого отдела с посимвольно совпадающим названием. Раньше при отсутствии товара или расхождении названия семинар молча не попадал в сделку — теперь придет уведомление с текстом того, что не совпало.</w:t>
      </w:r>
    </w:p>
    <w:p w14:paraId="63BE67E1" w14:textId="77777777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Подтвердить, что каждая форма заполняет только свои поля</w:t>
      </w:r>
      <w:r>
        <w:rPr>
          <w:rFonts w:ascii="Calibri" w:eastAsia="Times New Roman" w:hAnsi="Calibri" w:cs="Calibri"/>
          <w:sz w:val="22"/>
          <w:szCs w:val="22"/>
        </w:rPr>
        <w:t xml:space="preserve"> и не трогает поля других отделов. Мы исходим из этого: программа просматривает все поля участника и берет то, что заполнено.</w:t>
      </w:r>
    </w:p>
    <w:p w14:paraId="1AA4068C" w14:textId="27614B2B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Назвать телеграм-канал и</w:t>
      </w:r>
      <w:r w:rsidR="00872379">
        <w:rPr>
          <w:rStyle w:val="a4"/>
          <w:rFonts w:ascii="Calibri" w:eastAsia="Times New Roman" w:hAnsi="Calibri" w:cs="Calibri"/>
          <w:sz w:val="22"/>
          <w:szCs w:val="22"/>
        </w:rPr>
        <w:t>ли</w:t>
      </w:r>
      <w:r>
        <w:rPr>
          <w:rStyle w:val="a4"/>
          <w:rFonts w:ascii="Calibri" w:eastAsia="Times New Roman" w:hAnsi="Calibri" w:cs="Calibri"/>
          <w:sz w:val="22"/>
          <w:szCs w:val="22"/>
        </w:rPr>
        <w:t xml:space="preserve"> ответственного</w:t>
      </w:r>
      <w:r>
        <w:rPr>
          <w:rFonts w:ascii="Calibri" w:eastAsia="Times New Roman" w:hAnsi="Calibri" w:cs="Calibri"/>
          <w:sz w:val="22"/>
          <w:szCs w:val="22"/>
        </w:rPr>
        <w:t xml:space="preserve"> за реакцию на уведомления</w:t>
      </w:r>
      <w:r w:rsidR="00354C10">
        <w:rPr>
          <w:rFonts w:ascii="Calibri" w:eastAsia="Times New Roman" w:hAnsi="Calibri" w:cs="Calibri"/>
          <w:sz w:val="22"/>
          <w:szCs w:val="22"/>
        </w:rPr>
        <w:t xml:space="preserve"> или задачу в </w:t>
      </w:r>
      <w:proofErr w:type="spellStart"/>
      <w:r w:rsidR="00354C10">
        <w:rPr>
          <w:rFonts w:ascii="Calibri" w:eastAsia="Times New Roman" w:hAnsi="Calibri" w:cs="Calibri"/>
          <w:sz w:val="22"/>
          <w:szCs w:val="22"/>
        </w:rPr>
        <w:t>Битрикс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4D567575" w14:textId="77777777" w:rsidR="00F815D1" w:rsidRDefault="00F815D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Ответить на четыре вопроса из раздела 9.</w:t>
      </w:r>
    </w:p>
    <w:p w14:paraId="08E4F3AE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A9A2555">
          <v:rect id="_x0000_i1033" style="width:0;height:1.5pt" o:hralign="center" o:hrstd="t" o:hr="t" fillcolor="#a0a0a0" stroked="f"/>
        </w:pict>
      </w:r>
    </w:p>
    <w:p w14:paraId="52651C72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Возможные дополнения (сверх текущей работы)</w:t>
      </w:r>
    </w:p>
    <w:p w14:paraId="0C013123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Если что-то из этого нужно — скажите сразу, включим в этот же этап: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3"/>
        <w:gridCol w:w="1903"/>
      </w:tblGrid>
      <w:tr w:rsidR="00136280" w14:paraId="351C071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C6B886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Дополнение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A1B7FB" w14:textId="77777777" w:rsidR="00F815D1" w:rsidRDefault="00F815D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Ориентировочно</w:t>
            </w:r>
          </w:p>
        </w:tc>
      </w:tr>
      <w:tr w:rsidR="00136280" w14:paraId="7EB9A8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1F406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Уборка старых полей после отключения старых форм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B625F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оценим отдельно</w:t>
            </w:r>
          </w:p>
        </w:tc>
      </w:tr>
      <w:tr w:rsidR="00136280" w14:paraId="12DF57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BAC35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Ревизия ранее закрытых сделок на потерянные или </w:t>
            </w:r>
            <w:proofErr w:type="spellStart"/>
            <w:r>
              <w:rPr>
                <w:rFonts w:ascii="Calibri" w:eastAsia="Times New Roman" w:hAnsi="Calibri" w:cs="Calibri"/>
                <w:sz w:val="22"/>
                <w:szCs w:val="22"/>
              </w:rPr>
              <w:t>задвоенные</w:t>
            </w:r>
            <w:proofErr w:type="spellEnd"/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семинары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A3350" w14:textId="77777777" w:rsidR="00F815D1" w:rsidRDefault="00F815D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оценим отдельно</w:t>
            </w:r>
          </w:p>
        </w:tc>
      </w:tr>
    </w:tbl>
    <w:p w14:paraId="1D2DE396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6970C4B">
          <v:rect id="_x0000_i1034" style="width:0;height:1.5pt" o:hralign="center" o:hrstd="t" o:hr="t" fillcolor="#a0a0a0" stroked="f"/>
        </w:pict>
      </w:r>
    </w:p>
    <w:p w14:paraId="0480A98B" w14:textId="20803450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Открытые вопросы</w:t>
      </w:r>
    </w:p>
    <w:p w14:paraId="56F4E7E0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1. Заводим ли в формах скрытое поле «Отдел заявки»?</w:t>
      </w:r>
      <w:r>
        <w:rPr>
          <w:rFonts w:ascii="Calibri" w:hAnsi="Calibri" w:cs="Calibri"/>
          <w:sz w:val="22"/>
          <w:szCs w:val="22"/>
        </w:rPr>
        <w:t xml:space="preserve"> Это невидимая клиенту строчка, которую каждая форма заполняет своим отделом. </w:t>
      </w:r>
      <w:r>
        <w:rPr>
          <w:rStyle w:val="a4"/>
          <w:rFonts w:ascii="Calibri" w:hAnsi="Calibri" w:cs="Calibri"/>
          <w:sz w:val="22"/>
          <w:szCs w:val="22"/>
        </w:rPr>
        <w:t>Для текущей доработки она не нужна</w:t>
      </w:r>
      <w:r>
        <w:rPr>
          <w:rFonts w:ascii="Calibri" w:hAnsi="Calibri" w:cs="Calibri"/>
          <w:sz w:val="22"/>
          <w:szCs w:val="22"/>
        </w:rPr>
        <w:t xml:space="preserve"> — программа и так поймет, что выбрано и кем. Но она пригодится дальше, и вот зачем:</w:t>
      </w:r>
    </w:p>
    <w:p w14:paraId="0C7066ED" w14:textId="77777777" w:rsidR="00F815D1" w:rsidRDefault="00F815D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5"/>
          <w:rFonts w:ascii="Calibri" w:eastAsia="Times New Roman" w:hAnsi="Calibri" w:cs="Calibri"/>
          <w:sz w:val="22"/>
          <w:szCs w:val="22"/>
        </w:rPr>
        <w:t>Банковские реквизиты.</w:t>
      </w:r>
      <w:r>
        <w:rPr>
          <w:rFonts w:ascii="Calibri" w:eastAsia="Times New Roman" w:hAnsi="Calibri" w:cs="Calibri"/>
          <w:sz w:val="22"/>
          <w:szCs w:val="22"/>
        </w:rPr>
        <w:t xml:space="preserve"> Сейчас банк в сделке выбирается вручную, а если не выбран — подставляется тот, который менеджер выбирал в прошлый раз (запоминается в его браузере). При этом соответствие известно: Точка 39 — это НСК и Запад, Точка 36 — Регионы. Если оформлять подряд заявки разных отделов, легко уйти в счет с реквизитами не того банка. С полем отдела реквизиты подставлялись бы сами.</w:t>
      </w:r>
    </w:p>
    <w:p w14:paraId="4F2950D0" w14:textId="77777777" w:rsidR="00F815D1" w:rsidRDefault="00F815D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5"/>
          <w:rFonts w:ascii="Calibri" w:eastAsia="Times New Roman" w:hAnsi="Calibri" w:cs="Calibri"/>
          <w:sz w:val="22"/>
          <w:szCs w:val="22"/>
        </w:rPr>
        <w:t>Ответственный менеджер</w:t>
      </w:r>
      <w:r>
        <w:rPr>
          <w:rFonts w:ascii="Calibri" w:eastAsia="Times New Roman" w:hAnsi="Calibri" w:cs="Calibri"/>
          <w:sz w:val="22"/>
          <w:szCs w:val="22"/>
        </w:rPr>
        <w:t xml:space="preserve"> мог бы назначаться по отделу автоматически.</w:t>
      </w:r>
    </w:p>
    <w:p w14:paraId="7F0E16AC" w14:textId="77777777" w:rsidR="00F815D1" w:rsidRDefault="00F815D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5"/>
          <w:rFonts w:ascii="Calibri" w:eastAsia="Times New Roman" w:hAnsi="Calibri" w:cs="Calibri"/>
          <w:sz w:val="22"/>
          <w:szCs w:val="22"/>
        </w:rPr>
        <w:t>Отчеты и фильтры</w:t>
      </w:r>
      <w:r>
        <w:rPr>
          <w:rFonts w:ascii="Calibri" w:eastAsia="Times New Roman" w:hAnsi="Calibri" w:cs="Calibri"/>
          <w:sz w:val="22"/>
          <w:szCs w:val="22"/>
        </w:rPr>
        <w:t xml:space="preserve"> по отделам в CRM.</w:t>
      </w:r>
    </w:p>
    <w:p w14:paraId="5A88BFE4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Рекомендуем добавить сейчас</w:t>
      </w:r>
      <w:r>
        <w:rPr>
          <w:rFonts w:ascii="Calibri" w:hAnsi="Calibri" w:cs="Calibri"/>
          <w:sz w:val="22"/>
          <w:szCs w:val="22"/>
        </w:rPr>
        <w:t>, пока формы всё равно перенастраиваются: это минуты работы. Позже придется править все три формы заново. Использование поля (автовыбор банка и прочее) — отдельные небольшие доработки, когда решите.</w:t>
      </w:r>
    </w:p>
    <w:p w14:paraId="4B366DF6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2. Точно ли в новых формах будет ровно 4 участника?</w:t>
      </w:r>
      <w:r>
        <w:rPr>
          <w:rFonts w:ascii="Calibri" w:hAnsi="Calibri" w:cs="Calibri"/>
          <w:sz w:val="22"/>
          <w:szCs w:val="22"/>
        </w:rPr>
        <w:t xml:space="preserve"> Сейчас форма принимает до 10 участников, новая — 4. Как часто у вас бывают заявки на 5 и более человек? Если бывают — участников сверх четырех менеджер может добавить в программе вручную (там ограничения нет), либо мы расширяем формы, и тогда на каждого дополнительного участника нужны новые поля и доработка (оценим отдельно).</w:t>
      </w:r>
    </w:p>
    <w:p w14:paraId="5A362AF9" w14:textId="77777777" w:rsidR="00F815D1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 w14:anchorId="3BBF47A1">
          <v:rect id="_x0000_i1035" style="width:0;height:1.5pt" o:hralign="center" o:hrstd="t" o:hr="t" fillcolor="#a0a0a0" stroked="f"/>
        </w:pict>
      </w:r>
    </w:p>
    <w:p w14:paraId="6B1B8060" w14:textId="77777777" w:rsidR="00F815D1" w:rsidRDefault="00F815D1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Как поймем, что все работает</w:t>
      </w:r>
    </w:p>
    <w:p w14:paraId="1918CEA0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Пробная заявка с формы НСК — в сделке ровно те семинары, которые выбрали. То же для Региона и Запада.</w:t>
      </w:r>
    </w:p>
    <w:p w14:paraId="67BB8B64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Участники (до четырех) созданы автоматически, у каждого свои семинары.</w:t>
      </w:r>
    </w:p>
    <w:p w14:paraId="20DF6F2B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Выбранные семинары видны в тексте заявки: в истории сделки, в письме сотруднику и в задаче ответственному.</w:t>
      </w:r>
    </w:p>
    <w:p w14:paraId="36B8976B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Номер договора содержит код своего отдела (при условии, что новые формы заполняют поле ПРЕФИКС и в заявке нет смеси отделов), пакет документов формируется и уходит клиенту с первого раза.</w:t>
      </w:r>
    </w:p>
    <w:p w14:paraId="6295B2B2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Заявка, поданная по старой форме, обрабатывается как прежде.</w:t>
      </w:r>
    </w:p>
    <w:p w14:paraId="23F533CD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Намеренная ошибка в названии семинара — приходит уведомление, остальные семинары добавляются нормально.</w:t>
      </w:r>
    </w:p>
    <w:p w14:paraId="10D110D9" w14:textId="77777777" w:rsidR="00F815D1" w:rsidRDefault="00F815D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Заявка без выбранных семинаров — приходит уведомление, обработка не ломается.</w:t>
      </w:r>
    </w:p>
    <w:p w14:paraId="2F4CBF0B" w14:textId="77777777" w:rsidR="00F815D1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Установка обновления</w:t>
      </w:r>
      <w:r>
        <w:rPr>
          <w:rFonts w:ascii="Calibri" w:hAnsi="Calibri" w:cs="Calibri"/>
          <w:sz w:val="22"/>
          <w:szCs w:val="22"/>
        </w:rPr>
        <w:t xml:space="preserve"> занимает несколько минут. Старые поля не удаляются, поэтому при любой неожиданности мы возвращаем прежнюю версию так же быстро.</w:t>
      </w:r>
    </w:p>
    <w:p w14:paraId="28ECF6CC" w14:textId="77777777" w:rsidR="000634FF" w:rsidRDefault="00F815D1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После запуска:</w:t>
      </w:r>
      <w:r>
        <w:rPr>
          <w:rFonts w:ascii="Calibri" w:hAnsi="Calibri" w:cs="Calibri"/>
          <w:sz w:val="22"/>
          <w:szCs w:val="22"/>
        </w:rPr>
        <w:t xml:space="preserve"> первые боевые заявки каждого отдела смотрим вместе. Недочеты этой доработки правим бесплатно в течение </w:t>
      </w:r>
      <w:r w:rsidR="000634FF">
        <w:rPr>
          <w:rFonts w:ascii="Calibri" w:hAnsi="Calibri" w:cs="Calibri"/>
          <w:sz w:val="22"/>
          <w:szCs w:val="22"/>
        </w:rPr>
        <w:t>5</w:t>
      </w:r>
      <w:r>
        <w:rPr>
          <w:rFonts w:ascii="Calibri" w:hAnsi="Calibri" w:cs="Calibri"/>
          <w:sz w:val="22"/>
          <w:szCs w:val="22"/>
        </w:rPr>
        <w:t xml:space="preserve"> дней после запуска; </w:t>
      </w:r>
    </w:p>
    <w:p w14:paraId="0CC39BA5" w14:textId="7FF935A9" w:rsidR="00F815D1" w:rsidRPr="00872379" w:rsidRDefault="00000000" w:rsidP="0087237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42BAFAD">
          <v:rect id="_x0000_i1036" style="width:0;height:1.5pt" o:hralign="center" o:hrstd="t" o:hr="t" fillcolor="#a0a0a0" stroked="f"/>
        </w:pict>
      </w:r>
    </w:p>
    <w:sectPr w:rsidR="00F815D1" w:rsidRPr="00872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E86787A"/>
    <w:multiLevelType w:val="multilevel"/>
    <w:tmpl w:val="4ACE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67414"/>
    <w:multiLevelType w:val="multilevel"/>
    <w:tmpl w:val="05E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F4FBE"/>
    <w:multiLevelType w:val="multilevel"/>
    <w:tmpl w:val="00D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7130C"/>
    <w:multiLevelType w:val="multilevel"/>
    <w:tmpl w:val="C83A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812E72"/>
    <w:multiLevelType w:val="multilevel"/>
    <w:tmpl w:val="131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52567"/>
    <w:multiLevelType w:val="multilevel"/>
    <w:tmpl w:val="7A6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167536">
    <w:abstractNumId w:val="5"/>
  </w:num>
  <w:num w:numId="2" w16cid:durableId="461846510">
    <w:abstractNumId w:val="4"/>
  </w:num>
  <w:num w:numId="3" w16cid:durableId="1711107385">
    <w:abstractNumId w:val="1"/>
  </w:num>
  <w:num w:numId="4" w16cid:durableId="756748165">
    <w:abstractNumId w:val="3"/>
  </w:num>
  <w:num w:numId="5" w16cid:durableId="611791959">
    <w:abstractNumId w:val="2"/>
  </w:num>
  <w:num w:numId="6" w16cid:durableId="23331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A2"/>
    <w:rsid w:val="000418EB"/>
    <w:rsid w:val="000634FF"/>
    <w:rsid w:val="00136280"/>
    <w:rsid w:val="003338A2"/>
    <w:rsid w:val="00354C10"/>
    <w:rsid w:val="0043534D"/>
    <w:rsid w:val="004D262C"/>
    <w:rsid w:val="00774B97"/>
    <w:rsid w:val="008624B2"/>
    <w:rsid w:val="00872379"/>
    <w:rsid w:val="00A62907"/>
    <w:rsid w:val="00AC14C4"/>
    <w:rsid w:val="00F8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6212B7"/>
  <w15:chartTrackingRefBased/>
  <w15:docId w15:val="{3D67EF8A-A2FC-4826-910D-33782E3C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7</cp:revision>
  <dcterms:created xsi:type="dcterms:W3CDTF">2026-08-20T14:59:00Z</dcterms:created>
  <dcterms:modified xsi:type="dcterms:W3CDTF">2026-08-20T15:42:00Z</dcterms:modified>
</cp:coreProperties>
</file>