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FC61" w14:textId="77777777" w:rsidR="00C30EFC" w:rsidRDefault="00C30EFC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Отчет о проделанных работах</w:t>
      </w:r>
    </w:p>
    <w:p w14:paraId="087ED861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Проект:</w:t>
      </w:r>
      <w:r>
        <w:rPr>
          <w:rFonts w:ascii="Calibri" w:hAnsi="Calibri" w:cs="Calibri"/>
          <w:sz w:val="22"/>
          <w:szCs w:val="22"/>
        </w:rPr>
        <w:t xml:space="preserve"> Альфацентр — приложение обработки заявок и генерации документов </w:t>
      </w:r>
      <w:r>
        <w:rPr>
          <w:rStyle w:val="a4"/>
          <w:rFonts w:ascii="Calibri" w:hAnsi="Calibri" w:cs="Calibri"/>
          <w:sz w:val="22"/>
          <w:szCs w:val="22"/>
        </w:rPr>
        <w:t>Задача:</w:t>
      </w:r>
      <w:r>
        <w:rPr>
          <w:rFonts w:ascii="Calibri" w:hAnsi="Calibri" w:cs="Calibri"/>
          <w:sz w:val="22"/>
          <w:szCs w:val="22"/>
        </w:rPr>
        <w:t xml:space="preserve"> Дни участия по отделам (разделение семинарской формы на три формы: Запад / Регион / НСК) </w:t>
      </w:r>
      <w:r>
        <w:rPr>
          <w:rStyle w:val="a4"/>
          <w:rFonts w:ascii="Calibri" w:hAnsi="Calibri" w:cs="Calibri"/>
          <w:sz w:val="22"/>
          <w:szCs w:val="22"/>
        </w:rPr>
        <w:t>Период:</w:t>
      </w:r>
      <w:r>
        <w:rPr>
          <w:rFonts w:ascii="Calibri" w:hAnsi="Calibri" w:cs="Calibri"/>
          <w:sz w:val="22"/>
          <w:szCs w:val="22"/>
        </w:rPr>
        <w:t xml:space="preserve"> август 2026 </w:t>
      </w:r>
      <w:r>
        <w:rPr>
          <w:rStyle w:val="a4"/>
          <w:rFonts w:ascii="Calibri" w:hAnsi="Calibri" w:cs="Calibri"/>
          <w:sz w:val="22"/>
          <w:szCs w:val="22"/>
        </w:rPr>
        <w:t>Статус:</w:t>
      </w:r>
      <w:r>
        <w:rPr>
          <w:rFonts w:ascii="Calibri" w:hAnsi="Calibri" w:cs="Calibri"/>
          <w:sz w:val="22"/>
          <w:szCs w:val="22"/>
        </w:rPr>
        <w:t xml:space="preserve"> серверная и клиентская части реализованы и проверены; осталась настройка бизнес-процесса и приемочное тестирование</w:t>
      </w:r>
    </w:p>
    <w:p w14:paraId="053FAB21" w14:textId="77777777" w:rsidR="00C30EFC" w:rsidRDefault="00C30EF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A1FE406">
          <v:rect id="_x0000_i1025" style="width:0;height:1.5pt" o:hralign="center" o:hrstd="t" o:hr="t" fillcolor="#a0a0a0" stroked="f"/>
        </w:pict>
      </w:r>
    </w:p>
    <w:p w14:paraId="7694B2B4" w14:textId="77777777" w:rsidR="00C30EFC" w:rsidRDefault="00C30EF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Что было сделано</w:t>
      </w:r>
    </w:p>
    <w:p w14:paraId="4198998E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Анализ и постановка</w:t>
      </w:r>
    </w:p>
    <w:p w14:paraId="1647A14C" w14:textId="77777777" w:rsidR="00C30EFC" w:rsidRDefault="00C30EF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Проведен разбор всей цепочки обработки заявки: от вебхука приема сделки до генерации и отправки документов.</w:t>
      </w:r>
    </w:p>
    <w:p w14:paraId="5503A9BD" w14:textId="77777777" w:rsidR="00C30EFC" w:rsidRDefault="00C30EF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Через REST-инвентаризацию портала получены и сверены реальные параметры 12 новых полей «Выберите семинар {Отдел} Участник {N}» (UF-идентификаторы, внутренние id, точные имена, состав списков).</w:t>
      </w:r>
    </w:p>
    <w:p w14:paraId="08939C4B" w14:textId="77777777" w:rsidR="00C30EFC" w:rsidRDefault="00C30EF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Определены и зафиксированы границы влияния: что меняется, а что продолжает работать без правок.</w:t>
      </w:r>
    </w:p>
    <w:p w14:paraId="21DF9A8D" w14:textId="77777777" w:rsidR="00C30EFC" w:rsidRDefault="00C30EF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Подготовлен комплект документов: общее описание проекта, постановка задачи с оценкой, пошаговая детализация работ, версия для заказчика без технических терминов.</w:t>
      </w:r>
    </w:p>
    <w:p w14:paraId="1A38DAA2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1.2. Реестр полей (общий пакет </w:t>
      </w:r>
      <w:r>
        <w:rPr>
          <w:rStyle w:val="HTML"/>
        </w:rPr>
        <w:t>@alfa/entities</w:t>
      </w:r>
      <w:r>
        <w:rPr>
          <w:rFonts w:ascii="Calibri" w:eastAsia="Times New Roman" w:hAnsi="Calibri" w:cs="Calibri"/>
        </w:rPr>
        <w:t>)</w:t>
      </w:r>
    </w:p>
    <w:p w14:paraId="1228304D" w14:textId="77777777" w:rsidR="00C30EFC" w:rsidRDefault="00C30EF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Добавлены три кода полей и общие хелперы для работы с ними.</w:t>
      </w:r>
    </w:p>
    <w:p w14:paraId="2AD1BD56" w14:textId="77777777" w:rsidR="00C30EFC" w:rsidRDefault="00C30EF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Заведены 12 записей полей для участников 1–4 (у участников 5–10 они намеренно отсутствуют).</w:t>
      </w:r>
    </w:p>
    <w:p w14:paraId="4B594B08" w14:textId="77777777" w:rsidR="00C30EFC" w:rsidRDefault="00C30EF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Обновлены типы. Старые поля «Дни участия» и блоки участников 5–10 сохранены для обратной совместимости — заявки, поданные до перехода, обрабатываются как раньше.</w:t>
      </w:r>
    </w:p>
    <w:p w14:paraId="3BA053FD" w14:textId="77777777" w:rsidR="00C30EFC" w:rsidRDefault="00C30EF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Списки значений в коде не хранятся: семинары подтягиваются из портала в момент обработки, поэтому их можно менять в любой момент без правок кода.</w:t>
      </w:r>
    </w:p>
    <w:p w14:paraId="10C2E1D6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Прием заявки</w:t>
      </w:r>
    </w:p>
    <w:p w14:paraId="1F5E88D0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Ключевое архитектурное решение — </w:t>
      </w:r>
      <w:r>
        <w:rPr>
          <w:rStyle w:val="a4"/>
          <w:rFonts w:ascii="Calibri" w:hAnsi="Calibri" w:cs="Calibri"/>
          <w:sz w:val="22"/>
          <w:szCs w:val="22"/>
        </w:rPr>
        <w:t>нормализация входных данных в одной точке</w:t>
      </w:r>
      <w:r>
        <w:rPr>
          <w:rFonts w:ascii="Calibri" w:hAnsi="Calibri" w:cs="Calibri"/>
          <w:sz w:val="22"/>
          <w:szCs w:val="22"/>
        </w:rPr>
        <w:t>: значения трех новых полей участника объединяются в одно, в том же формате, что и прежнее поле. Благодаря этому вся остальная цепочка (подбор товаров, создание карточек участников, текст заявки) осталась без изменений — вместо правок в пяти местах изменена одна точка входа.</w:t>
      </w:r>
    </w:p>
    <w:p w14:paraId="08B364A3" w14:textId="77777777" w:rsidR="00C30EFC" w:rsidRDefault="00C30EF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Реализован модуль нормализации с полным покрытием юнит-тестами (12 тестов).</w:t>
      </w:r>
    </w:p>
    <w:p w14:paraId="65288938" w14:textId="77777777" w:rsidR="00C30EFC" w:rsidRDefault="00C30EF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Поддержан переходный режим: пока на сайте живут и старые, и новые формы, приложение корректно обрабатывает оба варианта.</w:t>
      </w:r>
    </w:p>
    <w:p w14:paraId="5F251889" w14:textId="77777777" w:rsidR="00C30EFC" w:rsidRDefault="00C30EF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Сохранена возможность собрать сделку с семинарами разных отделов — это отдельно проверяется тестами.</w:t>
      </w:r>
    </w:p>
    <w:p w14:paraId="2D2B2EE4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1.4. Подбор товаров: устранен дефект потери и задвоения</w:t>
      </w:r>
    </w:p>
    <w:p w14:paraId="6CB2A29D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Обнаружен и исправлен дефект, существовавший до задачи: поиск товара по названию велся по вхождению подстроки, и </w:t>
      </w:r>
      <w:r>
        <w:rPr>
          <w:rStyle w:val="a4"/>
          <w:rFonts w:ascii="Calibri" w:hAnsi="Calibri" w:cs="Calibri"/>
          <w:sz w:val="22"/>
          <w:szCs w:val="22"/>
        </w:rPr>
        <w:t>в сделку без всякой проверки добавлялись все найденные совпадения</w:t>
      </w:r>
      <w:r>
        <w:rPr>
          <w:rFonts w:ascii="Calibri" w:hAnsi="Calibri" w:cs="Calibri"/>
          <w:sz w:val="22"/>
          <w:szCs w:val="22"/>
        </w:rPr>
        <w:t>, а отсутствие совпадений проходило молча.</w:t>
      </w:r>
    </w:p>
    <w:p w14:paraId="1C154D4F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Реализовано:</w:t>
      </w:r>
    </w:p>
    <w:p w14:paraId="7843954E" w14:textId="77777777" w:rsidR="00C30EFC" w:rsidRDefault="00C30EF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проверка однозначности: ровно один найденный товар — норма;</w:t>
      </w:r>
    </w:p>
    <w:p w14:paraId="53C3C7B9" w14:textId="77777777" w:rsidR="00C30EFC" w:rsidRDefault="00C30EF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разбор неоднозначности: точное совпадение названия или единственное совпадение по началу строки выбираются автоматически (это штатная ситуация, поскольку значения списков в портале обрезаются, а названия товаров хранятся полностью);</w:t>
      </w:r>
    </w:p>
    <w:p w14:paraId="18D1DDC0" w14:textId="77777777" w:rsidR="00C30EFC" w:rsidRDefault="00C30EF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если выбрать однозначно нельзя — товар не добавляется, формируется уведомление;</w:t>
      </w:r>
    </w:p>
    <w:p w14:paraId="4634C48C" w14:textId="77777777" w:rsidR="00C30EFC" w:rsidRDefault="00C30EF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то же исправление применено ко второй ветке подбора (программы повышения квалификации).</w:t>
      </w:r>
    </w:p>
    <w:p w14:paraId="716518BB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1.5. Уведомления</w:t>
      </w:r>
    </w:p>
    <w:p w14:paraId="4E72B106" w14:textId="77777777" w:rsidR="00C30EFC" w:rsidRDefault="00C30EF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Проблемы подбора теперь сообщаются в двух каналах: комментарием в сделку (для ответственного менеджера) и в служебный канал (для технической поддержки).</w:t>
      </w:r>
    </w:p>
    <w:p w14:paraId="20FE0D05" w14:textId="77777777" w:rsidR="00C30EFC" w:rsidRDefault="00C30EF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Отдельно отслеживается ситуация, когда в заявке не выбрано вообще ничего — ни семинаров, ни программ повышения квалификации. При этом заявка только на программы, без единого дня семинара, считается штатной и уведомления не вызывает.</w:t>
      </w:r>
    </w:p>
    <w:p w14:paraId="4D464A7D" w14:textId="77777777" w:rsidR="00C30EFC" w:rsidRDefault="00C30EF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Отправка уведомлений изолирована: сбой уведомления не может прервать прием заявки.</w:t>
      </w:r>
    </w:p>
    <w:p w14:paraId="1CA476CD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1.6. Текст заявки и экран заявки</w:t>
      </w:r>
    </w:p>
    <w:p w14:paraId="6C6E64B2" w14:textId="77777777" w:rsidR="00C30EFC" w:rsidRDefault="00C30EF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Текст заявки в истории сделки корректно отображает новые поля.</w:t>
      </w:r>
    </w:p>
    <w:p w14:paraId="6219F2C7" w14:textId="77777777" w:rsidR="00C30EFC" w:rsidRDefault="00C30EF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 экране заявки в приложении новые поля показываются с выбранными значениями.</w:t>
      </w:r>
    </w:p>
    <w:p w14:paraId="1883AEB6" w14:textId="77777777" w:rsidR="00C30EFC" w:rsidRDefault="00C30EF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Проверено, что остальной интерфейс (таблица участников, редактирование, проверки распределения семинаров и программ по участникам, статистика) работает без правок, поскольку опирается на карточки участников и товары сделки.</w:t>
      </w:r>
    </w:p>
    <w:p w14:paraId="0ED23D9C" w14:textId="77777777" w:rsidR="00C30EFC" w:rsidRDefault="00C30EF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1.7. Переработка канала уведомлений</w:t>
      </w:r>
    </w:p>
    <w:p w14:paraId="329233B5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Приложение развернуто в окружении, откуда мессенджер напрямую недоступен. Служба уведомлений переведена на отправку через внешний сервер с сохранением прежнего интерфейса вызова (все существующие места отправки продолжают работать без изменений). Реализованы два режима работы, переключаемые настройкой окружения. Канал проверен живой отправкой — сообщение принято и доставлено.</w:t>
      </w:r>
    </w:p>
    <w:p w14:paraId="2DD67CC6" w14:textId="77777777" w:rsidR="00C30EFC" w:rsidRDefault="00C30EF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47B937F">
          <v:rect id="_x0000_i1026" style="width:0;height:1.5pt" o:hralign="center" o:hrstd="t" o:hr="t" fillcolor="#a0a0a0" stroked="f"/>
        </w:pict>
      </w:r>
    </w:p>
    <w:p w14:paraId="187D7F7D" w14:textId="77777777" w:rsidR="00C30EFC" w:rsidRDefault="00C30EF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5535"/>
      </w:tblGrid>
      <w:tr w:rsidR="00000000" w14:paraId="27258AF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0A3CC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8843A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000000" w14:paraId="7E182E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514D7E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общего пакета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6CF36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78B395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C81C55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Проверка типов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3A2A7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 (кроме известной ранее, не связанной с задачей)</w:t>
            </w:r>
          </w:p>
        </w:tc>
      </w:tr>
      <w:tr w:rsidR="00000000" w14:paraId="3F030B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949A5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DAEEAB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531334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A335A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Проверка типов клиентской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0E58D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7FBDEF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BA47C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Юнит-тесты модуля нормализации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1F0C0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12 из 12 пройдено</w:t>
            </w:r>
          </w:p>
        </w:tc>
      </w:tr>
      <w:tr w:rsidR="00000000" w14:paraId="463947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74E91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Статический анализ новых файлов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DD10A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замечаний</w:t>
            </w:r>
          </w:p>
        </w:tc>
      </w:tr>
      <w:tr w:rsidR="00000000" w14:paraId="678DD7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C7FB1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Сверка 12 полей с порталом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B6B3D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 поля и имена совпадают</w:t>
            </w:r>
          </w:p>
        </w:tc>
      </w:tr>
      <w:tr w:rsidR="00000000" w14:paraId="4FC17C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E2505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Проверка получения списков семинаров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EFA9F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все 12 полей возвращают свои значения</w:t>
            </w:r>
          </w:p>
        </w:tc>
      </w:tr>
      <w:tr w:rsidR="00000000" w14:paraId="66C190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CD6E2D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Живая проверка канала уведомлений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08A57E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сообщение доставлено</w:t>
            </w:r>
          </w:p>
        </w:tc>
      </w:tr>
    </w:tbl>
    <w:p w14:paraId="2AE04490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Отдельно проверено, что замечания статического анализа в изменённых файлах существовали до начала работ и не привнесены задачей.</w:t>
      </w:r>
    </w:p>
    <w:p w14:paraId="78B2FF3B" w14:textId="77777777" w:rsidR="00C30EFC" w:rsidRDefault="00C30EF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3D63665">
          <v:rect id="_x0000_i1027" style="width:0;height:1.5pt" o:hralign="center" o:hrstd="t" o:hr="t" fillcolor="#a0a0a0" stroked="f"/>
        </w:pict>
      </w:r>
    </w:p>
    <w:p w14:paraId="05F6801C" w14:textId="77777777" w:rsidR="00C30EFC" w:rsidRDefault="00C30EF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Что осталось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479"/>
      </w:tblGrid>
      <w:tr w:rsidR="00000000" w14:paraId="2CE8D79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D6772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Работа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65FE0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000000" w14:paraId="38233D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36CB5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Настройка бизнес-процесса «Исходная заявка Клиента Семинары»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E4614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Вывод новых полей в текст заявки, который уходит в письмо сотруднику и в задачу ответственному. Работа в конструкторе портала; требуется доступ и согласование окна работ, чтобы правки не перезаписали друг друга</w:t>
            </w:r>
          </w:p>
        </w:tc>
      </w:tr>
      <w:tr w:rsidR="00000000" w14:paraId="37839D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FBB909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Наполнение списков отдела 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65E11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 стороне заказчика: сейчас там временные значения</w:t>
            </w:r>
          </w:p>
        </w:tc>
      </w:tr>
      <w:tr w:rsidR="00000000" w14:paraId="3BB1D6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18982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Перенастройка трех форм на сайте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528FA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 стороне заказчика</w:t>
            </w:r>
          </w:p>
        </w:tc>
      </w:tr>
      <w:tr w:rsidR="00000000" w14:paraId="0112D8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FE177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Приемочное тестирование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295E48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Пробные заявки по трем формам, регрессия по старой форме, негативные сценарии</w:t>
            </w:r>
          </w:p>
        </w:tc>
      </w:tr>
      <w:tr w:rsidR="00000000" w14:paraId="634606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59520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Публикация обновления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6C2A5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Сборка, выкладка, сброс кеша полей</w:t>
            </w:r>
          </w:p>
        </w:tc>
      </w:tr>
    </w:tbl>
    <w:p w14:paraId="1085EF1A" w14:textId="77777777" w:rsidR="00C30EFC" w:rsidRDefault="00C30EF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BF19090">
          <v:rect id="_x0000_i1028" style="width:0;height:1.5pt" o:hralign="center" o:hrstd="t" o:hr="t" fillcolor="#a0a0a0" stroked="f"/>
        </w:pict>
      </w:r>
    </w:p>
    <w:p w14:paraId="7D3262DA" w14:textId="77777777" w:rsidR="00C30EFC" w:rsidRDefault="00C30EF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Трудозатраты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6"/>
        <w:gridCol w:w="723"/>
      </w:tblGrid>
      <w:tr w:rsidR="00000000" w14:paraId="20EEAE8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73E0F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 работ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47879" w14:textId="77777777" w:rsidR="00C30EFC" w:rsidRDefault="00C30EF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000000" w14:paraId="58DD57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AFC9C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Анализ цепочки обработки заявки, инвентаризация полей портала, постановка и документация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9DF03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5,0</w:t>
            </w:r>
          </w:p>
        </w:tc>
      </w:tr>
      <w:tr w:rsidR="00000000" w14:paraId="3EB9CE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422B8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Реестр полей в общем пакете, типы, сборка и сверка с порталом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4BA3F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3,0</w:t>
            </w:r>
          </w:p>
        </w:tc>
      </w:tr>
      <w:tr w:rsidR="00000000" w14:paraId="00CF45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C156C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Модуль нормализации данных заявки и юнит-тесты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ED35D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3,0</w:t>
            </w:r>
          </w:p>
        </w:tc>
      </w:tr>
      <w:tr w:rsidR="00000000" w14:paraId="526305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8C64A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Подбор товаров: проверка однозначности, разбор неоднозначности, исправление дефекта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BD97B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3,0</w:t>
            </w:r>
          </w:p>
        </w:tc>
      </w:tr>
      <w:tr w:rsidR="00000000" w14:paraId="1A4A35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448EE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Уведомления: формирование сообщений, два канала, подключение модуля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EAD46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2,0</w:t>
            </w:r>
          </w:p>
        </w:tc>
      </w:tr>
      <w:tr w:rsidR="00000000" w14:paraId="4EDCE4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50EE9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Текст заявки в истории сделки, экран заявки в приложении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9D3BD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1E4BDA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316A14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Переработка канала уведомлений на внешний сервер и его 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F2DC7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5D6B0A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2C439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Сборки, проверки типов, статический анализ, прогон тестов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EA774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1,0</w:t>
            </w:r>
          </w:p>
        </w:tc>
      </w:tr>
      <w:tr w:rsidR="00000000" w14:paraId="695D01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9FF1C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CCE8E" w14:textId="77777777" w:rsidR="00C30EFC" w:rsidRDefault="00C30EF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20,0</w:t>
            </w:r>
          </w:p>
        </w:tc>
      </w:tr>
    </w:tbl>
    <w:p w14:paraId="30085133" w14:textId="77777777" w:rsidR="00C30EFC" w:rsidRDefault="00C30EF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Остаток по задаче (бизнес-процесс, приемочное тестирование, публикация) оценивается отдельно и в эти часы не входит.</w:t>
      </w:r>
    </w:p>
    <w:sectPr w:rsidR="00C30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C6D"/>
    <w:multiLevelType w:val="multilevel"/>
    <w:tmpl w:val="462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3533"/>
    <w:multiLevelType w:val="multilevel"/>
    <w:tmpl w:val="C72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5A43"/>
    <w:multiLevelType w:val="multilevel"/>
    <w:tmpl w:val="1B0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11207"/>
    <w:multiLevelType w:val="multilevel"/>
    <w:tmpl w:val="ADE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94F8D"/>
    <w:multiLevelType w:val="multilevel"/>
    <w:tmpl w:val="1DE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47593"/>
    <w:multiLevelType w:val="multilevel"/>
    <w:tmpl w:val="9A7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765287">
    <w:abstractNumId w:val="1"/>
  </w:num>
  <w:num w:numId="2" w16cid:durableId="1843425991">
    <w:abstractNumId w:val="4"/>
  </w:num>
  <w:num w:numId="3" w16cid:durableId="1913419471">
    <w:abstractNumId w:val="0"/>
  </w:num>
  <w:num w:numId="4" w16cid:durableId="1360548982">
    <w:abstractNumId w:val="3"/>
  </w:num>
  <w:num w:numId="5" w16cid:durableId="1668172365">
    <w:abstractNumId w:val="5"/>
  </w:num>
  <w:num w:numId="6" w16cid:durableId="790435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97"/>
    <w:rsid w:val="006E6391"/>
    <w:rsid w:val="00772D97"/>
    <w:rsid w:val="00C3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D9CAFC"/>
  <w15:chartTrackingRefBased/>
  <w15:docId w15:val="{E2717ABC-F5C5-4726-8264-BDA900AB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5245</Characters>
  <Application>Microsoft Office Word</Application>
  <DocSecurity>4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2026-08-23T13:08:00Z</dcterms:created>
  <dcterms:modified xsi:type="dcterms:W3CDTF">2026-08-23T13:08:00Z</dcterms:modified>
</cp:coreProperties>
</file>