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C0855" w14:textId="77777777" w:rsidR="00992C18" w:rsidRDefault="00992C18">
      <w:pPr>
        <w:pStyle w:val="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Отчет о проделанных работах</w:t>
      </w:r>
    </w:p>
    <w:p w14:paraId="0938A89B" w14:textId="77777777" w:rsidR="00992C18" w:rsidRDefault="00992C18">
      <w:pPr>
        <w:pStyle w:val="a3"/>
        <w:rPr>
          <w:rFonts w:ascii="Calibri" w:hAnsi="Calibri" w:cs="Calibri"/>
          <w:sz w:val="22"/>
          <w:szCs w:val="22"/>
        </w:rPr>
      </w:pPr>
      <w:r>
        <w:rPr>
          <w:rStyle w:val="a4"/>
          <w:rFonts w:ascii="Calibri" w:hAnsi="Calibri" w:cs="Calibri"/>
          <w:sz w:val="22"/>
          <w:szCs w:val="22"/>
        </w:rPr>
        <w:t>Проект:</w:t>
      </w:r>
      <w:r>
        <w:rPr>
          <w:rFonts w:ascii="Calibri" w:hAnsi="Calibri" w:cs="Calibri"/>
          <w:sz w:val="22"/>
          <w:szCs w:val="22"/>
        </w:rPr>
        <w:t xml:space="preserve"> Альфацентр — приложение обработки заявок и генерации документов </w:t>
      </w:r>
      <w:r>
        <w:rPr>
          <w:rStyle w:val="a4"/>
          <w:rFonts w:ascii="Calibri" w:hAnsi="Calibri" w:cs="Calibri"/>
          <w:sz w:val="22"/>
          <w:szCs w:val="22"/>
        </w:rPr>
        <w:t>Задача:</w:t>
      </w:r>
      <w:r>
        <w:rPr>
          <w:rFonts w:ascii="Calibri" w:hAnsi="Calibri" w:cs="Calibri"/>
          <w:sz w:val="22"/>
          <w:szCs w:val="22"/>
        </w:rPr>
        <w:t xml:space="preserve"> Подстраховка приема заявок — подхват сделок, до которых не дошел вебхук </w:t>
      </w:r>
      <w:r>
        <w:rPr>
          <w:rStyle w:val="a4"/>
          <w:rFonts w:ascii="Calibri" w:hAnsi="Calibri" w:cs="Calibri"/>
          <w:sz w:val="22"/>
          <w:szCs w:val="22"/>
        </w:rPr>
        <w:t>Период:</w:t>
      </w:r>
      <w:r>
        <w:rPr>
          <w:rFonts w:ascii="Calibri" w:hAnsi="Calibri" w:cs="Calibri"/>
          <w:sz w:val="22"/>
          <w:szCs w:val="22"/>
        </w:rPr>
        <w:t xml:space="preserve"> сентябрь 2026 </w:t>
      </w:r>
      <w:r>
        <w:rPr>
          <w:rStyle w:val="a4"/>
          <w:rFonts w:ascii="Calibri" w:hAnsi="Calibri" w:cs="Calibri"/>
          <w:sz w:val="22"/>
          <w:szCs w:val="22"/>
        </w:rPr>
        <w:t>Статус:</w:t>
      </w:r>
      <w:r>
        <w:rPr>
          <w:rFonts w:ascii="Calibri" w:hAnsi="Calibri" w:cs="Calibri"/>
          <w:sz w:val="22"/>
          <w:szCs w:val="22"/>
        </w:rPr>
        <w:t xml:space="preserve"> реализовано и проверено; требуется публикация обновления и приемочный прогон на тестовой сделке</w:t>
      </w:r>
    </w:p>
    <w:p w14:paraId="5DA9025F" w14:textId="77777777" w:rsidR="00992C18" w:rsidRDefault="00992C18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3DFB74DF">
          <v:rect id="_x0000_i1025" style="width:0;height:1.5pt" o:hralign="center" o:hrstd="t" o:hr="t" fillcolor="#a0a0a0" stroked="f"/>
        </w:pict>
      </w:r>
    </w:p>
    <w:p w14:paraId="37CCDBF7" w14:textId="77777777" w:rsidR="00992C18" w:rsidRDefault="00992C18">
      <w:pPr>
        <w:pStyle w:val="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Суть проблемы</w:t>
      </w:r>
    </w:p>
    <w:p w14:paraId="491F6A52" w14:textId="77777777" w:rsidR="00992C18" w:rsidRDefault="00992C18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Заявка с формы попадает в CRM как сделка. Бизнес-процесс портала «Сделка Семинары. Инициация заявки» вызывает наш сервер, и уже сервер разбирает поля заявки: подбирает товары, создает участников, ищет компанию, синхронизирует контакт и пишет запись в таймлайн.</w:t>
      </w:r>
    </w:p>
    <w:p w14:paraId="553EB297" w14:textId="77777777" w:rsidR="00992C18" w:rsidRDefault="00992C18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Если в момент вызова сервер недоступен (перезапуск, публикация обновления, сбой сети), заявка остается необработанной: менеджер видит пустую сделку без товаров и участников. Ничто не повторяет вызов.</w:t>
      </w:r>
    </w:p>
    <w:p w14:paraId="61562CC9" w14:textId="77777777" w:rsidR="00992C18" w:rsidRDefault="00992C18">
      <w:pPr>
        <w:pStyle w:val="a3"/>
        <w:rPr>
          <w:rFonts w:ascii="Calibri" w:hAnsi="Calibri" w:cs="Calibri"/>
          <w:sz w:val="22"/>
          <w:szCs w:val="22"/>
        </w:rPr>
      </w:pPr>
      <w:r>
        <w:rPr>
          <w:rStyle w:val="a4"/>
          <w:rFonts w:ascii="Calibri" w:hAnsi="Calibri" w:cs="Calibri"/>
          <w:sz w:val="22"/>
          <w:szCs w:val="22"/>
        </w:rPr>
        <w:t>Опереться на существующий признак «Заявка обработана ?» нельзя.</w:t>
      </w:r>
      <w:r>
        <w:rPr>
          <w:rFonts w:ascii="Calibri" w:hAnsi="Calibri" w:cs="Calibri"/>
          <w:sz w:val="22"/>
          <w:szCs w:val="22"/>
        </w:rPr>
        <w:t xml:space="preserve"> Разбор бизнес-процесса показал, что он выставляет признак </w:t>
      </w:r>
      <w:r>
        <w:rPr>
          <w:rStyle w:val="a4"/>
          <w:rFonts w:ascii="Calibri" w:hAnsi="Calibri" w:cs="Calibri"/>
          <w:sz w:val="22"/>
          <w:szCs w:val="22"/>
        </w:rPr>
        <w:t>сразу после отправки запроса, не проверяя ответ</w:t>
      </w:r>
      <w:r>
        <w:rPr>
          <w:rFonts w:ascii="Calibri" w:hAnsi="Calibri" w:cs="Calibri"/>
          <w:sz w:val="22"/>
          <w:szCs w:val="22"/>
        </w:rPr>
        <w:t>. При недоступном сервере сделка все равно помечается обработанной. Подтверждено на живых данных: у сделки в стадии «Заявка» признак стоит, товаров ноль.</w:t>
      </w:r>
    </w:p>
    <w:p w14:paraId="4201045E" w14:textId="77777777" w:rsidR="00992C18" w:rsidRDefault="00992C18">
      <w:pPr>
        <w:pStyle w:val="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Что было сделано</w:t>
      </w:r>
    </w:p>
    <w:p w14:paraId="3C1172D3" w14:textId="77777777" w:rsidR="00992C18" w:rsidRDefault="00992C18">
      <w:pPr>
        <w:pStyle w:val="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2.1. Собственный признак завершенной обработки</w:t>
      </w:r>
    </w:p>
    <w:p w14:paraId="046ED8FB" w14:textId="77777777" w:rsidR="00992C18" w:rsidRDefault="00992C18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В сделке заведено новое служебное поле «Обработано приложением» (дата и время). Оно ставится </w:t>
      </w:r>
      <w:r>
        <w:rPr>
          <w:rStyle w:val="a4"/>
          <w:rFonts w:ascii="Calibri" w:hAnsi="Calibri" w:cs="Calibri"/>
          <w:sz w:val="22"/>
          <w:szCs w:val="22"/>
        </w:rPr>
        <w:t>последним шагом</w:t>
      </w:r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t>успешного приема заявки — после товаров, участников, компании, контакта и таймлайна. Пустое поле означает: наш код до конца не дошел.</w:t>
      </w:r>
    </w:p>
    <w:p w14:paraId="2B86BDDF" w14:textId="77777777" w:rsidR="00992C18" w:rsidRDefault="00992C18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Разница с признаком портала принципиальна: портал отмечает факт </w:t>
      </w:r>
      <w:r>
        <w:rPr>
          <w:rStyle w:val="a5"/>
          <w:rFonts w:ascii="Calibri" w:hAnsi="Calibri" w:cs="Calibri"/>
          <w:sz w:val="22"/>
          <w:szCs w:val="22"/>
        </w:rPr>
        <w:t>отправки</w:t>
      </w:r>
      <w:r>
        <w:rPr>
          <w:rFonts w:ascii="Calibri" w:hAnsi="Calibri" w:cs="Calibri"/>
          <w:sz w:val="22"/>
          <w:szCs w:val="22"/>
        </w:rPr>
        <w:t xml:space="preserve"> запроса, приложение — факт </w:t>
      </w:r>
      <w:r>
        <w:rPr>
          <w:rStyle w:val="a5"/>
          <w:rFonts w:ascii="Calibri" w:hAnsi="Calibri" w:cs="Calibri"/>
          <w:sz w:val="22"/>
          <w:szCs w:val="22"/>
        </w:rPr>
        <w:t>завершения</w:t>
      </w:r>
      <w:r>
        <w:rPr>
          <w:rFonts w:ascii="Calibri" w:hAnsi="Calibri" w:cs="Calibri"/>
          <w:sz w:val="22"/>
          <w:szCs w:val="22"/>
        </w:rPr>
        <w:t xml:space="preserve"> работы. Именно расхождение между ними и ловит подстраховка.</w:t>
      </w:r>
    </w:p>
    <w:p w14:paraId="6B2EDFB0" w14:textId="77777777" w:rsidR="00992C18" w:rsidRDefault="00992C18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Поле создано в рабочем портале и добавлено в реестр служебных полей приложения. Сбой при простановке признака прием не роняет — сделку просто перепроверит подстраховка.</w:t>
      </w:r>
    </w:p>
    <w:p w14:paraId="00484E50" w14:textId="77777777" w:rsidR="00992C18" w:rsidRDefault="00992C18">
      <w:pPr>
        <w:pStyle w:val="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2.2. Регулярная задача подхвата</w:t>
      </w:r>
    </w:p>
    <w:p w14:paraId="70F111C6" w14:textId="77777777" w:rsidR="00992C18" w:rsidRDefault="00992C18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Каждые 15 минут приложение само находит и дорабатывает пропущенные заявки. Сделка берется в работу только при выполнении </w:t>
      </w:r>
      <w:r>
        <w:rPr>
          <w:rStyle w:val="a4"/>
          <w:rFonts w:ascii="Calibri" w:hAnsi="Calibri" w:cs="Calibri"/>
          <w:sz w:val="22"/>
          <w:szCs w:val="22"/>
        </w:rPr>
        <w:t>всех</w:t>
      </w:r>
      <w:r>
        <w:rPr>
          <w:rFonts w:ascii="Calibri" w:hAnsi="Calibri" w:cs="Calibri"/>
          <w:sz w:val="22"/>
          <w:szCs w:val="22"/>
        </w:rPr>
        <w:t xml:space="preserve"> условий:</w:t>
      </w:r>
    </w:p>
    <w:p w14:paraId="6B43DA68" w14:textId="77777777" w:rsidR="00992C18" w:rsidRDefault="00992C1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воронка семинаров — чужие воронки не затрагиваются;</w:t>
      </w:r>
    </w:p>
    <w:p w14:paraId="251EAB37" w14:textId="77777777" w:rsidR="00992C18" w:rsidRDefault="00992C1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стадия ровно «Заявка» — если сделку сдвинули дальше, ею уже занимается человек;</w:t>
      </w:r>
    </w:p>
    <w:p w14:paraId="249B11F5" w14:textId="77777777" w:rsidR="00992C18" w:rsidRDefault="00992C1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признак «Обработано приложением» пуст;</w:t>
      </w:r>
    </w:p>
    <w:p w14:paraId="6C0CA796" w14:textId="77777777" w:rsidR="00992C18" w:rsidRDefault="00992C1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создана не позже чем 15 минут назад — чтобы не гнаться за вызовом, который выполняется прямо сейчас;</w:t>
      </w:r>
    </w:p>
    <w:p w14:paraId="3C861F8D" w14:textId="77777777" w:rsidR="00992C18" w:rsidRDefault="00992C1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создана не раньше чем 7 дней назад — старое не воскрешаем;</w:t>
      </w:r>
    </w:p>
    <w:p w14:paraId="00753A05" w14:textId="77777777" w:rsidR="00992C18" w:rsidRDefault="00992C1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lastRenderedPageBreak/>
        <w:t>создана после выката признака — см. 2.3;</w:t>
      </w:r>
    </w:p>
    <w:p w14:paraId="2C3F8478" w14:textId="77777777" w:rsidR="00992C18" w:rsidRDefault="00992C1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a4"/>
          <w:rFonts w:ascii="Calibri" w:eastAsia="Times New Roman" w:hAnsi="Calibri" w:cs="Calibri"/>
          <w:sz w:val="22"/>
          <w:szCs w:val="22"/>
        </w:rPr>
        <w:t>и только после этого</w:t>
      </w:r>
      <w:r>
        <w:rPr>
          <w:rFonts w:ascii="Calibri" w:eastAsia="Times New Roman" w:hAnsi="Calibri" w:cs="Calibri"/>
          <w:sz w:val="22"/>
          <w:szCs w:val="22"/>
        </w:rPr>
        <w:t>, точечной проверкой: в сделке нет ни товаров, ни участников.</w:t>
      </w:r>
    </w:p>
    <w:p w14:paraId="1BC9C158" w14:textId="77777777" w:rsidR="00992C18" w:rsidRDefault="00992C18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Прошедшие отбор сделки прогоняются </w:t>
      </w:r>
      <w:r>
        <w:rPr>
          <w:rStyle w:val="a4"/>
          <w:rFonts w:ascii="Calibri" w:hAnsi="Calibri" w:cs="Calibri"/>
          <w:sz w:val="22"/>
          <w:szCs w:val="22"/>
        </w:rPr>
        <w:t>через ту же точку входа, что и вызов из бизнес-процесса</w:t>
      </w:r>
      <w:r>
        <w:rPr>
          <w:rFonts w:ascii="Calibri" w:hAnsi="Calibri" w:cs="Calibri"/>
          <w:sz w:val="22"/>
          <w:szCs w:val="22"/>
        </w:rPr>
        <w:t>. Отдельной логики приема не заведено — поведение полностью совпадает со штатным.</w:t>
      </w:r>
    </w:p>
    <w:p w14:paraId="260B1277" w14:textId="77777777" w:rsidR="00992C18" w:rsidRDefault="00992C18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Дополнительно:</w:t>
      </w:r>
    </w:p>
    <w:p w14:paraId="11D037FC" w14:textId="77777777" w:rsidR="00992C18" w:rsidRDefault="00992C1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за один прогон берется не больше 20 сделок, чтобы длительный простой не превратился в многочасовой прогон; остальное подхватит следующий запуск;</w:t>
      </w:r>
    </w:p>
    <w:p w14:paraId="7C008B15" w14:textId="77777777" w:rsidR="00992C18" w:rsidRDefault="00992C1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сбой по одной сделке не прерывает прогон и попадает в сводку;</w:t>
      </w:r>
    </w:p>
    <w:p w14:paraId="3BE4A698" w14:textId="77777777" w:rsidR="00992C18" w:rsidRDefault="00992C1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сводка уходит в служебный канал только если что-то обработано, помечено или были ошибки — пустые отчеты канал не засоряют;</w:t>
      </w:r>
    </w:p>
    <w:p w14:paraId="4DD7DE20" w14:textId="77777777" w:rsidR="00992C18" w:rsidRDefault="00992C1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предусмотрен ручной запуск того же кода — проверить, не дожидаясь четверти часа.</w:t>
      </w:r>
    </w:p>
    <w:p w14:paraId="6D714159" w14:textId="77777777" w:rsidR="00992C18" w:rsidRDefault="00992C18">
      <w:pPr>
        <w:pStyle w:val="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2.3. Защита от разрушительного повтора</w:t>
      </w:r>
    </w:p>
    <w:p w14:paraId="2CE4D75D" w14:textId="77777777" w:rsidR="00992C18" w:rsidRDefault="00992C18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Прием заявки </w:t>
      </w:r>
      <w:r>
        <w:rPr>
          <w:rStyle w:val="a4"/>
          <w:rFonts w:ascii="Calibri" w:hAnsi="Calibri" w:cs="Calibri"/>
          <w:sz w:val="22"/>
          <w:szCs w:val="22"/>
        </w:rPr>
        <w:t>не рассчитан на повторный запуск</w:t>
      </w:r>
      <w:r>
        <w:rPr>
          <w:rFonts w:ascii="Calibri" w:hAnsi="Calibri" w:cs="Calibri"/>
          <w:sz w:val="22"/>
          <w:szCs w:val="22"/>
        </w:rPr>
        <w:t>: товары ставятся заменой всего состава (повтор сотрет добавленное менеджером вручную), участники только добавляются (повтор задвоит их). Поэтому подстраховка устроена консервативно.</w:t>
      </w:r>
    </w:p>
    <w:p w14:paraId="6226D124" w14:textId="77777777" w:rsidR="00992C18" w:rsidRDefault="00992C18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a4"/>
          <w:rFonts w:ascii="Calibri" w:eastAsia="Times New Roman" w:hAnsi="Calibri" w:cs="Calibri"/>
          <w:sz w:val="22"/>
          <w:szCs w:val="22"/>
        </w:rPr>
        <w:t>Сделка с товарами или участниками не обрабатывается повторно</w:t>
      </w:r>
      <w:r>
        <w:rPr>
          <w:rFonts w:ascii="Calibri" w:eastAsia="Times New Roman" w:hAnsi="Calibri" w:cs="Calibri"/>
          <w:sz w:val="22"/>
          <w:szCs w:val="22"/>
        </w:rPr>
        <w:t xml:space="preserve"> — она лишь помечается признаком, чтобы больше не попадать в проверку.</w:t>
      </w:r>
    </w:p>
    <w:p w14:paraId="0632416D" w14:textId="77777777" w:rsidR="00992C18" w:rsidRDefault="00992C18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a4"/>
          <w:rFonts w:ascii="Calibri" w:eastAsia="Times New Roman" w:hAnsi="Calibri" w:cs="Calibri"/>
          <w:sz w:val="22"/>
          <w:szCs w:val="22"/>
        </w:rPr>
        <w:t>Сделки, созданные до выката признака, не трогаются вовсе.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>Живая проверка перед публикацией показала: все три сделки, которые подходили под отбор, — заявки формы «УП», принятые штатно. У них нет товаров и участников по определению, и по пустоте их не отличить от недошедших. Повторный прием задвоил бы записи в таймлайне и заново запустил поиск компании и синхронизацию контакта. Отсечка по дате выката закрывает это полностью: подстраховка работает только с заявками, принятыми уже с новым признаком.</w:t>
      </w:r>
    </w:p>
    <w:p w14:paraId="5104A2ED" w14:textId="77777777" w:rsidR="00992C18" w:rsidRDefault="00992C18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Дата отсечки задана константой в коде и должна совпадать с датой публикации обновления (сейчас — полночь 8 сентября 2026 по новосибирскому времени). Если публикация сдвинется, константу нужно поправить.</w:t>
      </w:r>
    </w:p>
    <w:p w14:paraId="39EB3E02" w14:textId="77777777" w:rsidR="00992C18" w:rsidRDefault="00992C18">
      <w:pPr>
        <w:pStyle w:val="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2.4. Живая проверка отбора</w:t>
      </w:r>
    </w:p>
    <w:p w14:paraId="10B69963" w14:textId="77777777" w:rsidR="00992C18" w:rsidRDefault="00992C18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Выборка, которую использует подстраховка, прогнана на рабочем портале в режиме чтения: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89"/>
        <w:gridCol w:w="2416"/>
      </w:tblGrid>
      <w:tr w:rsidR="00000000" w14:paraId="1BC2AE87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EEEE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272974" w14:textId="77777777" w:rsidR="00992C18" w:rsidRDefault="00992C18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Проверка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EEEE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6E33B7" w14:textId="77777777" w:rsidR="00992C18" w:rsidRDefault="00992C18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Результат</w:t>
            </w:r>
          </w:p>
        </w:tc>
      </w:tr>
      <w:tr w:rsidR="00000000" w14:paraId="58748AD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AE299E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Фильтр портала по воронке, стадии, пустому признаку и окну дат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7F4B32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принимается, работает</w:t>
            </w:r>
          </w:p>
        </w:tc>
      </w:tr>
      <w:tr w:rsidR="00000000" w14:paraId="11F535C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0027FD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Сделок в «Заявке» всего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0AD75F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14</w:t>
            </w:r>
          </w:p>
        </w:tc>
      </w:tr>
      <w:tr w:rsidR="00000000" w14:paraId="6649FE5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1CB3BE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Из них в окне 7 дней без признака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282616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3</w:t>
            </w:r>
          </w:p>
        </w:tc>
      </w:tr>
      <w:tr w:rsidR="00000000" w14:paraId="4CAEAD0A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AE7205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У найденных: товаров / участников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5908AE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0 / 0 у всех трех</w:t>
            </w:r>
          </w:p>
        </w:tc>
      </w:tr>
      <w:tr w:rsidR="00000000" w14:paraId="4091409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312A74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Признак портала «Заявка обработана ?» у найденных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368B77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стоит у всех трех</w:t>
            </w:r>
          </w:p>
        </w:tc>
      </w:tr>
    </w:tbl>
    <w:p w14:paraId="1F673A45" w14:textId="77777777" w:rsidR="00992C18" w:rsidRDefault="00992C18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Последняя строка — прямое подтверждение того, что признак портала не отражает реальную обработку.</w:t>
      </w:r>
    </w:p>
    <w:p w14:paraId="56332E00" w14:textId="77777777" w:rsidR="00992C18" w:rsidRDefault="00992C18">
      <w:pPr>
        <w:pStyle w:val="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3. Проверки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84"/>
        <w:gridCol w:w="5855"/>
      </w:tblGrid>
      <w:tr w:rsidR="00000000" w14:paraId="7E7F618E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EEEE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78940A" w14:textId="77777777" w:rsidR="00992C18" w:rsidRDefault="00992C18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Проверка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EEEE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D3F58A" w14:textId="77777777" w:rsidR="00992C18" w:rsidRDefault="00992C18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Результат</w:t>
            </w:r>
          </w:p>
        </w:tc>
      </w:tr>
      <w:tr w:rsidR="00000000" w14:paraId="3C1BA5E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CE8E27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Сборка общего пакета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305AE3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без ошибок</w:t>
            </w:r>
          </w:p>
        </w:tc>
      </w:tr>
      <w:tr w:rsidR="00000000" w14:paraId="5998378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B7ACC4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Проверка типов серверной части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6B90A1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без ошибок (кроме известной ранее, не связанной с задачей)</w:t>
            </w:r>
          </w:p>
        </w:tc>
      </w:tr>
      <w:tr w:rsidR="00000000" w14:paraId="07A1AC5A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96CAA6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Сборка серверной части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E91A46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без ошибок</w:t>
            </w:r>
          </w:p>
        </w:tc>
      </w:tr>
      <w:tr w:rsidR="00000000" w14:paraId="086223A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5D9FA8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Автоматические тесты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C2DB42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75 из 75 пройдено (22 новых)</w:t>
            </w:r>
          </w:p>
        </w:tc>
      </w:tr>
      <w:tr w:rsidR="00000000" w14:paraId="592920A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FFA69A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Статический анализ нового модуля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A72AFD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без замечаний</w:t>
            </w:r>
          </w:p>
        </w:tc>
      </w:tr>
      <w:tr w:rsidR="00000000" w14:paraId="7DBCD12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D659FF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Поле в портале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474F5F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создано, видно через API и в фильтре списка</w:t>
            </w:r>
          </w:p>
        </w:tc>
      </w:tr>
    </w:tbl>
    <w:p w14:paraId="4FB045EB" w14:textId="77777777" w:rsidR="00992C18" w:rsidRDefault="00992C18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Новыми тестами покрыты правила отбора: подходящая сделка; чужая воронка; сделка, ушедшая дальше «Заявки»; проставленный признак; слишком свежая; ровно на границе свежести; старше глубины; ровно на границе глубины; созданная до выката признака; битая дата; категория строкой; настройка границ окна. Отдельно покрыт расчет календарной даты по новосибирскому времени, включая ночные часы, когда дата на сервере еще предыдущая, и переходы через границы месяца и года.</w:t>
      </w:r>
    </w:p>
    <w:p w14:paraId="38771B51" w14:textId="77777777" w:rsidR="00992C18" w:rsidRDefault="00992C18">
      <w:pPr>
        <w:pStyle w:val="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Что осталось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3"/>
        <w:gridCol w:w="7456"/>
      </w:tblGrid>
      <w:tr w:rsidR="00000000" w14:paraId="0E504401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EEEE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5FCF30" w14:textId="77777777" w:rsidR="00992C18" w:rsidRDefault="00992C18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Работа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EEEE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9C3956" w14:textId="77777777" w:rsidR="00992C18" w:rsidRDefault="00992C18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Комментарий</w:t>
            </w:r>
          </w:p>
        </w:tc>
      </w:tr>
      <w:tr w:rsidR="00000000" w14:paraId="0DDA315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4D90D6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Публикация обновления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BA3D9B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Дата отсечки в коде должна совпасть с датой публикации</w:t>
            </w:r>
          </w:p>
        </w:tc>
      </w:tr>
      <w:tr w:rsidR="00000000" w14:paraId="406E9D4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A280EA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Приемочный прогон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3842FD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Создать тестовую сделку в воронке семинаров на стадии «Заявка», не запуская бизнес-процесс; через 15 минут вызвать ручной запуск — должны появиться товары, участники, запись в таймлайне и признак. Повторный вызов ничего не менять</w:t>
            </w:r>
          </w:p>
        </w:tc>
      </w:tr>
      <w:tr w:rsidR="00000000" w14:paraId="6DC1488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95986B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Наблюдение первую неделю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052DF7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Сводки в служебном канале покажут, сколько заявок реально терялось</w:t>
            </w:r>
          </w:p>
        </w:tc>
      </w:tr>
    </w:tbl>
    <w:p w14:paraId="2B0931C0" w14:textId="77777777" w:rsidR="00992C18" w:rsidRDefault="00992C18">
      <w:pPr>
        <w:pStyle w:val="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Трудозатраты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16"/>
        <w:gridCol w:w="723"/>
      </w:tblGrid>
      <w:tr w:rsidR="00000000" w14:paraId="6BA33C8B" w14:textId="77777777">
        <w:trPr>
          <w:tblHeader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EEEE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C65537" w14:textId="77777777" w:rsidR="00992C18" w:rsidRDefault="00992C18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Блок работ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EEEE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BFD6E1" w14:textId="77777777" w:rsidR="00992C18" w:rsidRDefault="00992C18">
            <w:pPr>
              <w:jc w:val="center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Часы</w:t>
            </w:r>
          </w:p>
        </w:tc>
      </w:tr>
      <w:tr w:rsidR="00000000" w14:paraId="47CDD61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569349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Анализ: разбор бизнес-процесса, проверка признака портала на живых сделках, выбор схемы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5D3BD9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1,5</w:t>
            </w:r>
          </w:p>
        </w:tc>
      </w:tr>
      <w:tr w:rsidR="00000000" w14:paraId="0C07B6A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9A02AC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Поле в портале, реестр полей, сборка пакета, простановка признака в приеме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6558AD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1,0</w:t>
            </w:r>
          </w:p>
        </w:tc>
      </w:tr>
      <w:tr w:rsidR="00000000" w14:paraId="2977EF5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F7A573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Правила отбора и тесты на них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92F2C3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1,5</w:t>
            </w:r>
          </w:p>
        </w:tc>
      </w:tr>
      <w:tr w:rsidR="00000000" w14:paraId="034756F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25C7E6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Сервис подхвата: проверка пустоты, прогон, сводка, расписание, ручной запуск, модуль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72C6F4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2,5</w:t>
            </w:r>
          </w:p>
        </w:tc>
      </w:tr>
      <w:tr w:rsidR="00000000" w14:paraId="131CE0F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E0BAF1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Живая проверка выборки на портале, отсечка по дате выката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708EA3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0,5</w:t>
            </w:r>
          </w:p>
        </w:tc>
      </w:tr>
      <w:tr w:rsidR="00000000" w14:paraId="487AC76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5EEAD08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Приведение расписаний и календарных дат к новосибирскому времени, тесты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70F52E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1,0</w:t>
            </w:r>
          </w:p>
        </w:tc>
      </w:tr>
      <w:tr w:rsidR="00000000" w14:paraId="7DBD06A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412851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Сборки, проверки типов, статический анализ, прогон тестов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B47A1A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0,5</w:t>
            </w:r>
          </w:p>
        </w:tc>
      </w:tr>
      <w:tr w:rsidR="00000000" w14:paraId="57361D3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B4C18E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a4"/>
                <w:rFonts w:ascii="Calibri" w:eastAsia="Times New Roman" w:hAnsi="Calibri" w:cs="Calibri"/>
                <w:sz w:val="22"/>
                <w:szCs w:val="22"/>
              </w:rPr>
              <w:t>Итого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7247B7" w14:textId="77777777" w:rsidR="00992C18" w:rsidRDefault="00992C18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a4"/>
                <w:rFonts w:ascii="Calibri" w:eastAsia="Times New Roman" w:hAnsi="Calibri" w:cs="Calibri"/>
                <w:sz w:val="22"/>
                <w:szCs w:val="22"/>
              </w:rPr>
              <w:t>8,5</w:t>
            </w:r>
          </w:p>
        </w:tc>
      </w:tr>
    </w:tbl>
    <w:p w14:paraId="520C53E6" w14:textId="77777777" w:rsidR="00992C18" w:rsidRDefault="00992C18">
      <w:pPr>
        <w:pStyle w:val="a3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Публикация и приемочный прогон в эти часы не входят.</w:t>
      </w:r>
    </w:p>
    <w:sectPr w:rsidR="00992C1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E5425E"/>
    <w:multiLevelType w:val="multilevel"/>
    <w:tmpl w:val="A33E1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5A7A2A"/>
    <w:multiLevelType w:val="multilevel"/>
    <w:tmpl w:val="CA744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EF723FF"/>
    <w:multiLevelType w:val="multilevel"/>
    <w:tmpl w:val="5B5EB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1849971">
    <w:abstractNumId w:val="2"/>
  </w:num>
  <w:num w:numId="2" w16cid:durableId="310839764">
    <w:abstractNumId w:val="1"/>
  </w:num>
  <w:num w:numId="3" w16cid:durableId="498927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0F98"/>
    <w:rsid w:val="00992C18"/>
    <w:rsid w:val="00E20F98"/>
    <w:rsid w:val="00F61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1763342"/>
  <w15:chartTrackingRefBased/>
  <w15:docId w15:val="{70230025-B649-425F-8786-27868B556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4">
    <w:name w:val="Strong"/>
    <w:basedOn w:val="a0"/>
    <w:uiPriority w:val="22"/>
    <w:qFormat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styleId="a5">
    <w:name w:val="Emphasis"/>
    <w:basedOn w:val="a0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963</Words>
  <Characters>5490</Characters>
  <Application>Microsoft Office Word</Application>
  <DocSecurity>0</DocSecurity>
  <Lines>45</Lines>
  <Paragraphs>12</Paragraphs>
  <ScaleCrop>false</ScaleCrop>
  <Company/>
  <LinksUpToDate>false</LinksUpToDate>
  <CharactersWithSpaces>6441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Савчук</dc:creator>
  <cp:keywords/>
  <dc:description/>
  <cp:lastModifiedBy>Вадим Савчук</cp:lastModifiedBy>
  <cp:revision>2</cp:revision>
  <dcterms:created xsi:type="dcterms:W3CDTF">2026-09-07T18:16:00Z</dcterms:created>
  <dcterms:modified xsi:type="dcterms:W3CDTF">2026-09-07T18:16:00Z</dcterms:modified>
</cp:coreProperties>
</file>