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8EC7" w14:textId="55FF37AC" w:rsidR="00B93F03" w:rsidRPr="00B93F03" w:rsidRDefault="00B93F03" w:rsidP="00B93F03">
      <w:pPr>
        <w:jc w:val="center"/>
        <w:rPr>
          <w:b/>
          <w:bCs/>
          <w:sz w:val="32"/>
          <w:szCs w:val="32"/>
          <w:lang w:val="en-US"/>
        </w:rPr>
      </w:pPr>
      <w:r w:rsidRPr="00B93F03">
        <w:rPr>
          <w:b/>
          <w:bCs/>
          <w:sz w:val="32"/>
          <w:szCs w:val="32"/>
          <w:lang w:val="en-US"/>
        </w:rPr>
        <w:t>Варианты использования и сценарии</w:t>
      </w:r>
    </w:p>
    <w:p w14:paraId="411FBF97" w14:textId="1A1248AB" w:rsidR="00B93F03" w:rsidRPr="00B93F03" w:rsidRDefault="00B93F03" w:rsidP="00B93F03">
      <w:r w:rsidRPr="00B93F03">
        <w:rPr>
          <w:b/>
          <w:bCs/>
        </w:rPr>
        <w:t>Диаграмма вариантов использования.</w:t>
      </w:r>
    </w:p>
    <w:p w14:paraId="7A05E1AA" w14:textId="77777777" w:rsidR="00B93F03" w:rsidRDefault="00B93F03" w:rsidP="00B93F03">
      <w:pPr>
        <w:rPr>
          <w:lang w:val="en-US"/>
        </w:rPr>
      </w:pPr>
      <w:r w:rsidRPr="00B93F03">
        <w:t>В MVP четыре актора и 16 вариантов использования. Фотограф не актор: расписание и портфолио ведёт администратор. Владелец нужен ради ВИ-16, без которого нельзя измерить БЦ-1 и БЦ-2.</w:t>
      </w:r>
    </w:p>
    <w:p w14:paraId="7653B690" w14:textId="77777777" w:rsidR="00B93F03" w:rsidRPr="00B93F03" w:rsidRDefault="00B93F03" w:rsidP="00B93F03">
      <w:pPr>
        <w:rPr>
          <w:lang w:val="en-US"/>
        </w:rPr>
      </w:pPr>
    </w:p>
    <w:p w14:paraId="2EA4E7E7" w14:textId="0B2B9233" w:rsidR="00B93F03" w:rsidRDefault="00B93F03" w:rsidP="00B93F0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CA318A" wp14:editId="263D749B">
            <wp:extent cx="5934075" cy="5353050"/>
            <wp:effectExtent l="0" t="0" r="9525" b="0"/>
            <wp:docPr id="161893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72A4" w14:textId="77777777" w:rsidR="00B93F03" w:rsidRDefault="00B93F03">
      <w:pPr>
        <w:rPr>
          <w:lang w:val="en-US"/>
        </w:rPr>
      </w:pPr>
      <w:r>
        <w:rPr>
          <w:lang w:val="en-US"/>
        </w:rPr>
        <w:br w:type="page"/>
      </w:r>
    </w:p>
    <w:p w14:paraId="52C28315" w14:textId="77777777" w:rsidR="00B93F03" w:rsidRPr="00B93F03" w:rsidRDefault="00B93F03" w:rsidP="00B93F03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77"/>
        <w:gridCol w:w="222"/>
        <w:gridCol w:w="3432"/>
        <w:gridCol w:w="1984"/>
        <w:gridCol w:w="2930"/>
      </w:tblGrid>
      <w:tr w:rsidR="00B93F03" w:rsidRPr="00B93F03" w14:paraId="050D150B" w14:textId="77777777" w:rsidTr="00B93F03">
        <w:tc>
          <w:tcPr>
            <w:tcW w:w="0" w:type="auto"/>
            <w:hideMark/>
          </w:tcPr>
          <w:p w14:paraId="4EAF207B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ВИ</w:t>
            </w:r>
          </w:p>
        </w:tc>
        <w:tc>
          <w:tcPr>
            <w:tcW w:w="0" w:type="auto"/>
          </w:tcPr>
          <w:p w14:paraId="2CFBD54C" w14:textId="77777777" w:rsidR="00B93F03" w:rsidRPr="00B93F03" w:rsidRDefault="00B93F03" w:rsidP="00B93F03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F7DF3EA" w14:textId="10DA97BD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hideMark/>
          </w:tcPr>
          <w:p w14:paraId="0E031AB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Актор</w:t>
            </w:r>
          </w:p>
        </w:tc>
        <w:tc>
          <w:tcPr>
            <w:tcW w:w="0" w:type="auto"/>
            <w:hideMark/>
          </w:tcPr>
          <w:p w14:paraId="2823EB7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Связи</w:t>
            </w:r>
          </w:p>
        </w:tc>
      </w:tr>
      <w:tr w:rsidR="00B93F03" w:rsidRPr="00B93F03" w14:paraId="102981F9" w14:textId="77777777" w:rsidTr="00B93F03">
        <w:tc>
          <w:tcPr>
            <w:tcW w:w="0" w:type="auto"/>
            <w:hideMark/>
          </w:tcPr>
          <w:p w14:paraId="61ECEE2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</w:t>
            </w:r>
          </w:p>
        </w:tc>
        <w:tc>
          <w:tcPr>
            <w:tcW w:w="0" w:type="auto"/>
          </w:tcPr>
          <w:p w14:paraId="3576CDA1" w14:textId="77777777" w:rsidR="00B93F03" w:rsidRPr="00B93F03" w:rsidRDefault="00B93F03" w:rsidP="00B93F03"/>
        </w:tc>
        <w:tc>
          <w:tcPr>
            <w:tcW w:w="0" w:type="auto"/>
            <w:hideMark/>
          </w:tcPr>
          <w:p w14:paraId="597A5AD6" w14:textId="5432A1D2" w:rsidR="00B93F03" w:rsidRPr="00B93F03" w:rsidRDefault="00B93F03" w:rsidP="00B93F03">
            <w:pPr>
              <w:spacing w:after="160" w:line="278" w:lineRule="auto"/>
            </w:pPr>
            <w:r w:rsidRPr="00B93F03">
              <w:t>Просмотреть каталог услуг и цен</w:t>
            </w:r>
          </w:p>
        </w:tc>
        <w:tc>
          <w:tcPr>
            <w:tcW w:w="0" w:type="auto"/>
            <w:hideMark/>
          </w:tcPr>
          <w:p w14:paraId="45FBB4C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645446B5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49B07BCA" w14:textId="77777777" w:rsidTr="00B93F03">
        <w:tc>
          <w:tcPr>
            <w:tcW w:w="0" w:type="auto"/>
            <w:hideMark/>
          </w:tcPr>
          <w:p w14:paraId="236BD65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ВИ-2</w:t>
            </w:r>
          </w:p>
        </w:tc>
        <w:tc>
          <w:tcPr>
            <w:tcW w:w="0" w:type="auto"/>
          </w:tcPr>
          <w:p w14:paraId="182744F9" w14:textId="77777777" w:rsidR="00B93F03" w:rsidRPr="00B93F03" w:rsidRDefault="00B93F03" w:rsidP="00B93F03"/>
        </w:tc>
        <w:tc>
          <w:tcPr>
            <w:tcW w:w="0" w:type="auto"/>
            <w:hideMark/>
          </w:tcPr>
          <w:p w14:paraId="7B0BB4BA" w14:textId="29BB7940" w:rsidR="00B93F03" w:rsidRPr="00B93F03" w:rsidRDefault="00B93F03" w:rsidP="00B93F03">
            <w:pPr>
              <w:spacing w:after="160" w:line="278" w:lineRule="auto"/>
            </w:pPr>
            <w:r w:rsidRPr="00B93F03">
              <w:t>Просмотреть портфолио фотографов</w:t>
            </w:r>
          </w:p>
        </w:tc>
        <w:tc>
          <w:tcPr>
            <w:tcW w:w="0" w:type="auto"/>
            <w:hideMark/>
          </w:tcPr>
          <w:p w14:paraId="0B2148F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16F82BAE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5BCE727E" w14:textId="77777777" w:rsidTr="00B93F03">
        <w:tc>
          <w:tcPr>
            <w:tcW w:w="0" w:type="auto"/>
            <w:hideMark/>
          </w:tcPr>
          <w:p w14:paraId="1289DC7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ВИ-3</w:t>
            </w:r>
          </w:p>
        </w:tc>
        <w:tc>
          <w:tcPr>
            <w:tcW w:w="0" w:type="auto"/>
          </w:tcPr>
          <w:p w14:paraId="1BB8DC43" w14:textId="77777777" w:rsidR="00B93F03" w:rsidRPr="00B93F03" w:rsidRDefault="00B93F03" w:rsidP="00B93F03"/>
        </w:tc>
        <w:tc>
          <w:tcPr>
            <w:tcW w:w="0" w:type="auto"/>
            <w:hideMark/>
          </w:tcPr>
          <w:p w14:paraId="4DDB59CE" w14:textId="358DCB31" w:rsidR="00B93F03" w:rsidRPr="00B93F03" w:rsidRDefault="00B93F03" w:rsidP="00B93F03">
            <w:pPr>
              <w:spacing w:after="160" w:line="278" w:lineRule="auto"/>
            </w:pPr>
            <w:r w:rsidRPr="00B93F03">
              <w:t>Просмотреть FAQ</w:t>
            </w:r>
          </w:p>
        </w:tc>
        <w:tc>
          <w:tcPr>
            <w:tcW w:w="0" w:type="auto"/>
            <w:hideMark/>
          </w:tcPr>
          <w:p w14:paraId="731123D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7399513C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7A9BFE04" w14:textId="77777777" w:rsidTr="00B93F03">
        <w:tc>
          <w:tcPr>
            <w:tcW w:w="0" w:type="auto"/>
            <w:hideMark/>
          </w:tcPr>
          <w:p w14:paraId="1A0B23D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ВИ-4</w:t>
            </w:r>
          </w:p>
        </w:tc>
        <w:tc>
          <w:tcPr>
            <w:tcW w:w="0" w:type="auto"/>
          </w:tcPr>
          <w:p w14:paraId="373E0F61" w14:textId="77777777" w:rsidR="00B93F03" w:rsidRPr="00B93F03" w:rsidRDefault="00B93F03" w:rsidP="00B93F03"/>
        </w:tc>
        <w:tc>
          <w:tcPr>
            <w:tcW w:w="0" w:type="auto"/>
            <w:hideMark/>
          </w:tcPr>
          <w:p w14:paraId="3869CCD0" w14:textId="1DE6B86E" w:rsidR="00B93F03" w:rsidRPr="00B93F03" w:rsidRDefault="00B93F03" w:rsidP="00B93F03">
            <w:pPr>
              <w:spacing w:after="160" w:line="278" w:lineRule="auto"/>
            </w:pPr>
            <w:r w:rsidRPr="00B93F03">
              <w:t>Записаться на съёмку</w:t>
            </w:r>
          </w:p>
        </w:tc>
        <w:tc>
          <w:tcPr>
            <w:tcW w:w="0" w:type="auto"/>
            <w:hideMark/>
          </w:tcPr>
          <w:p w14:paraId="4DE310C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1B071AC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include ВИ-15; расширяется ВИ-5</w:t>
            </w:r>
          </w:p>
        </w:tc>
      </w:tr>
      <w:tr w:rsidR="00B93F03" w:rsidRPr="00B93F03" w14:paraId="76615F54" w14:textId="77777777" w:rsidTr="00B93F03">
        <w:tc>
          <w:tcPr>
            <w:tcW w:w="0" w:type="auto"/>
            <w:hideMark/>
          </w:tcPr>
          <w:p w14:paraId="4D6CCD99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ВИ-5</w:t>
            </w:r>
          </w:p>
        </w:tc>
        <w:tc>
          <w:tcPr>
            <w:tcW w:w="0" w:type="auto"/>
          </w:tcPr>
          <w:p w14:paraId="66BDEC38" w14:textId="77777777" w:rsidR="00B93F03" w:rsidRPr="00B93F03" w:rsidRDefault="00B93F03" w:rsidP="00B93F03"/>
        </w:tc>
        <w:tc>
          <w:tcPr>
            <w:tcW w:w="0" w:type="auto"/>
            <w:hideMark/>
          </w:tcPr>
          <w:p w14:paraId="62184105" w14:textId="62E0D7A6" w:rsidR="00B93F03" w:rsidRPr="00B93F03" w:rsidRDefault="00B93F03" w:rsidP="00B93F03">
            <w:pPr>
              <w:spacing w:after="160" w:line="278" w:lineRule="auto"/>
            </w:pPr>
            <w:r w:rsidRPr="00B93F03">
              <w:t>Указать пожелания</w:t>
            </w:r>
          </w:p>
        </w:tc>
        <w:tc>
          <w:tcPr>
            <w:tcW w:w="0" w:type="auto"/>
            <w:hideMark/>
          </w:tcPr>
          <w:p w14:paraId="57833FD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61362CCB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extend ВИ-4</w:t>
            </w:r>
          </w:p>
        </w:tc>
      </w:tr>
      <w:tr w:rsidR="00B93F03" w:rsidRPr="00B93F03" w14:paraId="556BA6AC" w14:textId="77777777" w:rsidTr="00B93F03">
        <w:tc>
          <w:tcPr>
            <w:tcW w:w="0" w:type="auto"/>
            <w:hideMark/>
          </w:tcPr>
          <w:p w14:paraId="109315D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ВИ-6</w:t>
            </w:r>
          </w:p>
        </w:tc>
        <w:tc>
          <w:tcPr>
            <w:tcW w:w="0" w:type="auto"/>
          </w:tcPr>
          <w:p w14:paraId="138F9E40" w14:textId="77777777" w:rsidR="00B93F03" w:rsidRPr="00B93F03" w:rsidRDefault="00B93F03" w:rsidP="00B93F03"/>
        </w:tc>
        <w:tc>
          <w:tcPr>
            <w:tcW w:w="0" w:type="auto"/>
            <w:hideMark/>
          </w:tcPr>
          <w:p w14:paraId="75B90050" w14:textId="1F1C1649" w:rsidR="00B93F03" w:rsidRPr="00B93F03" w:rsidRDefault="00B93F03" w:rsidP="00B93F03">
            <w:pPr>
              <w:spacing w:after="160" w:line="278" w:lineRule="auto"/>
            </w:pPr>
            <w:r w:rsidRPr="00B93F03">
              <w:t>Ответить на предложение</w:t>
            </w:r>
          </w:p>
        </w:tc>
        <w:tc>
          <w:tcPr>
            <w:tcW w:w="0" w:type="auto"/>
            <w:hideMark/>
          </w:tcPr>
          <w:p w14:paraId="554DF3E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2A929BB1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400000E8" w14:textId="77777777" w:rsidTr="00B93F03">
        <w:tc>
          <w:tcPr>
            <w:tcW w:w="0" w:type="auto"/>
            <w:hideMark/>
          </w:tcPr>
          <w:p w14:paraId="1DE5F85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ВИ-7</w:t>
            </w:r>
          </w:p>
        </w:tc>
        <w:tc>
          <w:tcPr>
            <w:tcW w:w="0" w:type="auto"/>
          </w:tcPr>
          <w:p w14:paraId="0AB4528F" w14:textId="77777777" w:rsidR="00B93F03" w:rsidRPr="00B93F03" w:rsidRDefault="00B93F03" w:rsidP="00B93F03"/>
        </w:tc>
        <w:tc>
          <w:tcPr>
            <w:tcW w:w="0" w:type="auto"/>
            <w:hideMark/>
          </w:tcPr>
          <w:p w14:paraId="1A75E67F" w14:textId="07B6CBC7" w:rsidR="00B93F03" w:rsidRPr="00B93F03" w:rsidRDefault="00B93F03" w:rsidP="00B93F03">
            <w:pPr>
              <w:spacing w:after="160" w:line="278" w:lineRule="auto"/>
            </w:pPr>
            <w:r w:rsidRPr="00B93F03">
              <w:t>Отменить запись</w:t>
            </w:r>
          </w:p>
        </w:tc>
        <w:tc>
          <w:tcPr>
            <w:tcW w:w="0" w:type="auto"/>
            <w:hideMark/>
          </w:tcPr>
          <w:p w14:paraId="3818606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1A36B66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include ВИ-15</w:t>
            </w:r>
          </w:p>
        </w:tc>
      </w:tr>
      <w:tr w:rsidR="00B93F03" w:rsidRPr="00B93F03" w14:paraId="08C302EA" w14:textId="77777777" w:rsidTr="00B93F03">
        <w:tc>
          <w:tcPr>
            <w:tcW w:w="0" w:type="auto"/>
            <w:hideMark/>
          </w:tcPr>
          <w:p w14:paraId="5B2F914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ВИ-8</w:t>
            </w:r>
          </w:p>
        </w:tc>
        <w:tc>
          <w:tcPr>
            <w:tcW w:w="0" w:type="auto"/>
          </w:tcPr>
          <w:p w14:paraId="3EBB186F" w14:textId="77777777" w:rsidR="00B93F03" w:rsidRPr="00B93F03" w:rsidRDefault="00B93F03" w:rsidP="00B93F03"/>
        </w:tc>
        <w:tc>
          <w:tcPr>
            <w:tcW w:w="0" w:type="auto"/>
            <w:hideMark/>
          </w:tcPr>
          <w:p w14:paraId="4AE6530C" w14:textId="42CFF371" w:rsidR="00B93F03" w:rsidRPr="00B93F03" w:rsidRDefault="00B93F03" w:rsidP="00B93F03">
            <w:pPr>
              <w:spacing w:after="160" w:line="278" w:lineRule="auto"/>
            </w:pPr>
            <w:r w:rsidRPr="00B93F03">
              <w:t>Перенести запись</w:t>
            </w:r>
          </w:p>
        </w:tc>
        <w:tc>
          <w:tcPr>
            <w:tcW w:w="0" w:type="auto"/>
            <w:hideMark/>
          </w:tcPr>
          <w:p w14:paraId="010CDAE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  <w:tc>
          <w:tcPr>
            <w:tcW w:w="0" w:type="auto"/>
            <w:hideMark/>
          </w:tcPr>
          <w:p w14:paraId="6536F78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include ВИ-15</w:t>
            </w:r>
          </w:p>
        </w:tc>
      </w:tr>
      <w:tr w:rsidR="00B93F03" w:rsidRPr="00B93F03" w14:paraId="462513F9" w14:textId="77777777" w:rsidTr="00B93F03">
        <w:tc>
          <w:tcPr>
            <w:tcW w:w="0" w:type="auto"/>
            <w:hideMark/>
          </w:tcPr>
          <w:p w14:paraId="3C53762B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ВИ-9</w:t>
            </w:r>
          </w:p>
        </w:tc>
        <w:tc>
          <w:tcPr>
            <w:tcW w:w="0" w:type="auto"/>
          </w:tcPr>
          <w:p w14:paraId="1BE6826D" w14:textId="77777777" w:rsidR="00B93F03" w:rsidRPr="00B93F03" w:rsidRDefault="00B93F03" w:rsidP="00B93F03"/>
        </w:tc>
        <w:tc>
          <w:tcPr>
            <w:tcW w:w="0" w:type="auto"/>
            <w:hideMark/>
          </w:tcPr>
          <w:p w14:paraId="68E91B12" w14:textId="2AA520C2" w:rsidR="00B93F03" w:rsidRPr="00B93F03" w:rsidRDefault="00B93F03" w:rsidP="00B93F03">
            <w:pPr>
              <w:spacing w:after="160" w:line="278" w:lineRule="auto"/>
            </w:pPr>
            <w:r w:rsidRPr="00B93F03">
              <w:t>Обработать запись с пожеланиями</w:t>
            </w:r>
          </w:p>
        </w:tc>
        <w:tc>
          <w:tcPr>
            <w:tcW w:w="0" w:type="auto"/>
            <w:hideMark/>
          </w:tcPr>
          <w:p w14:paraId="51C07E5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  <w:tc>
          <w:tcPr>
            <w:tcW w:w="0" w:type="auto"/>
            <w:hideMark/>
          </w:tcPr>
          <w:p w14:paraId="60BCCD8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include ВИ-15</w:t>
            </w:r>
          </w:p>
        </w:tc>
      </w:tr>
      <w:tr w:rsidR="00B93F03" w:rsidRPr="00B93F03" w14:paraId="12030E75" w14:textId="77777777" w:rsidTr="00B93F03">
        <w:tc>
          <w:tcPr>
            <w:tcW w:w="0" w:type="auto"/>
            <w:hideMark/>
          </w:tcPr>
          <w:p w14:paraId="177C1B3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ВИ-10</w:t>
            </w:r>
          </w:p>
        </w:tc>
        <w:tc>
          <w:tcPr>
            <w:tcW w:w="0" w:type="auto"/>
          </w:tcPr>
          <w:p w14:paraId="5C90EBE7" w14:textId="77777777" w:rsidR="00B93F03" w:rsidRPr="00B93F03" w:rsidRDefault="00B93F03" w:rsidP="00B93F03"/>
        </w:tc>
        <w:tc>
          <w:tcPr>
            <w:tcW w:w="0" w:type="auto"/>
            <w:hideMark/>
          </w:tcPr>
          <w:p w14:paraId="0F2BD137" w14:textId="7526622A" w:rsidR="00B93F03" w:rsidRPr="00B93F03" w:rsidRDefault="00B93F03" w:rsidP="00B93F03">
            <w:pPr>
              <w:spacing w:after="160" w:line="278" w:lineRule="auto"/>
            </w:pPr>
            <w:r w:rsidRPr="00B93F03">
              <w:t>Связаться с клиентом</w:t>
            </w:r>
          </w:p>
        </w:tc>
        <w:tc>
          <w:tcPr>
            <w:tcW w:w="0" w:type="auto"/>
            <w:hideMark/>
          </w:tcPr>
          <w:p w14:paraId="1F05D71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  <w:tc>
          <w:tcPr>
            <w:tcW w:w="0" w:type="auto"/>
            <w:hideMark/>
          </w:tcPr>
          <w:p w14:paraId="3E1A4CD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extend ВИ-15</w:t>
            </w:r>
          </w:p>
        </w:tc>
      </w:tr>
      <w:tr w:rsidR="00B93F03" w:rsidRPr="00B93F03" w14:paraId="70915589" w14:textId="77777777" w:rsidTr="00B93F03">
        <w:tc>
          <w:tcPr>
            <w:tcW w:w="0" w:type="auto"/>
            <w:hideMark/>
          </w:tcPr>
          <w:p w14:paraId="1A4E480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ВИ-11</w:t>
            </w:r>
          </w:p>
        </w:tc>
        <w:tc>
          <w:tcPr>
            <w:tcW w:w="0" w:type="auto"/>
          </w:tcPr>
          <w:p w14:paraId="09B546FE" w14:textId="77777777" w:rsidR="00B93F03" w:rsidRPr="00B93F03" w:rsidRDefault="00B93F03" w:rsidP="00B93F03"/>
        </w:tc>
        <w:tc>
          <w:tcPr>
            <w:tcW w:w="0" w:type="auto"/>
            <w:hideMark/>
          </w:tcPr>
          <w:p w14:paraId="482D8D0E" w14:textId="3EB6E67E" w:rsidR="00B93F03" w:rsidRPr="00B93F03" w:rsidRDefault="00B93F03" w:rsidP="00B93F03">
            <w:pPr>
              <w:spacing w:after="160" w:line="278" w:lineRule="auto"/>
            </w:pPr>
            <w:r w:rsidRPr="00B93F03">
              <w:t>Внести запись клиента (телефон, визит)</w:t>
            </w:r>
          </w:p>
        </w:tc>
        <w:tc>
          <w:tcPr>
            <w:tcW w:w="0" w:type="auto"/>
            <w:hideMark/>
          </w:tcPr>
          <w:p w14:paraId="1689367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  <w:tc>
          <w:tcPr>
            <w:tcW w:w="0" w:type="auto"/>
            <w:hideMark/>
          </w:tcPr>
          <w:p w14:paraId="28FC4289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4E2D7935" w14:textId="77777777" w:rsidTr="00B93F03">
        <w:tc>
          <w:tcPr>
            <w:tcW w:w="0" w:type="auto"/>
            <w:hideMark/>
          </w:tcPr>
          <w:p w14:paraId="128B6BD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ВИ-12</w:t>
            </w:r>
          </w:p>
        </w:tc>
        <w:tc>
          <w:tcPr>
            <w:tcW w:w="0" w:type="auto"/>
          </w:tcPr>
          <w:p w14:paraId="3606C7F9" w14:textId="77777777" w:rsidR="00B93F03" w:rsidRPr="00B93F03" w:rsidRDefault="00B93F03" w:rsidP="00B93F03"/>
        </w:tc>
        <w:tc>
          <w:tcPr>
            <w:tcW w:w="0" w:type="auto"/>
            <w:hideMark/>
          </w:tcPr>
          <w:p w14:paraId="09B4254B" w14:textId="0A71423D" w:rsidR="00B93F03" w:rsidRPr="00B93F03" w:rsidRDefault="00B93F03" w:rsidP="00B93F03">
            <w:pPr>
              <w:spacing w:after="160" w:line="278" w:lineRule="auto"/>
            </w:pPr>
            <w:r w:rsidRPr="00B93F03">
              <w:t>Управлять расписанием фотографов</w:t>
            </w:r>
          </w:p>
        </w:tc>
        <w:tc>
          <w:tcPr>
            <w:tcW w:w="0" w:type="auto"/>
            <w:hideMark/>
          </w:tcPr>
          <w:p w14:paraId="5F07651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  <w:tc>
          <w:tcPr>
            <w:tcW w:w="0" w:type="auto"/>
            <w:hideMark/>
          </w:tcPr>
          <w:p w14:paraId="39BE220F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1BF4AE20" w14:textId="77777777" w:rsidTr="00B93F03">
        <w:tc>
          <w:tcPr>
            <w:tcW w:w="0" w:type="auto"/>
            <w:hideMark/>
          </w:tcPr>
          <w:p w14:paraId="418FC557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ВИ-13</w:t>
            </w:r>
          </w:p>
        </w:tc>
        <w:tc>
          <w:tcPr>
            <w:tcW w:w="0" w:type="auto"/>
          </w:tcPr>
          <w:p w14:paraId="501620F5" w14:textId="77777777" w:rsidR="00B93F03" w:rsidRPr="00B93F03" w:rsidRDefault="00B93F03" w:rsidP="00B93F03"/>
        </w:tc>
        <w:tc>
          <w:tcPr>
            <w:tcW w:w="0" w:type="auto"/>
            <w:hideMark/>
          </w:tcPr>
          <w:p w14:paraId="43926156" w14:textId="3D325C92" w:rsidR="00B93F03" w:rsidRPr="00B93F03" w:rsidRDefault="00B93F03" w:rsidP="00B93F03">
            <w:pPr>
              <w:spacing w:after="160" w:line="278" w:lineRule="auto"/>
            </w:pPr>
            <w:r w:rsidRPr="00B93F03">
              <w:t>Управлять каталогом и ценами</w:t>
            </w:r>
          </w:p>
        </w:tc>
        <w:tc>
          <w:tcPr>
            <w:tcW w:w="0" w:type="auto"/>
            <w:hideMark/>
          </w:tcPr>
          <w:p w14:paraId="61AD0C1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  <w:tc>
          <w:tcPr>
            <w:tcW w:w="0" w:type="auto"/>
            <w:hideMark/>
          </w:tcPr>
          <w:p w14:paraId="46B4AA43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0485096B" w14:textId="77777777" w:rsidTr="00B93F03">
        <w:tc>
          <w:tcPr>
            <w:tcW w:w="0" w:type="auto"/>
            <w:hideMark/>
          </w:tcPr>
          <w:p w14:paraId="14C8B6A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ВИ-14</w:t>
            </w:r>
          </w:p>
        </w:tc>
        <w:tc>
          <w:tcPr>
            <w:tcW w:w="0" w:type="auto"/>
          </w:tcPr>
          <w:p w14:paraId="7111832B" w14:textId="77777777" w:rsidR="00B93F03" w:rsidRPr="00B93F03" w:rsidRDefault="00B93F03" w:rsidP="00B93F03"/>
        </w:tc>
        <w:tc>
          <w:tcPr>
            <w:tcW w:w="0" w:type="auto"/>
            <w:hideMark/>
          </w:tcPr>
          <w:p w14:paraId="7314D566" w14:textId="7BFB41A0" w:rsidR="00B93F03" w:rsidRPr="00B93F03" w:rsidRDefault="00B93F03" w:rsidP="00B93F03">
            <w:pPr>
              <w:spacing w:after="160" w:line="278" w:lineRule="auto"/>
            </w:pPr>
            <w:r w:rsidRPr="00B93F03">
              <w:t>Управлять портфолио</w:t>
            </w:r>
          </w:p>
        </w:tc>
        <w:tc>
          <w:tcPr>
            <w:tcW w:w="0" w:type="auto"/>
            <w:hideMark/>
          </w:tcPr>
          <w:p w14:paraId="014B9FF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  <w:tc>
          <w:tcPr>
            <w:tcW w:w="0" w:type="auto"/>
            <w:hideMark/>
          </w:tcPr>
          <w:p w14:paraId="4D45A984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30DC9A03" w14:textId="77777777" w:rsidTr="00B93F03">
        <w:tc>
          <w:tcPr>
            <w:tcW w:w="0" w:type="auto"/>
            <w:hideMark/>
          </w:tcPr>
          <w:p w14:paraId="7EC7125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ВИ-15</w:t>
            </w:r>
          </w:p>
        </w:tc>
        <w:tc>
          <w:tcPr>
            <w:tcW w:w="0" w:type="auto"/>
          </w:tcPr>
          <w:p w14:paraId="4511DD0E" w14:textId="77777777" w:rsidR="00B93F03" w:rsidRPr="00B93F03" w:rsidRDefault="00B93F03" w:rsidP="00B93F03"/>
        </w:tc>
        <w:tc>
          <w:tcPr>
            <w:tcW w:w="0" w:type="auto"/>
            <w:hideMark/>
          </w:tcPr>
          <w:p w14:paraId="361807A6" w14:textId="47E20620" w:rsidR="00B93F03" w:rsidRPr="00B93F03" w:rsidRDefault="00B93F03" w:rsidP="00B93F03">
            <w:pPr>
              <w:spacing w:after="160" w:line="278" w:lineRule="auto"/>
            </w:pPr>
            <w:r w:rsidRPr="00B93F03">
              <w:t>Отправить уведомление клиенту</w:t>
            </w:r>
          </w:p>
        </w:tc>
        <w:tc>
          <w:tcPr>
            <w:tcW w:w="0" w:type="auto"/>
            <w:hideMark/>
          </w:tcPr>
          <w:p w14:paraId="52EA360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Сервис уведомлений</w:t>
            </w:r>
          </w:p>
        </w:tc>
        <w:tc>
          <w:tcPr>
            <w:tcW w:w="0" w:type="auto"/>
            <w:hideMark/>
          </w:tcPr>
          <w:p w14:paraId="7E26C83C" w14:textId="77777777" w:rsidR="00B93F03" w:rsidRPr="00B93F03" w:rsidRDefault="00B93F03" w:rsidP="00B93F03">
            <w:pPr>
              <w:spacing w:after="160" w:line="278" w:lineRule="auto"/>
            </w:pPr>
          </w:p>
        </w:tc>
      </w:tr>
      <w:tr w:rsidR="00B93F03" w:rsidRPr="00B93F03" w14:paraId="3E40A958" w14:textId="77777777" w:rsidTr="00B93F03">
        <w:tc>
          <w:tcPr>
            <w:tcW w:w="0" w:type="auto"/>
            <w:hideMark/>
          </w:tcPr>
          <w:p w14:paraId="1A0D347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ВИ-16</w:t>
            </w:r>
          </w:p>
        </w:tc>
        <w:tc>
          <w:tcPr>
            <w:tcW w:w="0" w:type="auto"/>
          </w:tcPr>
          <w:p w14:paraId="75F0624F" w14:textId="77777777" w:rsidR="00B93F03" w:rsidRPr="00B93F03" w:rsidRDefault="00B93F03" w:rsidP="00B93F03"/>
        </w:tc>
        <w:tc>
          <w:tcPr>
            <w:tcW w:w="0" w:type="auto"/>
            <w:hideMark/>
          </w:tcPr>
          <w:p w14:paraId="07A1943E" w14:textId="595A3D59" w:rsidR="00B93F03" w:rsidRPr="00B93F03" w:rsidRDefault="00B93F03" w:rsidP="00B93F03">
            <w:pPr>
              <w:spacing w:after="160" w:line="278" w:lineRule="auto"/>
            </w:pPr>
            <w:r w:rsidRPr="00B93F03">
              <w:t>Просмотреть отчёт по записям</w:t>
            </w:r>
          </w:p>
        </w:tc>
        <w:tc>
          <w:tcPr>
            <w:tcW w:w="0" w:type="auto"/>
            <w:hideMark/>
          </w:tcPr>
          <w:p w14:paraId="5CC0C30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Владелец</w:t>
            </w:r>
          </w:p>
        </w:tc>
        <w:tc>
          <w:tcPr>
            <w:tcW w:w="0" w:type="auto"/>
            <w:hideMark/>
          </w:tcPr>
          <w:p w14:paraId="6A0789DC" w14:textId="77777777" w:rsidR="00B93F03" w:rsidRPr="00B93F03" w:rsidRDefault="00B93F03" w:rsidP="00B93F03">
            <w:pPr>
              <w:spacing w:after="160" w:line="278" w:lineRule="auto"/>
            </w:pPr>
          </w:p>
        </w:tc>
      </w:tr>
    </w:tbl>
    <w:p w14:paraId="63175A65" w14:textId="77777777" w:rsidR="00B93F03" w:rsidRDefault="00B93F03" w:rsidP="00B93F03">
      <w:pPr>
        <w:rPr>
          <w:b/>
          <w:bCs/>
          <w:lang w:val="en-US"/>
        </w:rPr>
      </w:pPr>
    </w:p>
    <w:p w14:paraId="51AD6870" w14:textId="75C35EC3" w:rsidR="00B93F03" w:rsidRPr="00B93F03" w:rsidRDefault="00B93F03" w:rsidP="00B93F03">
      <w:r w:rsidRPr="00B93F03">
        <w:rPr>
          <w:b/>
          <w:bCs/>
        </w:rPr>
        <w:t>Сценарии вариантов использования.</w:t>
      </w:r>
    </w:p>
    <w:p w14:paraId="048C77DE" w14:textId="77777777" w:rsidR="00B93F03" w:rsidRPr="00B93F03" w:rsidRDefault="00B93F03" w:rsidP="00B93F03">
      <w:r w:rsidRPr="00B93F03">
        <w:t>Сценарии описаны по шаблону Вигерса для двух ключевых вариантов: UC-4 (клиент создаёт запись) и UC-9 (администратор обрабатывает запись с пожеланиями).</w:t>
      </w:r>
    </w:p>
    <w:p w14:paraId="1BDF37B3" w14:textId="77777777" w:rsidR="00B93F03" w:rsidRPr="00B93F03" w:rsidRDefault="00B93F03" w:rsidP="00B93F03">
      <w:r w:rsidRPr="00B93F03">
        <w:rPr>
          <w:b/>
          <w:bCs/>
        </w:rPr>
        <w:lastRenderedPageBreak/>
        <w:t>UC-4 «Записаться на съёмку».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2"/>
        <w:gridCol w:w="8023"/>
      </w:tblGrid>
      <w:tr w:rsidR="00B93F03" w:rsidRPr="00B93F03" w14:paraId="2E095798" w14:textId="77777777" w:rsidTr="00B93F03">
        <w:tc>
          <w:tcPr>
            <w:tcW w:w="0" w:type="auto"/>
            <w:hideMark/>
          </w:tcPr>
          <w:p w14:paraId="5D687C6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0C798C5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Значение</w:t>
            </w:r>
          </w:p>
        </w:tc>
      </w:tr>
      <w:tr w:rsidR="00B93F03" w:rsidRPr="00B93F03" w14:paraId="21BACFCB" w14:textId="77777777" w:rsidTr="00B93F03">
        <w:tc>
          <w:tcPr>
            <w:tcW w:w="0" w:type="auto"/>
            <w:hideMark/>
          </w:tcPr>
          <w:p w14:paraId="37723D5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Основной актор</w:t>
            </w:r>
          </w:p>
        </w:tc>
        <w:tc>
          <w:tcPr>
            <w:tcW w:w="0" w:type="auto"/>
            <w:hideMark/>
          </w:tcPr>
          <w:p w14:paraId="34A7BAE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</w:t>
            </w:r>
          </w:p>
        </w:tc>
      </w:tr>
      <w:tr w:rsidR="00B93F03" w:rsidRPr="00B93F03" w14:paraId="0635044E" w14:textId="77777777" w:rsidTr="00B93F03">
        <w:tc>
          <w:tcPr>
            <w:tcW w:w="0" w:type="auto"/>
            <w:hideMark/>
          </w:tcPr>
          <w:p w14:paraId="16C2735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Вторичный актор</w:t>
            </w:r>
          </w:p>
        </w:tc>
        <w:tc>
          <w:tcPr>
            <w:tcW w:w="0" w:type="auto"/>
            <w:hideMark/>
          </w:tcPr>
          <w:p w14:paraId="3CCFAD3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Сервис уведомлений</w:t>
            </w:r>
          </w:p>
        </w:tc>
      </w:tr>
      <w:tr w:rsidR="00B93F03" w:rsidRPr="00B93F03" w14:paraId="7FF1746B" w14:textId="77777777" w:rsidTr="00B93F03">
        <w:tc>
          <w:tcPr>
            <w:tcW w:w="0" w:type="auto"/>
            <w:hideMark/>
          </w:tcPr>
          <w:p w14:paraId="3AF2D85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Цель</w:t>
            </w:r>
          </w:p>
        </w:tc>
        <w:tc>
          <w:tcPr>
            <w:tcW w:w="0" w:type="auto"/>
            <w:hideMark/>
          </w:tcPr>
          <w:p w14:paraId="1162375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Получить запись к выбранному фотографу на удобное время без звонка</w:t>
            </w:r>
          </w:p>
        </w:tc>
      </w:tr>
      <w:tr w:rsidR="00B93F03" w:rsidRPr="00B93F03" w14:paraId="40D934DC" w14:textId="77777777" w:rsidTr="00B93F03">
        <w:tc>
          <w:tcPr>
            <w:tcW w:w="0" w:type="auto"/>
            <w:hideMark/>
          </w:tcPr>
          <w:p w14:paraId="6D0C241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Триггер</w:t>
            </w:r>
          </w:p>
        </w:tc>
        <w:tc>
          <w:tcPr>
            <w:tcW w:w="0" w:type="auto"/>
            <w:hideMark/>
          </w:tcPr>
          <w:p w14:paraId="05D1132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 нажал «Записаться на съёмку» на сайте</w:t>
            </w:r>
          </w:p>
        </w:tc>
      </w:tr>
      <w:tr w:rsidR="00B93F03" w:rsidRPr="00B93F03" w14:paraId="52A36E64" w14:textId="77777777" w:rsidTr="00B93F03">
        <w:tc>
          <w:tcPr>
            <w:tcW w:w="0" w:type="auto"/>
            <w:hideMark/>
          </w:tcPr>
          <w:p w14:paraId="67CDA66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Предусловия</w:t>
            </w:r>
          </w:p>
        </w:tc>
        <w:tc>
          <w:tcPr>
            <w:tcW w:w="0" w:type="auto"/>
            <w:hideMark/>
          </w:tcPr>
          <w:p w14:paraId="5775860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Сайт доступен; в каталоге есть минимум одна опубликованная услуга и фотограф; вход не нужен (гостевая запись)</w:t>
            </w:r>
          </w:p>
        </w:tc>
      </w:tr>
      <w:tr w:rsidR="00B93F03" w:rsidRPr="00B93F03" w14:paraId="1BEEDAB7" w14:textId="77777777" w:rsidTr="00B93F03">
        <w:tc>
          <w:tcPr>
            <w:tcW w:w="0" w:type="auto"/>
            <w:hideMark/>
          </w:tcPr>
          <w:p w14:paraId="62CEE6D7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Пост-условия</w:t>
            </w:r>
          </w:p>
        </w:tc>
        <w:tc>
          <w:tcPr>
            <w:tcW w:w="0" w:type="auto"/>
            <w:hideMark/>
          </w:tcPr>
          <w:p w14:paraId="367AB14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Создана запись со статусом «Подтверждена» и каналом «сайт»; время закреплено; контакты сохранены; подтверждение показано, сообщение передано сервису уведомлений</w:t>
            </w:r>
          </w:p>
        </w:tc>
      </w:tr>
    </w:tbl>
    <w:p w14:paraId="354958A0" w14:textId="77777777" w:rsidR="00B93F03" w:rsidRPr="00B93F03" w:rsidRDefault="00B93F03" w:rsidP="00B93F03">
      <w:r w:rsidRPr="00B93F03">
        <w:t>Основной сценарий.</w:t>
      </w:r>
    </w:p>
    <w:p w14:paraId="59D9CA2A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показывает список услуг.</w:t>
      </w:r>
    </w:p>
    <w:p w14:paraId="132D9782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Клиент выбирает услугу.</w:t>
      </w:r>
    </w:p>
    <w:p w14:paraId="571A1F6E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показывает фотографов, оказывающих услугу.</w:t>
      </w:r>
    </w:p>
    <w:p w14:paraId="2034AA8F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Клиент выбирает фотографа.</w:t>
      </w:r>
    </w:p>
    <w:p w14:paraId="1F80037F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показывает свободные даты и время.</w:t>
      </w:r>
    </w:p>
    <w:p w14:paraId="0D12E6EC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Клиент выбирает дату и время.</w:t>
      </w:r>
    </w:p>
    <w:p w14:paraId="29319FA9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показывает форму контактов и необязательное поле пожеланий.</w:t>
      </w:r>
    </w:p>
    <w:p w14:paraId="6FC6EB83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Клиент вводит имя, телефон, email и даёт согласие на обработку персональных данных.</w:t>
      </w:r>
    </w:p>
    <w:p w14:paraId="3D45E79E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Клиент нажимает «Записаться».</w:t>
      </w:r>
    </w:p>
    <w:p w14:paraId="3DD368F2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проверяет формат и полноту данных, затем свободность времени.</w:t>
      </w:r>
    </w:p>
    <w:p w14:paraId="726DEFDE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создаёт запись «Подтверждена» с каналом «сайт» и закрепляет время.</w:t>
      </w:r>
    </w:p>
    <w:p w14:paraId="7E97FD53" w14:textId="77777777" w:rsidR="00B93F03" w:rsidRPr="00B93F03" w:rsidRDefault="00B93F03" w:rsidP="00B93F03">
      <w:pPr>
        <w:numPr>
          <w:ilvl w:val="0"/>
          <w:numId w:val="1"/>
        </w:numPr>
      </w:pPr>
      <w:r w:rsidRPr="00B93F03">
        <w:t>Система показывает подтверждение и передаёт сообщение сервису уведомлений (включение ВИ-15).</w:t>
      </w:r>
    </w:p>
    <w:p w14:paraId="01EF393F" w14:textId="77777777" w:rsidR="00B93F03" w:rsidRDefault="00B93F03">
      <w:r>
        <w:br w:type="page"/>
      </w:r>
    </w:p>
    <w:p w14:paraId="27DE45BA" w14:textId="22E3382F" w:rsidR="00B93F03" w:rsidRPr="00B93F03" w:rsidRDefault="00B93F03" w:rsidP="00B93F03">
      <w:r w:rsidRPr="00B93F03">
        <w:lastRenderedPageBreak/>
        <w:t>Альтернативные и исключительные сценарии.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5"/>
        <w:gridCol w:w="676"/>
        <w:gridCol w:w="1766"/>
        <w:gridCol w:w="5111"/>
        <w:gridCol w:w="1117"/>
      </w:tblGrid>
      <w:tr w:rsidR="00B93F03" w:rsidRPr="00B93F03" w14:paraId="7A944C91" w14:textId="77777777" w:rsidTr="00B93F03">
        <w:tc>
          <w:tcPr>
            <w:tcW w:w="0" w:type="auto"/>
            <w:hideMark/>
          </w:tcPr>
          <w:p w14:paraId="1525ABB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613864D7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Шаг</w:t>
            </w:r>
          </w:p>
        </w:tc>
        <w:tc>
          <w:tcPr>
            <w:tcW w:w="0" w:type="auto"/>
            <w:hideMark/>
          </w:tcPr>
          <w:p w14:paraId="4B81672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hideMark/>
          </w:tcPr>
          <w:p w14:paraId="3E5EC48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Действия системы</w:t>
            </w:r>
          </w:p>
        </w:tc>
        <w:tc>
          <w:tcPr>
            <w:tcW w:w="0" w:type="auto"/>
            <w:hideMark/>
          </w:tcPr>
          <w:p w14:paraId="54A5E02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Продолжение</w:t>
            </w:r>
          </w:p>
        </w:tc>
      </w:tr>
      <w:tr w:rsidR="00B93F03" w:rsidRPr="00B93F03" w14:paraId="5E186AD0" w14:textId="77777777" w:rsidTr="00B93F03">
        <w:tc>
          <w:tcPr>
            <w:tcW w:w="0" w:type="auto"/>
            <w:hideMark/>
          </w:tcPr>
          <w:p w14:paraId="264A5D2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4.1</w:t>
            </w:r>
          </w:p>
        </w:tc>
        <w:tc>
          <w:tcPr>
            <w:tcW w:w="0" w:type="auto"/>
            <w:hideMark/>
          </w:tcPr>
          <w:p w14:paraId="0DE53CA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8</w:t>
            </w:r>
          </w:p>
        </w:tc>
        <w:tc>
          <w:tcPr>
            <w:tcW w:w="0" w:type="auto"/>
            <w:hideMark/>
          </w:tcPr>
          <w:p w14:paraId="2E537F39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Клиент указал пожелания</w:t>
            </w:r>
          </w:p>
        </w:tc>
        <w:tc>
          <w:tcPr>
            <w:tcW w:w="0" w:type="auto"/>
            <w:hideMark/>
          </w:tcPr>
          <w:p w14:paraId="544470EB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Статус «Ожидает решения», уведомление администратору, клиенту показано «заявка принята»</w:t>
            </w:r>
          </w:p>
        </w:tc>
        <w:tc>
          <w:tcPr>
            <w:tcW w:w="0" w:type="auto"/>
            <w:hideMark/>
          </w:tcPr>
          <w:p w14:paraId="60ACBE9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UC-9</w:t>
            </w:r>
          </w:p>
        </w:tc>
      </w:tr>
      <w:tr w:rsidR="00B93F03" w:rsidRPr="00B93F03" w14:paraId="1599EC67" w14:textId="77777777" w:rsidTr="00B93F03">
        <w:tc>
          <w:tcPr>
            <w:tcW w:w="0" w:type="auto"/>
            <w:hideMark/>
          </w:tcPr>
          <w:p w14:paraId="69C6A419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4.E1</w:t>
            </w:r>
          </w:p>
        </w:tc>
        <w:tc>
          <w:tcPr>
            <w:tcW w:w="0" w:type="auto"/>
            <w:hideMark/>
          </w:tcPr>
          <w:p w14:paraId="04923A9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10</w:t>
            </w:r>
          </w:p>
        </w:tc>
        <w:tc>
          <w:tcPr>
            <w:tcW w:w="0" w:type="auto"/>
            <w:hideMark/>
          </w:tcPr>
          <w:p w14:paraId="78DD53D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Данные некорректны</w:t>
            </w:r>
          </w:p>
        </w:tc>
        <w:tc>
          <w:tcPr>
            <w:tcW w:w="0" w:type="auto"/>
            <w:hideMark/>
          </w:tcPr>
          <w:p w14:paraId="5DE7564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Подсветка полей с ошибками, введённые значения сохраняются</w:t>
            </w:r>
          </w:p>
        </w:tc>
        <w:tc>
          <w:tcPr>
            <w:tcW w:w="0" w:type="auto"/>
            <w:hideMark/>
          </w:tcPr>
          <w:p w14:paraId="0EE5813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Шаг 8</w:t>
            </w:r>
          </w:p>
        </w:tc>
      </w:tr>
      <w:tr w:rsidR="00B93F03" w:rsidRPr="00B93F03" w14:paraId="06F26F7F" w14:textId="77777777" w:rsidTr="00B93F03">
        <w:tc>
          <w:tcPr>
            <w:tcW w:w="0" w:type="auto"/>
            <w:hideMark/>
          </w:tcPr>
          <w:p w14:paraId="4D0ED65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4.E2</w:t>
            </w:r>
          </w:p>
        </w:tc>
        <w:tc>
          <w:tcPr>
            <w:tcW w:w="0" w:type="auto"/>
            <w:hideMark/>
          </w:tcPr>
          <w:p w14:paraId="4D42179B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10</w:t>
            </w:r>
          </w:p>
        </w:tc>
        <w:tc>
          <w:tcPr>
            <w:tcW w:w="0" w:type="auto"/>
            <w:hideMark/>
          </w:tcPr>
          <w:p w14:paraId="7B90782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Время занято</w:t>
            </w:r>
          </w:p>
        </w:tc>
        <w:tc>
          <w:tcPr>
            <w:tcW w:w="0" w:type="auto"/>
            <w:hideMark/>
          </w:tcPr>
          <w:p w14:paraId="705DC6F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Сообщение и другие свободные слоты фотографа, контакты сохранены</w:t>
            </w:r>
          </w:p>
        </w:tc>
        <w:tc>
          <w:tcPr>
            <w:tcW w:w="0" w:type="auto"/>
            <w:hideMark/>
          </w:tcPr>
          <w:p w14:paraId="58A682B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Шаг 6</w:t>
            </w:r>
          </w:p>
        </w:tc>
      </w:tr>
      <w:tr w:rsidR="00B93F03" w:rsidRPr="00B93F03" w14:paraId="3F011D6E" w14:textId="77777777" w:rsidTr="00B93F03">
        <w:tc>
          <w:tcPr>
            <w:tcW w:w="0" w:type="auto"/>
            <w:hideMark/>
          </w:tcPr>
          <w:p w14:paraId="1DABFEA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4.E3</w:t>
            </w:r>
          </w:p>
        </w:tc>
        <w:tc>
          <w:tcPr>
            <w:tcW w:w="0" w:type="auto"/>
            <w:hideMark/>
          </w:tcPr>
          <w:p w14:paraId="6A552A4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11</w:t>
            </w:r>
          </w:p>
        </w:tc>
        <w:tc>
          <w:tcPr>
            <w:tcW w:w="0" w:type="auto"/>
            <w:hideMark/>
          </w:tcPr>
          <w:p w14:paraId="6042D46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Сбой при сохранении</w:t>
            </w:r>
          </w:p>
        </w:tc>
        <w:tc>
          <w:tcPr>
            <w:tcW w:w="0" w:type="auto"/>
            <w:hideMark/>
          </w:tcPr>
          <w:p w14:paraId="7EDC7179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Запись и закрепление времени не создаются; предложение повторить; при повторном сбое показан телефон студии</w:t>
            </w:r>
          </w:p>
        </w:tc>
        <w:tc>
          <w:tcPr>
            <w:tcW w:w="0" w:type="auto"/>
            <w:hideMark/>
          </w:tcPr>
          <w:p w14:paraId="69FA364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Шаг 9</w:t>
            </w:r>
          </w:p>
        </w:tc>
      </w:tr>
      <w:tr w:rsidR="00B93F03" w:rsidRPr="00B93F03" w14:paraId="367E5EC6" w14:textId="77777777" w:rsidTr="00B93F03">
        <w:tc>
          <w:tcPr>
            <w:tcW w:w="0" w:type="auto"/>
            <w:hideMark/>
          </w:tcPr>
          <w:p w14:paraId="28D2E46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4.E4</w:t>
            </w:r>
          </w:p>
        </w:tc>
        <w:tc>
          <w:tcPr>
            <w:tcW w:w="0" w:type="auto"/>
            <w:hideMark/>
          </w:tcPr>
          <w:p w14:paraId="3D91C67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12</w:t>
            </w:r>
          </w:p>
        </w:tc>
        <w:tc>
          <w:tcPr>
            <w:tcW w:w="0" w:type="auto"/>
            <w:hideMark/>
          </w:tcPr>
          <w:p w14:paraId="1C76DAA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Уведомление не доставлено</w:t>
            </w:r>
          </w:p>
        </w:tc>
        <w:tc>
          <w:tcPr>
            <w:tcW w:w="0" w:type="auto"/>
            <w:hideMark/>
          </w:tcPr>
          <w:p w14:paraId="16AE3CD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 получает сообщение, запись остаётся «Подтверждена», администратор звонит клиенту (ВИ-10)</w:t>
            </w:r>
          </w:p>
        </w:tc>
        <w:tc>
          <w:tcPr>
            <w:tcW w:w="0" w:type="auto"/>
            <w:hideMark/>
          </w:tcPr>
          <w:p w14:paraId="355FC7B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Конец</w:t>
            </w:r>
          </w:p>
        </w:tc>
      </w:tr>
    </w:tbl>
    <w:p w14:paraId="40CB81C7" w14:textId="77777777" w:rsidR="00B93F03" w:rsidRDefault="00B93F03" w:rsidP="00B93F03">
      <w:pPr>
        <w:rPr>
          <w:b/>
          <w:bCs/>
          <w:lang w:val="en-US"/>
        </w:rPr>
      </w:pPr>
    </w:p>
    <w:p w14:paraId="2906A5DA" w14:textId="0C7D5FA9" w:rsidR="00B93F03" w:rsidRPr="00B93F03" w:rsidRDefault="00B93F03" w:rsidP="00B93F03">
      <w:r w:rsidRPr="00B93F03">
        <w:rPr>
          <w:b/>
          <w:bCs/>
        </w:rPr>
        <w:t>UC-9 «Обработать запись с пожеланиями».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9"/>
        <w:gridCol w:w="7736"/>
      </w:tblGrid>
      <w:tr w:rsidR="00B93F03" w:rsidRPr="00B93F03" w14:paraId="2452BE95" w14:textId="77777777" w:rsidTr="00B93F03">
        <w:tc>
          <w:tcPr>
            <w:tcW w:w="0" w:type="auto"/>
            <w:hideMark/>
          </w:tcPr>
          <w:p w14:paraId="7F15607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2222E2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Значение</w:t>
            </w:r>
          </w:p>
        </w:tc>
      </w:tr>
      <w:tr w:rsidR="00B93F03" w:rsidRPr="00B93F03" w14:paraId="4BDA9C94" w14:textId="77777777" w:rsidTr="00B93F03">
        <w:tc>
          <w:tcPr>
            <w:tcW w:w="0" w:type="auto"/>
            <w:hideMark/>
          </w:tcPr>
          <w:p w14:paraId="1566173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Основной актор</w:t>
            </w:r>
          </w:p>
        </w:tc>
        <w:tc>
          <w:tcPr>
            <w:tcW w:w="0" w:type="auto"/>
            <w:hideMark/>
          </w:tcPr>
          <w:p w14:paraId="0894B46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</w:t>
            </w:r>
          </w:p>
        </w:tc>
      </w:tr>
      <w:tr w:rsidR="00B93F03" w:rsidRPr="00B93F03" w14:paraId="6C4FD586" w14:textId="77777777" w:rsidTr="00B93F03">
        <w:tc>
          <w:tcPr>
            <w:tcW w:w="0" w:type="auto"/>
            <w:hideMark/>
          </w:tcPr>
          <w:p w14:paraId="1CB5B196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Вторичный актор</w:t>
            </w:r>
          </w:p>
        </w:tc>
        <w:tc>
          <w:tcPr>
            <w:tcW w:w="0" w:type="auto"/>
            <w:hideMark/>
          </w:tcPr>
          <w:p w14:paraId="016A767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Сервис уведомлений</w:t>
            </w:r>
          </w:p>
        </w:tc>
      </w:tr>
      <w:tr w:rsidR="00B93F03" w:rsidRPr="00B93F03" w14:paraId="2EC78CFC" w14:textId="77777777" w:rsidTr="00B93F03">
        <w:tc>
          <w:tcPr>
            <w:tcW w:w="0" w:type="auto"/>
            <w:hideMark/>
          </w:tcPr>
          <w:p w14:paraId="4DBF6027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Триггер</w:t>
            </w:r>
          </w:p>
        </w:tc>
        <w:tc>
          <w:tcPr>
            <w:tcW w:w="0" w:type="auto"/>
            <w:hideMark/>
          </w:tcPr>
          <w:p w14:paraId="41D8A1E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Система создала запись «Ожидает решения» и уведомила администратора</w:t>
            </w:r>
          </w:p>
        </w:tc>
      </w:tr>
      <w:tr w:rsidR="00B93F03" w:rsidRPr="00B93F03" w14:paraId="7354AA8E" w14:textId="77777777" w:rsidTr="00B93F03">
        <w:tc>
          <w:tcPr>
            <w:tcW w:w="0" w:type="auto"/>
            <w:hideMark/>
          </w:tcPr>
          <w:p w14:paraId="38785B4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Предусловия</w:t>
            </w:r>
          </w:p>
        </w:tc>
        <w:tc>
          <w:tcPr>
            <w:tcW w:w="0" w:type="auto"/>
            <w:hideMark/>
          </w:tcPr>
          <w:p w14:paraId="7C52109F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 вошёл в систему; существует запись «Ожидает решения»; время закреплено</w:t>
            </w:r>
          </w:p>
        </w:tc>
      </w:tr>
      <w:tr w:rsidR="00B93F03" w:rsidRPr="00B93F03" w14:paraId="00074309" w14:textId="77777777" w:rsidTr="00B93F03">
        <w:tc>
          <w:tcPr>
            <w:tcW w:w="0" w:type="auto"/>
            <w:hideMark/>
          </w:tcPr>
          <w:p w14:paraId="1220011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Пост-условия</w:t>
            </w:r>
          </w:p>
        </w:tc>
        <w:tc>
          <w:tcPr>
            <w:tcW w:w="0" w:type="auto"/>
            <w:hideMark/>
          </w:tcPr>
          <w:p w14:paraId="70D6EB2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Запись «Подтверждена», история статусов дополнена, сообщение клиенту передано сервису уведомлений</w:t>
            </w:r>
          </w:p>
        </w:tc>
      </w:tr>
    </w:tbl>
    <w:p w14:paraId="3E5CBE12" w14:textId="77777777" w:rsidR="00B93F03" w:rsidRDefault="00B93F03" w:rsidP="00B93F03">
      <w:pPr>
        <w:rPr>
          <w:lang w:val="en-US"/>
        </w:rPr>
      </w:pPr>
    </w:p>
    <w:p w14:paraId="31A34F11" w14:textId="375E7935" w:rsidR="00B93F03" w:rsidRPr="00B93F03" w:rsidRDefault="00B93F03" w:rsidP="00B93F03">
      <w:r w:rsidRPr="00B93F03">
        <w:t>Основной сценарий.</w:t>
      </w:r>
    </w:p>
    <w:p w14:paraId="611D0BC1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t>Администратор открывает запись из уведомления или списка.</w:t>
      </w:r>
    </w:p>
    <w:p w14:paraId="3258C4A7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t>Система показывает карточку: клиент, услуга, фотограф, время, пожелания.</w:t>
      </w:r>
    </w:p>
    <w:p w14:paraId="127D16D5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lastRenderedPageBreak/>
        <w:t>Администратор оценивает выполнимость пожеланий.</w:t>
      </w:r>
    </w:p>
    <w:p w14:paraId="63E1ACE3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t>Администратор нажимает «Подтвердить».</w:t>
      </w:r>
    </w:p>
    <w:p w14:paraId="63B2738E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t>Система меняет статус на «Подтверждена» и дописывает историю статусов.</w:t>
      </w:r>
    </w:p>
    <w:p w14:paraId="5007E86D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t>Система передаёт сообщение клиенту сервису уведомлений (ВИ-15).</w:t>
      </w:r>
    </w:p>
    <w:p w14:paraId="5A6C6F45" w14:textId="77777777" w:rsidR="00B93F03" w:rsidRPr="00B93F03" w:rsidRDefault="00B93F03" w:rsidP="00B93F03">
      <w:pPr>
        <w:numPr>
          <w:ilvl w:val="0"/>
          <w:numId w:val="2"/>
        </w:numPr>
      </w:pPr>
      <w:r w:rsidRPr="00B93F03">
        <w:t>Система показывает администратору результат.</w:t>
      </w:r>
    </w:p>
    <w:p w14:paraId="6EF3ECAB" w14:textId="77777777" w:rsidR="00B93F03" w:rsidRDefault="00B93F03" w:rsidP="00B93F03">
      <w:pPr>
        <w:rPr>
          <w:lang w:val="en-US"/>
        </w:rPr>
      </w:pPr>
    </w:p>
    <w:p w14:paraId="0CF58376" w14:textId="06F48DE3" w:rsidR="00B93F03" w:rsidRPr="00B93F03" w:rsidRDefault="00B93F03" w:rsidP="00B93F03">
      <w:r w:rsidRPr="00B93F03">
        <w:t>Альтернативные и исключительные сценарии.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5"/>
        <w:gridCol w:w="676"/>
        <w:gridCol w:w="1554"/>
        <w:gridCol w:w="5028"/>
        <w:gridCol w:w="1412"/>
      </w:tblGrid>
      <w:tr w:rsidR="00B93F03" w:rsidRPr="00B93F03" w14:paraId="7004E8F9" w14:textId="77777777" w:rsidTr="00B93F03">
        <w:tc>
          <w:tcPr>
            <w:tcW w:w="0" w:type="auto"/>
            <w:hideMark/>
          </w:tcPr>
          <w:p w14:paraId="41C0EDBB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16CEAB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Шаг</w:t>
            </w:r>
          </w:p>
        </w:tc>
        <w:tc>
          <w:tcPr>
            <w:tcW w:w="0" w:type="auto"/>
            <w:hideMark/>
          </w:tcPr>
          <w:p w14:paraId="6A742DE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Условие</w:t>
            </w:r>
          </w:p>
        </w:tc>
        <w:tc>
          <w:tcPr>
            <w:tcW w:w="5028" w:type="dxa"/>
            <w:hideMark/>
          </w:tcPr>
          <w:p w14:paraId="06124AE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Действия системы</w:t>
            </w:r>
          </w:p>
        </w:tc>
        <w:tc>
          <w:tcPr>
            <w:tcW w:w="1412" w:type="dxa"/>
            <w:hideMark/>
          </w:tcPr>
          <w:p w14:paraId="06CFE15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rPr>
                <w:b/>
                <w:bCs/>
              </w:rPr>
              <w:t>Продолжение</w:t>
            </w:r>
          </w:p>
        </w:tc>
      </w:tr>
      <w:tr w:rsidR="00B93F03" w:rsidRPr="00B93F03" w14:paraId="059597A2" w14:textId="77777777" w:rsidTr="00B93F03">
        <w:tc>
          <w:tcPr>
            <w:tcW w:w="0" w:type="auto"/>
            <w:hideMark/>
          </w:tcPr>
          <w:p w14:paraId="076A89E7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9.1</w:t>
            </w:r>
          </w:p>
        </w:tc>
        <w:tc>
          <w:tcPr>
            <w:tcW w:w="0" w:type="auto"/>
            <w:hideMark/>
          </w:tcPr>
          <w:p w14:paraId="1D3916B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3</w:t>
            </w:r>
          </w:p>
        </w:tc>
        <w:tc>
          <w:tcPr>
            <w:tcW w:w="0" w:type="auto"/>
            <w:hideMark/>
          </w:tcPr>
          <w:p w14:paraId="322871D9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Пожелания невыполнимы</w:t>
            </w:r>
          </w:p>
        </w:tc>
        <w:tc>
          <w:tcPr>
            <w:tcW w:w="5028" w:type="dxa"/>
            <w:hideMark/>
          </w:tcPr>
          <w:p w14:paraId="54A45AB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Администратор предлагает другое время или условия с комментарием; система проверяет и закрепляет новое время, ставит статус «Ожидает ответа клиента» со сроком 24 часа (не позже чем за 2 часа до съёмки) и отправляет предложение; клиент отвечает (ВИ-6): согласие ведёт к подтверждению, отказ или истёкший срок отменяют запись и освобождают время; через 12 часов без ответа клиенту уходит напоминание</w:t>
            </w:r>
          </w:p>
        </w:tc>
        <w:tc>
          <w:tcPr>
            <w:tcW w:w="1412" w:type="dxa"/>
            <w:hideMark/>
          </w:tcPr>
          <w:p w14:paraId="4039D46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Шаг 5 или конец</w:t>
            </w:r>
          </w:p>
        </w:tc>
      </w:tr>
      <w:tr w:rsidR="00B93F03" w:rsidRPr="00B93F03" w14:paraId="2514BD4A" w14:textId="77777777" w:rsidTr="00B93F03">
        <w:tc>
          <w:tcPr>
            <w:tcW w:w="0" w:type="auto"/>
            <w:hideMark/>
          </w:tcPr>
          <w:p w14:paraId="56E6E82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9.E1</w:t>
            </w:r>
          </w:p>
        </w:tc>
        <w:tc>
          <w:tcPr>
            <w:tcW w:w="0" w:type="auto"/>
            <w:hideMark/>
          </w:tcPr>
          <w:p w14:paraId="736448B9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1–4</w:t>
            </w:r>
          </w:p>
        </w:tc>
        <w:tc>
          <w:tcPr>
            <w:tcW w:w="0" w:type="auto"/>
            <w:hideMark/>
          </w:tcPr>
          <w:p w14:paraId="6946E26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Срок решения истёк</w:t>
            </w:r>
          </w:p>
        </w:tc>
        <w:tc>
          <w:tcPr>
            <w:tcW w:w="5028" w:type="dxa"/>
            <w:hideMark/>
          </w:tcPr>
          <w:p w14:paraId="5F67A92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Напоминание администратору через 2 часа, владельцу через 4 часа; запись не отменяется</w:t>
            </w:r>
          </w:p>
        </w:tc>
        <w:tc>
          <w:tcPr>
            <w:tcW w:w="1412" w:type="dxa"/>
            <w:hideMark/>
          </w:tcPr>
          <w:p w14:paraId="26D06DE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Шаг 1</w:t>
            </w:r>
          </w:p>
        </w:tc>
      </w:tr>
      <w:tr w:rsidR="00B93F03" w:rsidRPr="00B93F03" w14:paraId="7989F2E7" w14:textId="77777777" w:rsidTr="00B93F03">
        <w:tc>
          <w:tcPr>
            <w:tcW w:w="0" w:type="auto"/>
            <w:hideMark/>
          </w:tcPr>
          <w:p w14:paraId="27AE8438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9.E2</w:t>
            </w:r>
          </w:p>
        </w:tc>
        <w:tc>
          <w:tcPr>
            <w:tcW w:w="0" w:type="auto"/>
            <w:hideMark/>
          </w:tcPr>
          <w:p w14:paraId="6D1324F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9.1</w:t>
            </w:r>
          </w:p>
        </w:tc>
        <w:tc>
          <w:tcPr>
            <w:tcW w:w="0" w:type="auto"/>
            <w:hideMark/>
          </w:tcPr>
          <w:p w14:paraId="127F1D8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Предложенное время занято</w:t>
            </w:r>
          </w:p>
        </w:tc>
        <w:tc>
          <w:tcPr>
            <w:tcW w:w="5028" w:type="dxa"/>
            <w:hideMark/>
          </w:tcPr>
          <w:p w14:paraId="319BDA2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Показ других свободных слотов</w:t>
            </w:r>
          </w:p>
        </w:tc>
        <w:tc>
          <w:tcPr>
            <w:tcW w:w="1412" w:type="dxa"/>
            <w:hideMark/>
          </w:tcPr>
          <w:p w14:paraId="430D8A9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Новый выбор времени</w:t>
            </w:r>
          </w:p>
        </w:tc>
      </w:tr>
      <w:tr w:rsidR="00B93F03" w:rsidRPr="00B93F03" w14:paraId="747A17A0" w14:textId="77777777" w:rsidTr="00B93F03">
        <w:tc>
          <w:tcPr>
            <w:tcW w:w="0" w:type="auto"/>
            <w:hideMark/>
          </w:tcPr>
          <w:p w14:paraId="3C388F6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9.E3</w:t>
            </w:r>
          </w:p>
        </w:tc>
        <w:tc>
          <w:tcPr>
            <w:tcW w:w="0" w:type="auto"/>
            <w:hideMark/>
          </w:tcPr>
          <w:p w14:paraId="60E1B263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5</w:t>
            </w:r>
          </w:p>
        </w:tc>
        <w:tc>
          <w:tcPr>
            <w:tcW w:w="0" w:type="auto"/>
            <w:hideMark/>
          </w:tcPr>
          <w:p w14:paraId="4D856F9C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Запись уже обработана другим администратором</w:t>
            </w:r>
          </w:p>
        </w:tc>
        <w:tc>
          <w:tcPr>
            <w:tcW w:w="5028" w:type="dxa"/>
            <w:hideMark/>
          </w:tcPr>
          <w:p w14:paraId="13177FE1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Карточка обновляется, сценарий завершается</w:t>
            </w:r>
          </w:p>
        </w:tc>
        <w:tc>
          <w:tcPr>
            <w:tcW w:w="1412" w:type="dxa"/>
            <w:hideMark/>
          </w:tcPr>
          <w:p w14:paraId="079183C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Конец</w:t>
            </w:r>
          </w:p>
        </w:tc>
      </w:tr>
      <w:tr w:rsidR="00B93F03" w:rsidRPr="00B93F03" w14:paraId="1A029B59" w14:textId="77777777" w:rsidTr="00B93F03">
        <w:tc>
          <w:tcPr>
            <w:tcW w:w="0" w:type="auto"/>
            <w:hideMark/>
          </w:tcPr>
          <w:p w14:paraId="0AE9524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9.E4</w:t>
            </w:r>
          </w:p>
        </w:tc>
        <w:tc>
          <w:tcPr>
            <w:tcW w:w="0" w:type="auto"/>
            <w:hideMark/>
          </w:tcPr>
          <w:p w14:paraId="34056EA4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5</w:t>
            </w:r>
          </w:p>
        </w:tc>
        <w:tc>
          <w:tcPr>
            <w:tcW w:w="0" w:type="auto"/>
            <w:hideMark/>
          </w:tcPr>
          <w:p w14:paraId="4F725A0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Сбой при смене статуса</w:t>
            </w:r>
          </w:p>
        </w:tc>
        <w:tc>
          <w:tcPr>
            <w:tcW w:w="5028" w:type="dxa"/>
            <w:hideMark/>
          </w:tcPr>
          <w:p w14:paraId="70F581B5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Статус не меняется, предложение повторить</w:t>
            </w:r>
          </w:p>
        </w:tc>
        <w:tc>
          <w:tcPr>
            <w:tcW w:w="1412" w:type="dxa"/>
            <w:hideMark/>
          </w:tcPr>
          <w:p w14:paraId="157DE68E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Шаг 4</w:t>
            </w:r>
          </w:p>
        </w:tc>
      </w:tr>
      <w:tr w:rsidR="00B93F03" w:rsidRPr="00B93F03" w14:paraId="0DD2E0B4" w14:textId="77777777" w:rsidTr="00B93F03">
        <w:tc>
          <w:tcPr>
            <w:tcW w:w="0" w:type="auto"/>
            <w:hideMark/>
          </w:tcPr>
          <w:p w14:paraId="710E5CED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9.E5</w:t>
            </w:r>
          </w:p>
        </w:tc>
        <w:tc>
          <w:tcPr>
            <w:tcW w:w="0" w:type="auto"/>
            <w:hideMark/>
          </w:tcPr>
          <w:p w14:paraId="4F0FE7C2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6</w:t>
            </w:r>
          </w:p>
        </w:tc>
        <w:tc>
          <w:tcPr>
            <w:tcW w:w="0" w:type="auto"/>
            <w:hideMark/>
          </w:tcPr>
          <w:p w14:paraId="303ADA77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Уведомление не доставлено</w:t>
            </w:r>
          </w:p>
        </w:tc>
        <w:tc>
          <w:tcPr>
            <w:tcW w:w="5028" w:type="dxa"/>
            <w:hideMark/>
          </w:tcPr>
          <w:p w14:paraId="5CDBCAAA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Как 4.E4: администратор звонит клиенту (ВИ-10)</w:t>
            </w:r>
          </w:p>
        </w:tc>
        <w:tc>
          <w:tcPr>
            <w:tcW w:w="1412" w:type="dxa"/>
            <w:hideMark/>
          </w:tcPr>
          <w:p w14:paraId="76FAC7E0" w14:textId="77777777" w:rsidR="00B93F03" w:rsidRPr="00B93F03" w:rsidRDefault="00B93F03" w:rsidP="00B93F03">
            <w:pPr>
              <w:spacing w:after="160" w:line="278" w:lineRule="auto"/>
            </w:pPr>
            <w:r w:rsidRPr="00B93F03">
              <w:t>Конец</w:t>
            </w:r>
          </w:p>
        </w:tc>
      </w:tr>
    </w:tbl>
    <w:p w14:paraId="6E030479" w14:textId="0577CB4C" w:rsidR="00B93F03" w:rsidRPr="00B93F03" w:rsidRDefault="00B93F03" w:rsidP="00B93F03">
      <w:r w:rsidRPr="00B93F03">
        <w:rPr>
          <w:b/>
          <w:bCs/>
        </w:rPr>
        <w:lastRenderedPageBreak/>
        <w:t>Жизненный цикл записи.</w:t>
      </w:r>
    </w:p>
    <w:p w14:paraId="04F0E0AF" w14:textId="739A2B4A" w:rsidR="00513D9A" w:rsidRDefault="00B93F03">
      <w:r>
        <w:rPr>
          <w:noProof/>
        </w:rPr>
        <w:drawing>
          <wp:inline distT="0" distB="0" distL="0" distR="0" wp14:anchorId="4C6EA505" wp14:editId="71B2CE1D">
            <wp:extent cx="5562600" cy="4876800"/>
            <wp:effectExtent l="0" t="0" r="0" b="0"/>
            <wp:docPr id="2413138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57C0A"/>
    <w:multiLevelType w:val="multilevel"/>
    <w:tmpl w:val="D394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310D3C"/>
    <w:multiLevelType w:val="multilevel"/>
    <w:tmpl w:val="E77E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535560">
    <w:abstractNumId w:val="0"/>
  </w:num>
  <w:num w:numId="2" w16cid:durableId="74503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28"/>
    <w:rsid w:val="002742D4"/>
    <w:rsid w:val="00513D9A"/>
    <w:rsid w:val="00976BE5"/>
    <w:rsid w:val="00B93F03"/>
    <w:rsid w:val="00E7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D9CC"/>
  <w15:chartTrackingRefBased/>
  <w15:docId w15:val="{3B1836BA-8D06-45C4-B164-E3BDC73C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4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4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4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4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4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4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4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14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4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4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142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3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2026-10-28T11:57:00Z</dcterms:created>
  <dcterms:modified xsi:type="dcterms:W3CDTF">2026-10-28T11:59:00Z</dcterms:modified>
</cp:coreProperties>
</file>