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464BE2" w14:textId="65540D39" w:rsidR="00A37FDF" w:rsidRDefault="00A37FDF" w:rsidP="00A37F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Rhondda website - </w:t>
      </w:r>
      <w:hyperlink r:id="rId5" w:history="1">
        <w:r w:rsidRPr="00E00C01">
          <w:rPr>
            <w:rStyle w:val="Hyperlink"/>
            <w:lang w:val="en-US"/>
          </w:rPr>
          <w:t>https://maps.rctcbc.gov.uk/myRhondda.aspx</w:t>
        </w:r>
      </w:hyperlink>
    </w:p>
    <w:p w14:paraId="648C3CCA" w14:textId="21705AE9" w:rsidR="00A37FDF" w:rsidRDefault="00A37FDF" w:rsidP="00A37F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My Maps tap</w:t>
      </w:r>
    </w:p>
    <w:p w14:paraId="4655B1C2" w14:textId="77777777" w:rsidR="00A37FDF" w:rsidRPr="00A37FDF" w:rsidRDefault="00A37FDF" w:rsidP="00A37FDF">
      <w:pPr>
        <w:rPr>
          <w:lang w:val="en-US"/>
        </w:rPr>
      </w:pPr>
    </w:p>
    <w:p w14:paraId="0A85FF3B" w14:textId="13D9A6D5" w:rsidR="00A37FDF" w:rsidRDefault="00A37FDF" w:rsidP="00A37FDF">
      <w:pPr>
        <w:rPr>
          <w:lang w:val="en-US"/>
        </w:rPr>
      </w:pPr>
      <w:r w:rsidRPr="00A37FDF">
        <w:rPr>
          <w:lang w:val="en-US"/>
        </w:rPr>
        <w:drawing>
          <wp:inline distT="0" distB="0" distL="0" distR="0" wp14:anchorId="440F980F" wp14:editId="2B0F843B">
            <wp:extent cx="4518000" cy="2131200"/>
            <wp:effectExtent l="0" t="0" r="0" b="254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8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FB65" w14:textId="24D60014" w:rsidR="00A37FDF" w:rsidRDefault="00A37FDF" w:rsidP="00A37FDF">
      <w:pPr>
        <w:rPr>
          <w:lang w:val="en-US"/>
        </w:rPr>
      </w:pPr>
    </w:p>
    <w:p w14:paraId="40CDC3AD" w14:textId="3543E3E4" w:rsidR="00A37FDF" w:rsidRDefault="00A37FDF" w:rsidP="00A37F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Paste the address copied from source file</w:t>
      </w:r>
    </w:p>
    <w:p w14:paraId="6B73EDA4" w14:textId="54DA4A78" w:rsidR="00A37FDF" w:rsidRDefault="00A37FDF" w:rsidP="00A37FDF">
      <w:pPr>
        <w:rPr>
          <w:lang w:val="en-US"/>
        </w:rPr>
      </w:pPr>
      <w:r w:rsidRPr="00A37FDF">
        <w:rPr>
          <w:lang w:val="en-US"/>
        </w:rPr>
        <w:drawing>
          <wp:inline distT="0" distB="0" distL="0" distR="0" wp14:anchorId="6C651530" wp14:editId="66CDA389">
            <wp:extent cx="4518000" cy="2131200"/>
            <wp:effectExtent l="0" t="0" r="0" b="254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8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C478" w14:textId="77777777" w:rsidR="00A37FDF" w:rsidRPr="00A37FDF" w:rsidRDefault="00A37FDF" w:rsidP="00A37FDF">
      <w:pPr>
        <w:rPr>
          <w:lang w:val="en-US"/>
        </w:rPr>
      </w:pPr>
    </w:p>
    <w:p w14:paraId="309CEAE7" w14:textId="3BB61F44" w:rsidR="00A37FDF" w:rsidRPr="00A37FDF" w:rsidRDefault="00A37FDF" w:rsidP="00A37F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correct address</w:t>
      </w:r>
    </w:p>
    <w:p w14:paraId="43DC1365" w14:textId="38A10964" w:rsidR="00A37FDF" w:rsidRDefault="00A37FDF" w:rsidP="00A37FDF">
      <w:pPr>
        <w:rPr>
          <w:lang w:val="en-US"/>
        </w:rPr>
      </w:pPr>
    </w:p>
    <w:p w14:paraId="14F200CC" w14:textId="246348FD" w:rsidR="00A37FDF" w:rsidRDefault="00A37FDF" w:rsidP="00A37FDF">
      <w:pPr>
        <w:rPr>
          <w:lang w:val="en-US"/>
        </w:rPr>
      </w:pPr>
      <w:r w:rsidRPr="00A37FDF">
        <w:rPr>
          <w:lang w:val="en-US"/>
        </w:rPr>
        <w:drawing>
          <wp:inline distT="0" distB="0" distL="0" distR="0" wp14:anchorId="48708842" wp14:editId="4DD3CA24">
            <wp:extent cx="4518000" cy="2131200"/>
            <wp:effectExtent l="0" t="0" r="0" b="254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8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C7A3" w14:textId="63C33CED" w:rsidR="00A953F5" w:rsidRDefault="00A953F5" w:rsidP="00A37FDF">
      <w:pPr>
        <w:rPr>
          <w:lang w:val="en-US"/>
        </w:rPr>
      </w:pPr>
    </w:p>
    <w:p w14:paraId="54052AAF" w14:textId="65436C90" w:rsidR="00A953F5" w:rsidRDefault="00A953F5" w:rsidP="00A37FDF">
      <w:pPr>
        <w:rPr>
          <w:lang w:val="en-US"/>
        </w:rPr>
      </w:pPr>
    </w:p>
    <w:p w14:paraId="66A8CD37" w14:textId="74D5AF50" w:rsidR="00A953F5" w:rsidRDefault="00A953F5" w:rsidP="00A37FDF">
      <w:pPr>
        <w:rPr>
          <w:lang w:val="en-US"/>
        </w:rPr>
      </w:pPr>
    </w:p>
    <w:p w14:paraId="44B38553" w14:textId="360EA555" w:rsidR="00A953F5" w:rsidRDefault="00A953F5" w:rsidP="00A37FDF">
      <w:pPr>
        <w:rPr>
          <w:lang w:val="en-US"/>
        </w:rPr>
      </w:pPr>
    </w:p>
    <w:p w14:paraId="6AE98219" w14:textId="1B30D938" w:rsidR="00A953F5" w:rsidRDefault="00A953F5" w:rsidP="00A37FDF">
      <w:pPr>
        <w:rPr>
          <w:lang w:val="en-US"/>
        </w:rPr>
      </w:pPr>
    </w:p>
    <w:p w14:paraId="3C09EE9E" w14:textId="77777777" w:rsidR="00A953F5" w:rsidRDefault="00A953F5" w:rsidP="00A37FDF">
      <w:pPr>
        <w:rPr>
          <w:lang w:val="en-US"/>
        </w:rPr>
      </w:pPr>
    </w:p>
    <w:p w14:paraId="75120752" w14:textId="212E3E82" w:rsidR="00A953F5" w:rsidRDefault="00A953F5" w:rsidP="00A953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Go to Environmental and Planning in side menu </w:t>
      </w:r>
    </w:p>
    <w:p w14:paraId="0620C20B" w14:textId="77777777" w:rsidR="00A953F5" w:rsidRDefault="00A953F5" w:rsidP="00A953F5">
      <w:pPr>
        <w:pStyle w:val="ListParagraph"/>
        <w:rPr>
          <w:lang w:val="en-US"/>
        </w:rPr>
      </w:pPr>
    </w:p>
    <w:p w14:paraId="6EBE7521" w14:textId="1FFF1977" w:rsidR="00A953F5" w:rsidRDefault="00A953F5" w:rsidP="00A953F5">
      <w:pPr>
        <w:rPr>
          <w:lang w:val="en-US"/>
        </w:rPr>
      </w:pPr>
      <w:r w:rsidRPr="00A953F5">
        <w:rPr>
          <w:lang w:val="en-US"/>
        </w:rPr>
        <w:drawing>
          <wp:inline distT="0" distB="0" distL="0" distR="0" wp14:anchorId="220390C4" wp14:editId="50FEB320">
            <wp:extent cx="4518000" cy="213120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8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0476" w14:textId="49F8AD04" w:rsidR="00A953F5" w:rsidRDefault="00A953F5" w:rsidP="00A953F5">
      <w:pPr>
        <w:rPr>
          <w:lang w:val="en-US"/>
        </w:rPr>
      </w:pPr>
    </w:p>
    <w:p w14:paraId="64124818" w14:textId="5DB37FCA" w:rsidR="00A953F5" w:rsidRPr="00A953F5" w:rsidRDefault="00A953F5" w:rsidP="00A953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the Planning Application </w:t>
      </w:r>
    </w:p>
    <w:p w14:paraId="4D7902C4" w14:textId="5E246FBA" w:rsidR="00A953F5" w:rsidRDefault="00A953F5" w:rsidP="00A953F5">
      <w:pPr>
        <w:rPr>
          <w:lang w:val="en-US"/>
        </w:rPr>
      </w:pPr>
    </w:p>
    <w:p w14:paraId="089C99E8" w14:textId="3DC88951" w:rsidR="00A953F5" w:rsidRDefault="00A953F5" w:rsidP="00A953F5">
      <w:pPr>
        <w:rPr>
          <w:lang w:val="en-US"/>
        </w:rPr>
      </w:pPr>
      <w:r w:rsidRPr="00A953F5">
        <w:rPr>
          <w:lang w:val="en-US"/>
        </w:rPr>
        <w:drawing>
          <wp:inline distT="0" distB="0" distL="0" distR="0" wp14:anchorId="35181E8A" wp14:editId="562AA99E">
            <wp:extent cx="4518000" cy="213120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C88F" w14:textId="1880AA39" w:rsidR="00116BC9" w:rsidRDefault="00116BC9" w:rsidP="00A953F5">
      <w:pPr>
        <w:rPr>
          <w:lang w:val="en-US"/>
        </w:rPr>
      </w:pPr>
    </w:p>
    <w:p w14:paraId="1B0F04D5" w14:textId="257F05F8" w:rsidR="00116BC9" w:rsidRPr="00116BC9" w:rsidRDefault="00116BC9" w:rsidP="00116B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Double click on the highlighted area </w:t>
      </w:r>
    </w:p>
    <w:p w14:paraId="53380714" w14:textId="13E4D180" w:rsidR="00116BC9" w:rsidRDefault="00116BC9" w:rsidP="00A953F5">
      <w:pPr>
        <w:rPr>
          <w:lang w:val="en-US"/>
        </w:rPr>
      </w:pPr>
      <w:r w:rsidRPr="00116BC9">
        <w:rPr>
          <w:lang w:val="en-US"/>
        </w:rPr>
        <w:drawing>
          <wp:inline distT="0" distB="0" distL="0" distR="0" wp14:anchorId="602A663D" wp14:editId="3DB9E7D1">
            <wp:extent cx="4518000" cy="213120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8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D545" w14:textId="749F89CB" w:rsidR="00116BC9" w:rsidRDefault="00116BC9" w:rsidP="00A953F5">
      <w:pPr>
        <w:rPr>
          <w:lang w:val="en-US"/>
        </w:rPr>
      </w:pPr>
    </w:p>
    <w:p w14:paraId="27761E98" w14:textId="79806BC8" w:rsidR="00116BC9" w:rsidRDefault="00116BC9" w:rsidP="00A953F5">
      <w:pPr>
        <w:rPr>
          <w:lang w:val="en-US"/>
        </w:rPr>
      </w:pPr>
    </w:p>
    <w:p w14:paraId="4EB3CB32" w14:textId="62871A99" w:rsidR="00116BC9" w:rsidRDefault="00116BC9" w:rsidP="00A953F5">
      <w:pPr>
        <w:rPr>
          <w:lang w:val="en-US"/>
        </w:rPr>
      </w:pPr>
    </w:p>
    <w:p w14:paraId="74144CD3" w14:textId="49D43469" w:rsidR="00116BC9" w:rsidRDefault="00116BC9" w:rsidP="00A953F5">
      <w:pPr>
        <w:rPr>
          <w:lang w:val="en-US"/>
        </w:rPr>
      </w:pPr>
    </w:p>
    <w:p w14:paraId="6CEB806D" w14:textId="21AABF19" w:rsidR="00116BC9" w:rsidRDefault="00116BC9" w:rsidP="00A953F5">
      <w:pPr>
        <w:rPr>
          <w:lang w:val="en-US"/>
        </w:rPr>
      </w:pPr>
    </w:p>
    <w:p w14:paraId="2E71F255" w14:textId="77777777" w:rsidR="00116BC9" w:rsidRDefault="00116BC9" w:rsidP="00A953F5">
      <w:pPr>
        <w:rPr>
          <w:lang w:val="en-US"/>
        </w:rPr>
      </w:pPr>
    </w:p>
    <w:p w14:paraId="568DDC4B" w14:textId="7149E12F" w:rsidR="00116BC9" w:rsidRDefault="00116BC9" w:rsidP="00A953F5">
      <w:pPr>
        <w:rPr>
          <w:lang w:val="en-US"/>
        </w:rPr>
      </w:pPr>
    </w:p>
    <w:p w14:paraId="3A50C37B" w14:textId="65F127DF" w:rsidR="00116BC9" w:rsidRDefault="00116BC9" w:rsidP="00116B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Copy all the information from the dialog box</w:t>
      </w:r>
    </w:p>
    <w:p w14:paraId="6F9394F0" w14:textId="622FA32A" w:rsidR="00116BC9" w:rsidRDefault="00116BC9" w:rsidP="00116BC9">
      <w:pPr>
        <w:rPr>
          <w:lang w:val="en-US"/>
        </w:rPr>
      </w:pPr>
      <w:r w:rsidRPr="00116BC9">
        <w:rPr>
          <w:lang w:val="en-US"/>
        </w:rPr>
        <w:drawing>
          <wp:inline distT="0" distB="0" distL="0" distR="0" wp14:anchorId="2B0A148A" wp14:editId="0E054D15">
            <wp:extent cx="4518000" cy="2131200"/>
            <wp:effectExtent l="0" t="0" r="0" b="254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8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6D41" w14:textId="1031359C" w:rsidR="00116BC9" w:rsidRDefault="00116BC9" w:rsidP="00116BC9">
      <w:pPr>
        <w:rPr>
          <w:lang w:val="en-US"/>
        </w:rPr>
      </w:pPr>
    </w:p>
    <w:p w14:paraId="4AE26DB9" w14:textId="1C2F86A3" w:rsidR="00116BC9" w:rsidRDefault="00116BC9" w:rsidP="00116B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Populate the details in excel file</w:t>
      </w:r>
    </w:p>
    <w:p w14:paraId="664CC94B" w14:textId="5E8E6CFA" w:rsidR="00116BC9" w:rsidRPr="00116BC9" w:rsidRDefault="00116BC9" w:rsidP="00116BC9">
      <w:pPr>
        <w:rPr>
          <w:lang w:val="en-US"/>
        </w:rPr>
      </w:pPr>
      <w:r w:rsidRPr="00116BC9">
        <w:rPr>
          <w:lang w:val="en-US"/>
        </w:rPr>
        <w:drawing>
          <wp:inline distT="0" distB="0" distL="0" distR="0" wp14:anchorId="18F792E2" wp14:editId="27421C0C">
            <wp:extent cx="4518000" cy="2131200"/>
            <wp:effectExtent l="0" t="0" r="0" b="254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BC9" w:rsidRPr="00116BC9" w:rsidSect="00837541">
      <w:pgSz w:w="11906" w:h="16838"/>
      <w:pgMar w:top="1440" w:right="926" w:bottom="1440" w:left="1440" w:header="0" w:footer="0" w:gutter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7C729A"/>
    <w:multiLevelType w:val="hybridMultilevel"/>
    <w:tmpl w:val="86C0D5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E2tTAys7QwA7IszZV0lIJTi4sz8/NACgxrAR5zo3EsAAAA"/>
  </w:docVars>
  <w:rsids>
    <w:rsidRoot w:val="00361EDB"/>
    <w:rsid w:val="00116BC9"/>
    <w:rsid w:val="00361EDB"/>
    <w:rsid w:val="004B6792"/>
    <w:rsid w:val="00837541"/>
    <w:rsid w:val="00A37FDF"/>
    <w:rsid w:val="00A953F5"/>
    <w:rsid w:val="00D178C4"/>
    <w:rsid w:val="00D82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3E82A"/>
  <w15:chartTrackingRefBased/>
  <w15:docId w15:val="{D1C0AD7E-8C74-4CE2-835F-156CB885C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8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7F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7F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7F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ps.rctcbc.gov.uk/myRhondda.aspx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Mark S</dc:creator>
  <cp:keywords/>
  <dc:description/>
  <cp:lastModifiedBy>Daniel Mark S</cp:lastModifiedBy>
  <cp:revision>4</cp:revision>
  <dcterms:created xsi:type="dcterms:W3CDTF">2021-08-25T09:44:00Z</dcterms:created>
  <dcterms:modified xsi:type="dcterms:W3CDTF">2021-08-25T10:16:00Z</dcterms:modified>
</cp:coreProperties>
</file>