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1FA9" w14:textId="77777777" w:rsidR="00992141" w:rsidRDefault="00992141">
      <w:r w:rsidRPr="00992141">
        <w:t xml:space="preserve">N O TIZIE. </w:t>
      </w:r>
    </w:p>
    <w:p w14:paraId="367C636C" w14:textId="77777777" w:rsidR="00992141" w:rsidRDefault="00992141">
      <w:r w:rsidRPr="00992141">
        <w:t xml:space="preserve">— Il signor Isaac </w:t>
      </w:r>
      <w:proofErr w:type="spellStart"/>
      <w:r w:rsidRPr="00992141">
        <w:t>Tayler</w:t>
      </w:r>
      <w:proofErr w:type="spellEnd"/>
      <w:r w:rsidRPr="00992141">
        <w:t xml:space="preserve">, che da alcuni anni attende a investigare la storia primitiva dell’alfabeto, è giunto ad alcuni resultati inaspettati circa alla sorgente dalla quale derivarono i caratteri Runici, e al loro rapporto cogli </w:t>
      </w:r>
      <w:proofErr w:type="spellStart"/>
      <w:r w:rsidRPr="00992141">
        <w:t>Ogham</w:t>
      </w:r>
      <w:proofErr w:type="spellEnd"/>
      <w:r w:rsidRPr="00992141">
        <w:t xml:space="preserve">, Gallesi e Irlandesi. Egli fa risalire l’origine dei </w:t>
      </w:r>
      <w:proofErr w:type="spellStart"/>
      <w:r w:rsidRPr="00992141">
        <w:t>Runi</w:t>
      </w:r>
      <w:proofErr w:type="spellEnd"/>
      <w:r w:rsidRPr="00992141">
        <w:t xml:space="preserve"> alle tribù gotiche all’ est della Vistola, e ritiene che questo </w:t>
      </w:r>
      <w:proofErr w:type="gramStart"/>
      <w:r w:rsidRPr="00992141">
        <w:t>debbono avere acquistato</w:t>
      </w:r>
      <w:proofErr w:type="gramEnd"/>
      <w:r w:rsidRPr="00992141">
        <w:t xml:space="preserve"> conoscenza dell’ alfabeto dalle antiche colonie greche sul Dnieper. I suoi argomenti sono esposti in un libro che sarà pubblicato in breve da Macmillan e C., sotto il titolo: « Greci e Goti: Studio sui </w:t>
      </w:r>
      <w:proofErr w:type="spellStart"/>
      <w:r w:rsidRPr="00992141">
        <w:t>Runi</w:t>
      </w:r>
      <w:proofErr w:type="spellEnd"/>
      <w:r w:rsidRPr="00992141">
        <w:t xml:space="preserve">. » </w:t>
      </w:r>
    </w:p>
    <w:p w14:paraId="3CD83467" w14:textId="77777777" w:rsidR="00992141" w:rsidRDefault="00992141">
      <w:r w:rsidRPr="00992141">
        <w:t xml:space="preserve">— A Bombay è venuta alla luce </w:t>
      </w:r>
      <w:proofErr w:type="spellStart"/>
      <w:r w:rsidRPr="00992141">
        <w:t>recentemento</w:t>
      </w:r>
      <w:proofErr w:type="spellEnd"/>
      <w:r w:rsidRPr="00992141">
        <w:t xml:space="preserve"> una traduzione in lingua indiana di Romeo e </w:t>
      </w:r>
      <w:proofErr w:type="spellStart"/>
      <w:r w:rsidRPr="00992141">
        <w:t>Giuletta</w:t>
      </w:r>
      <w:proofErr w:type="spellEnd"/>
      <w:r w:rsidRPr="00992141">
        <w:t xml:space="preserve">. Gli eroi della tragedia portano i nomi di </w:t>
      </w:r>
      <w:proofErr w:type="spellStart"/>
      <w:r w:rsidRPr="00992141">
        <w:t>Ajaysintha</w:t>
      </w:r>
      <w:proofErr w:type="spellEnd"/>
      <w:r w:rsidRPr="00992141">
        <w:t xml:space="preserve"> e di </w:t>
      </w:r>
      <w:proofErr w:type="spellStart"/>
      <w:r w:rsidRPr="00992141">
        <w:t>Vilasvati</w:t>
      </w:r>
      <w:proofErr w:type="spellEnd"/>
      <w:r w:rsidRPr="00992141">
        <w:t>. {</w:t>
      </w:r>
      <w:proofErr w:type="spellStart"/>
      <w:r w:rsidRPr="00992141">
        <w:t>Revue</w:t>
      </w:r>
      <w:proofErr w:type="spellEnd"/>
      <w:r w:rsidRPr="00992141">
        <w:t xml:space="preserve"> </w:t>
      </w:r>
      <w:proofErr w:type="spellStart"/>
      <w:r w:rsidRPr="00992141">
        <w:t>politique</w:t>
      </w:r>
      <w:proofErr w:type="spellEnd"/>
      <w:r w:rsidRPr="00992141">
        <w:t xml:space="preserve"> et </w:t>
      </w:r>
      <w:proofErr w:type="spellStart"/>
      <w:r w:rsidRPr="00992141">
        <w:t>littéraire</w:t>
      </w:r>
      <w:proofErr w:type="spellEnd"/>
      <w:r w:rsidRPr="00992141">
        <w:t xml:space="preserve">) </w:t>
      </w:r>
    </w:p>
    <w:p w14:paraId="5838448F" w14:textId="77777777" w:rsidR="00992141" w:rsidRDefault="00992141">
      <w:r w:rsidRPr="00992141">
        <w:t xml:space="preserve">— Alla Scuola superiore di commercio di Lione è stato fondato dal signor Émile </w:t>
      </w:r>
      <w:proofErr w:type="spellStart"/>
      <w:r w:rsidRPr="00992141">
        <w:t>Guimet</w:t>
      </w:r>
      <w:proofErr w:type="spellEnd"/>
      <w:r w:rsidRPr="00992141">
        <w:t xml:space="preserve"> un corso di giapponese. Le lezioni, che vengono date da tre giovani professori indigeni fatti venire espressamente, sono seguite da una cinquantina di </w:t>
      </w:r>
      <w:proofErr w:type="spellStart"/>
      <w:r w:rsidRPr="00992141">
        <w:t>aluuni</w:t>
      </w:r>
      <w:proofErr w:type="spellEnd"/>
      <w:r w:rsidRPr="00992141">
        <w:t xml:space="preserve">, parecchi dei quali, si spera, saranno abbastanza avanzati alla fine dell’ anno per rendersi al Giappone. Il signor </w:t>
      </w:r>
      <w:proofErr w:type="spellStart"/>
      <w:r w:rsidRPr="00992141">
        <w:t>Guimet</w:t>
      </w:r>
      <w:proofErr w:type="spellEnd"/>
      <w:r w:rsidRPr="00992141">
        <w:t xml:space="preserve"> si propone di aprire anche dei corsi di </w:t>
      </w:r>
      <w:proofErr w:type="spellStart"/>
      <w:r w:rsidRPr="00992141">
        <w:t>Chinese</w:t>
      </w:r>
      <w:proofErr w:type="spellEnd"/>
      <w:r w:rsidRPr="00992141">
        <w:t xml:space="preserve"> e di arabo. (</w:t>
      </w:r>
      <w:proofErr w:type="spellStart"/>
      <w:r w:rsidRPr="00992141">
        <w:t>Revue</w:t>
      </w:r>
      <w:proofErr w:type="spellEnd"/>
      <w:r w:rsidRPr="00992141">
        <w:t xml:space="preserve"> </w:t>
      </w:r>
      <w:proofErr w:type="spellStart"/>
      <w:r w:rsidRPr="00992141">
        <w:t>politique</w:t>
      </w:r>
      <w:proofErr w:type="spellEnd"/>
      <w:r w:rsidRPr="00992141">
        <w:t xml:space="preserve"> et </w:t>
      </w:r>
      <w:proofErr w:type="spellStart"/>
      <w:r w:rsidRPr="00992141">
        <w:t>littéraire</w:t>
      </w:r>
      <w:proofErr w:type="spellEnd"/>
      <w:r w:rsidRPr="00992141">
        <w:t xml:space="preserve">) </w:t>
      </w:r>
    </w:p>
    <w:p w14:paraId="1B0B1DB5" w14:textId="77777777" w:rsidR="00992141" w:rsidRDefault="00992141">
      <w:r w:rsidRPr="00992141">
        <w:t xml:space="preserve">— Il signor Paul </w:t>
      </w:r>
      <w:proofErr w:type="spellStart"/>
      <w:r w:rsidRPr="00992141">
        <w:t>Soleillet</w:t>
      </w:r>
      <w:proofErr w:type="spellEnd"/>
      <w:r w:rsidRPr="00992141">
        <w:t xml:space="preserve">, che parti da S. Luigi nel </w:t>
      </w:r>
      <w:proofErr w:type="spellStart"/>
      <w:r w:rsidRPr="00992141">
        <w:t>Senegai</w:t>
      </w:r>
      <w:proofErr w:type="spellEnd"/>
      <w:r w:rsidRPr="00992141">
        <w:t xml:space="preserve"> coll’ intenzione di recarsi in Algeria per il Sahara, secondo le ultime notizie ricevute a Parigi per' telegrafo, era arrivato a </w:t>
      </w:r>
      <w:proofErr w:type="spellStart"/>
      <w:r w:rsidRPr="00992141">
        <w:t>Segon</w:t>
      </w:r>
      <w:proofErr w:type="spellEnd"/>
      <w:r w:rsidRPr="00992141">
        <w:t xml:space="preserve">, capitale dello stato negro di questo nome, e proseguiva il suo viaggio. Questo animoso viaggiatore </w:t>
      </w:r>
      <w:proofErr w:type="spellStart"/>
      <w:r w:rsidRPr="00992141">
        <w:t>avea</w:t>
      </w:r>
      <w:proofErr w:type="spellEnd"/>
      <w:r w:rsidRPr="00992141">
        <w:t xml:space="preserve"> ricevuto soltanto 6000 franchi dal governatore generale del </w:t>
      </w:r>
      <w:proofErr w:type="spellStart"/>
      <w:r w:rsidRPr="00992141">
        <w:t>Senegai</w:t>
      </w:r>
      <w:proofErr w:type="spellEnd"/>
      <w:r w:rsidRPr="00992141">
        <w:t xml:space="preserve">. (Nature) — Il 15 di </w:t>
      </w:r>
      <w:proofErr w:type="gramStart"/>
      <w:r w:rsidRPr="00992141">
        <w:t>Maggio</w:t>
      </w:r>
      <w:proofErr w:type="gramEnd"/>
      <w:r w:rsidRPr="00992141">
        <w:t xml:space="preserve"> si riunirà a Parigi sotto la presidenza del signor di </w:t>
      </w:r>
      <w:proofErr w:type="spellStart"/>
      <w:r w:rsidRPr="00992141">
        <w:t>Lesseps</w:t>
      </w:r>
      <w:proofErr w:type="spellEnd"/>
      <w:r w:rsidRPr="00992141">
        <w:t xml:space="preserve">, una Commissione internazionale per discutere i vari progetti proposti per la costruzione di un Canale navigabile nell’America centrale (Central-American </w:t>
      </w:r>
      <w:proofErr w:type="spellStart"/>
      <w:r w:rsidRPr="00992141">
        <w:t>Ship</w:t>
      </w:r>
      <w:proofErr w:type="spellEnd"/>
      <w:r w:rsidRPr="00992141">
        <w:t xml:space="preserve"> Canal). __ (Academy) </w:t>
      </w:r>
    </w:p>
    <w:p w14:paraId="61EDEE67" w14:textId="77777777" w:rsidR="00992141" w:rsidRDefault="00992141">
      <w:r w:rsidRPr="00992141">
        <w:t xml:space="preserve">— L’ Esposizione triennale di Belle Arti a Rotterdam avrà luogo questa estate, e si aprirà il primo di </w:t>
      </w:r>
      <w:proofErr w:type="gramStart"/>
      <w:r w:rsidRPr="00992141">
        <w:t>Giugno</w:t>
      </w:r>
      <w:proofErr w:type="gramEnd"/>
      <w:r w:rsidRPr="00992141">
        <w:t xml:space="preserve">. Gli artisti stranieri sono invitati a contribuirvi. (Academy) </w:t>
      </w:r>
    </w:p>
    <w:p w14:paraId="77B9CCCF" w14:textId="2DF31809" w:rsidR="00992141" w:rsidRDefault="00992141">
      <w:r w:rsidRPr="00992141">
        <w:t xml:space="preserve">Leopoldo B </w:t>
      </w:r>
      <w:proofErr w:type="spellStart"/>
      <w:r w:rsidRPr="00992141">
        <w:t>anchetti</w:t>
      </w:r>
      <w:proofErr w:type="spellEnd"/>
      <w:r w:rsidRPr="00992141">
        <w:t xml:space="preserve"> v P r </w:t>
      </w:r>
      <w:proofErr w:type="spellStart"/>
      <w:r w:rsidRPr="00992141">
        <w:t>rietari</w:t>
      </w:r>
      <w:proofErr w:type="spellEnd"/>
      <w:r w:rsidRPr="00992141">
        <w:t xml:space="preserve"> Direttori. Sidney Sonnino ) Pietro Pampaloni, Gerente Responsabile. </w:t>
      </w:r>
    </w:p>
    <w:p w14:paraId="4A34050C" w14:textId="77777777" w:rsidR="00992141" w:rsidRDefault="00992141">
      <w:r w:rsidRPr="00992141">
        <w:t xml:space="preserve">ROMA, 1879. </w:t>
      </w:r>
    </w:p>
    <w:p w14:paraId="56EF764C" w14:textId="7FDFDD26" w:rsidR="00D90498" w:rsidRDefault="00992141">
      <w:r w:rsidRPr="00992141">
        <w:t>— Tipografia Barbèra.</w:t>
      </w:r>
    </w:p>
    <w:sectPr w:rsidR="00D904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98"/>
    <w:rsid w:val="00134C54"/>
    <w:rsid w:val="00992141"/>
    <w:rsid w:val="00D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B532"/>
  <w15:chartTrackingRefBased/>
  <w15:docId w15:val="{05E3746B-A31D-4E1C-9677-0FA8F72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4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4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4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4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4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4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4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4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0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Solimani</dc:creator>
  <cp:keywords/>
  <dc:description/>
  <cp:lastModifiedBy>Saverio Solimani</cp:lastModifiedBy>
  <cp:revision>2</cp:revision>
  <dcterms:created xsi:type="dcterms:W3CDTF">2025-05-16T14:43:00Z</dcterms:created>
  <dcterms:modified xsi:type="dcterms:W3CDTF">2025-05-16T14:43:00Z</dcterms:modified>
</cp:coreProperties>
</file>