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78446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//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Isecak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klase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Drzava</w:t>
      </w:r>
      <w:proofErr w:type="spellEnd"/>
    </w:p>
    <w:p w14:paraId="5975AFA9" w14:textId="14165A01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>@Entity</w:t>
      </w:r>
    </w:p>
    <w:p w14:paraId="12E0D511" w14:textId="51204CBA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>@Table(name="DRZAVA")</w:t>
      </w:r>
    </w:p>
    <w:p w14:paraId="565AAB84" w14:textId="412C01F5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Drzava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implements Serializable {</w:t>
      </w:r>
    </w:p>
    <w:p w14:paraId="6F72C596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112F525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@Id</w:t>
      </w:r>
    </w:p>
    <w:p w14:paraId="6F534469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GeneratedValue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(strategy=IDENTITY)</w:t>
      </w:r>
    </w:p>
    <w:p w14:paraId="68746448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gramStart"/>
      <w:r w:rsidRPr="00071509">
        <w:rPr>
          <w:rFonts w:ascii="Courier New" w:hAnsi="Courier New" w:cs="Courier New"/>
          <w:sz w:val="24"/>
          <w:szCs w:val="24"/>
        </w:rPr>
        <w:t>Column(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name="id", unique=true, nullable=false)</w:t>
      </w:r>
    </w:p>
    <w:p w14:paraId="54380CF9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Integer id;</w:t>
      </w:r>
    </w:p>
    <w:p w14:paraId="05569F1A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67225879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gramStart"/>
      <w:r w:rsidRPr="00071509">
        <w:rPr>
          <w:rFonts w:ascii="Courier New" w:hAnsi="Courier New" w:cs="Courier New"/>
          <w:sz w:val="24"/>
          <w:szCs w:val="24"/>
        </w:rPr>
        <w:t>Column(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sifra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", unique=true, nullable=false, length=3)</w:t>
      </w:r>
    </w:p>
    <w:p w14:paraId="2BA9045B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String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sifra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;</w:t>
      </w:r>
    </w:p>
    <w:p w14:paraId="0E18EE34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6D76FDE1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gramStart"/>
      <w:r w:rsidRPr="00071509">
        <w:rPr>
          <w:rFonts w:ascii="Courier New" w:hAnsi="Courier New" w:cs="Courier New"/>
          <w:sz w:val="24"/>
          <w:szCs w:val="24"/>
        </w:rPr>
        <w:t>Column(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naziv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", unique=false, nullable=false, length=50)</w:t>
      </w:r>
    </w:p>
    <w:p w14:paraId="08F69B66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String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naziv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;</w:t>
      </w:r>
    </w:p>
    <w:p w14:paraId="77B458DD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4C484755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OneToMany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(cascade={ALL}, fetch=LAZY,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mappedBy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drzava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")</w:t>
      </w:r>
    </w:p>
    <w:p w14:paraId="0BE563F8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Set&lt;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NaseljenoMesto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naseljenaMesta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= new HashSet&lt;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NaseljenoMesto</w:t>
      </w:r>
      <w:proofErr w:type="spellEnd"/>
      <w:proofErr w:type="gramStart"/>
      <w:r w:rsidRPr="00071509">
        <w:rPr>
          <w:rFonts w:ascii="Courier New" w:hAnsi="Courier New" w:cs="Courier New"/>
          <w:sz w:val="24"/>
          <w:szCs w:val="24"/>
        </w:rPr>
        <w:t>&gt;(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);</w:t>
      </w:r>
    </w:p>
    <w:p w14:paraId="7A38DDA2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  <w:bookmarkStart w:id="0" w:name="_GoBack"/>
      <w:bookmarkEnd w:id="0"/>
    </w:p>
    <w:p w14:paraId="098E64FE" w14:textId="38BFA6AE" w:rsidR="00D11741" w:rsidRPr="00071509" w:rsidRDefault="00D11741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B6A39C7" w14:textId="25375598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D083768" w14:textId="3E3190A4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>//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Isecak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klase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NaseljenoMesto</w:t>
      </w:r>
      <w:proofErr w:type="spellEnd"/>
    </w:p>
    <w:p w14:paraId="3989FB65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>@Entity</w:t>
      </w:r>
    </w:p>
    <w:p w14:paraId="7D7E1400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>@Table(name="NASELJENOMESTO")</w:t>
      </w:r>
    </w:p>
    <w:p w14:paraId="68D23AAF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NaseljenoMesto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implements Serializable {</w:t>
      </w:r>
    </w:p>
    <w:p w14:paraId="642240FC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123F597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@Id</w:t>
      </w:r>
    </w:p>
    <w:p w14:paraId="2B9166DE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GeneratedValue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(strategy=IDENTITY)</w:t>
      </w:r>
    </w:p>
    <w:p w14:paraId="0424114B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gramStart"/>
      <w:r w:rsidRPr="00071509">
        <w:rPr>
          <w:rFonts w:ascii="Courier New" w:hAnsi="Courier New" w:cs="Courier New"/>
          <w:sz w:val="24"/>
          <w:szCs w:val="24"/>
        </w:rPr>
        <w:t>Column(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name="id", unique=true, nullable=false)</w:t>
      </w:r>
    </w:p>
    <w:p w14:paraId="76B81806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Integer id;</w:t>
      </w:r>
    </w:p>
    <w:p w14:paraId="0F7E9DB6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07750897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ManyToOne</w:t>
      </w:r>
      <w:proofErr w:type="spellEnd"/>
    </w:p>
    <w:p w14:paraId="2FD7488C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spellStart"/>
      <w:proofErr w:type="gramStart"/>
      <w:r w:rsidRPr="00071509">
        <w:rPr>
          <w:rFonts w:ascii="Courier New" w:hAnsi="Courier New" w:cs="Courier New"/>
          <w:sz w:val="24"/>
          <w:szCs w:val="24"/>
        </w:rPr>
        <w:t>JoinColumn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drz_id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referencedColumnName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="id", nullable=false)</w:t>
      </w:r>
    </w:p>
    <w:p w14:paraId="7106E578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Drzava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drzava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;</w:t>
      </w:r>
    </w:p>
    <w:p w14:paraId="309E18CB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3C29E250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gramStart"/>
      <w:r w:rsidRPr="00071509">
        <w:rPr>
          <w:rFonts w:ascii="Courier New" w:hAnsi="Courier New" w:cs="Courier New"/>
          <w:sz w:val="24"/>
          <w:szCs w:val="24"/>
        </w:rPr>
        <w:t>Column(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pttbroj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", unique=false, nullable=false, length=12)</w:t>
      </w:r>
    </w:p>
    <w:p w14:paraId="2DDBE43D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String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pttBroj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;</w:t>
      </w:r>
    </w:p>
    <w:p w14:paraId="67CFD572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2B3C55B9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@</w:t>
      </w:r>
      <w:proofErr w:type="gramStart"/>
      <w:r w:rsidRPr="00071509">
        <w:rPr>
          <w:rFonts w:ascii="Courier New" w:hAnsi="Courier New" w:cs="Courier New"/>
          <w:sz w:val="24"/>
          <w:szCs w:val="24"/>
        </w:rPr>
        <w:t>Column(</w:t>
      </w:r>
      <w:proofErr w:type="gramEnd"/>
      <w:r w:rsidRPr="00071509">
        <w:rPr>
          <w:rFonts w:ascii="Courier New" w:hAnsi="Courier New" w:cs="Courier New"/>
          <w:sz w:val="24"/>
          <w:szCs w:val="24"/>
        </w:rPr>
        <w:t>name="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naziv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", unique=false, nullable=false, length=50)</w:t>
      </w:r>
    </w:p>
    <w:p w14:paraId="44B175D8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private String </w:t>
      </w:r>
      <w:proofErr w:type="spellStart"/>
      <w:r w:rsidRPr="00071509">
        <w:rPr>
          <w:rFonts w:ascii="Courier New" w:hAnsi="Courier New" w:cs="Courier New"/>
          <w:sz w:val="24"/>
          <w:szCs w:val="24"/>
        </w:rPr>
        <w:t>naziv</w:t>
      </w:r>
      <w:proofErr w:type="spellEnd"/>
      <w:r w:rsidRPr="00071509">
        <w:rPr>
          <w:rFonts w:ascii="Courier New" w:hAnsi="Courier New" w:cs="Courier New"/>
          <w:sz w:val="24"/>
          <w:szCs w:val="24"/>
        </w:rPr>
        <w:t>;</w:t>
      </w:r>
    </w:p>
    <w:p w14:paraId="6702BEED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1509">
        <w:rPr>
          <w:rFonts w:ascii="Courier New" w:hAnsi="Courier New" w:cs="Courier New"/>
          <w:sz w:val="24"/>
          <w:szCs w:val="24"/>
        </w:rPr>
        <w:t xml:space="preserve">  </w:t>
      </w:r>
    </w:p>
    <w:p w14:paraId="1CF96863" w14:textId="77777777" w:rsidR="00071509" w:rsidRDefault="00071509" w:rsidP="0007150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6DB7AF0" w14:textId="77777777" w:rsidR="00071509" w:rsidRPr="00071509" w:rsidRDefault="00071509" w:rsidP="0007150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sectPr w:rsidR="00071509" w:rsidRPr="00071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09"/>
    <w:rsid w:val="00071509"/>
    <w:rsid w:val="00D1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EA25"/>
  <w15:chartTrackingRefBased/>
  <w15:docId w15:val="{9C6CB647-2121-4563-BE7A-AEBC7937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5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Gordana Milosavljević</dc:creator>
  <cp:keywords/>
  <dc:description/>
  <cp:lastModifiedBy>Gordana Milosavljević</cp:lastModifiedBy>
  <cp:revision>1</cp:revision>
  <cp:lastPrinted>2019-11-07T08:38:00Z</cp:lastPrinted>
  <dcterms:created xsi:type="dcterms:W3CDTF">2019-11-07T08:33:00Z</dcterms:created>
  <dcterms:modified xsi:type="dcterms:W3CDTF">2019-11-07T08:44:00Z</dcterms:modified>
</cp:coreProperties>
</file>