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1B09" w14:textId="3FD24F6F" w:rsidR="00982EAF" w:rsidRPr="00982EAF" w:rsidRDefault="00982EAF">
      <w:pPr>
        <w:rPr>
          <w:i/>
          <w:iCs/>
          <w:color w:val="ADADAD" w:themeColor="background2" w:themeShade="BF"/>
          <w:lang w:val="en-US"/>
        </w:rPr>
      </w:pPr>
      <w:r>
        <w:rPr>
          <w:i/>
          <w:iCs/>
          <w:color w:val="ADADAD" w:themeColor="background2" w:themeShade="BF"/>
          <w:lang w:val="en-US"/>
        </w:rPr>
        <w:t xml:space="preserve">                                                                            </w:t>
      </w:r>
      <w:r w:rsidRPr="00982EAF">
        <w:rPr>
          <w:i/>
          <w:iCs/>
          <w:color w:val="ADADAD" w:themeColor="background2" w:themeShade="BF"/>
          <w:lang w:val="en-US"/>
        </w:rPr>
        <w:t>Savina Tsichli</w:t>
      </w:r>
    </w:p>
    <w:p w14:paraId="62FA7B75" w14:textId="719D651A" w:rsidR="00982EAF" w:rsidRDefault="00982EAF" w:rsidP="00982EAF">
      <w:pPr>
        <w:jc w:val="center"/>
        <w:rPr>
          <w:b/>
          <w:bCs/>
          <w:sz w:val="32"/>
          <w:szCs w:val="32"/>
          <w:lang w:val="en-US"/>
        </w:rPr>
      </w:pPr>
      <w:r w:rsidRPr="00982EAF">
        <w:rPr>
          <w:b/>
          <w:bCs/>
          <w:sz w:val="32"/>
          <w:szCs w:val="32"/>
          <w:lang w:val="en-US"/>
        </w:rPr>
        <w:t>Assignment 1</w:t>
      </w:r>
    </w:p>
    <w:p w14:paraId="2D2A39E0" w14:textId="77777777" w:rsidR="00982EAF" w:rsidRDefault="00982EAF" w:rsidP="00982EAF">
      <w:pPr>
        <w:rPr>
          <w:b/>
          <w:bCs/>
          <w:sz w:val="32"/>
          <w:szCs w:val="32"/>
          <w:lang w:val="en-US"/>
        </w:rPr>
      </w:pPr>
    </w:p>
    <w:p w14:paraId="07ADF40E" w14:textId="35F0EA0A" w:rsidR="00982EAF" w:rsidRPr="00982EAF" w:rsidRDefault="00982EAF" w:rsidP="00982EAF">
      <w:pPr>
        <w:rPr>
          <w:i/>
          <w:iCs/>
          <w:sz w:val="28"/>
          <w:szCs w:val="28"/>
          <w:u w:val="single"/>
          <w:lang w:val="en-US"/>
        </w:rPr>
      </w:pPr>
      <w:r w:rsidRPr="00982EAF">
        <w:rPr>
          <w:i/>
          <w:iCs/>
          <w:sz w:val="28"/>
          <w:szCs w:val="28"/>
          <w:u w:val="single"/>
          <w:lang w:val="en-US"/>
        </w:rPr>
        <w:t>Task A:</w:t>
      </w:r>
    </w:p>
    <w:p w14:paraId="5B9AB7F7" w14:textId="2B5D791C" w:rsidR="00982EAF" w:rsidRDefault="00982EAF" w:rsidP="00982EA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-comp_astro_24</w:t>
      </w:r>
    </w:p>
    <w:p w14:paraId="4A67084D" w14:textId="4935B74B" w:rsidR="00982EAF" w:rsidRPr="00982EAF" w:rsidRDefault="00982EAF" w:rsidP="00982EA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Pr="00982EAF">
        <w:rPr>
          <w:sz w:val="22"/>
          <w:szCs w:val="22"/>
          <w:lang w:val="en-US"/>
        </w:rPr>
        <w:t>https://github.com/</w:t>
      </w:r>
      <w:proofErr w:type="spellStart"/>
      <w:r w:rsidRPr="00982EAF">
        <w:rPr>
          <w:sz w:val="22"/>
          <w:szCs w:val="22"/>
          <w:lang w:val="en-US"/>
        </w:rPr>
        <w:t>savinats</w:t>
      </w:r>
      <w:proofErr w:type="spellEnd"/>
      <w:r w:rsidRPr="00982EAF">
        <w:rPr>
          <w:sz w:val="22"/>
          <w:szCs w:val="22"/>
          <w:lang w:val="en-US"/>
        </w:rPr>
        <w:t>/comp_astro_24/tree/main</w:t>
      </w:r>
    </w:p>
    <w:sectPr w:rsidR="00982EAF" w:rsidRPr="00982E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69"/>
    <w:rsid w:val="005A0E69"/>
    <w:rsid w:val="006F4277"/>
    <w:rsid w:val="00982EAF"/>
    <w:rsid w:val="00E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34CA"/>
  <w15:chartTrackingRefBased/>
  <w15:docId w15:val="{C7E78D5D-50D4-4A29-8CFB-7B00F5FC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Tsichli</dc:creator>
  <cp:keywords/>
  <dc:description/>
  <cp:lastModifiedBy>Savina Tsichli</cp:lastModifiedBy>
  <cp:revision>2</cp:revision>
  <dcterms:created xsi:type="dcterms:W3CDTF">2024-10-26T13:38:00Z</dcterms:created>
  <dcterms:modified xsi:type="dcterms:W3CDTF">2024-10-26T13:57:00Z</dcterms:modified>
</cp:coreProperties>
</file>