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Default="00AE130A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AE130A">
        <w:rPr>
          <w:rFonts w:eastAsia="Times New Roman" w:cs="Times New Roman"/>
          <w:b/>
          <w:sz w:val="44"/>
          <w:szCs w:val="44"/>
        </w:rPr>
        <w:t>Polynomial-Equation-Calculator</w:t>
      </w:r>
    </w:p>
    <w:p w:rsidR="00AE130A" w:rsidRPr="00D65AF5" w:rsidRDefault="00AE130A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bookmarkStart w:id="0" w:name="_GoBack"/>
      <w:bookmarkEnd w:id="0"/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Pr="00D65AF5" w:rsidRDefault="00D65AF5" w:rsidP="00D65AF5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D65AF5" w:rsidRDefault="00D65AF5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7308D4" w:rsidRPr="00D65AF5" w:rsidRDefault="007308D4" w:rsidP="00D65AF5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D65AF5" w:rsidRPr="00D65AF5" w:rsidRDefault="003C7D8F" w:rsidP="00D65AF5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Savin Ioan-Ca</w:t>
      </w:r>
      <w:r w:rsidR="00D65AF5">
        <w:rPr>
          <w:rFonts w:eastAsia="Times New Roman" w:cs="Times New Roman"/>
          <w:b/>
          <w:sz w:val="24"/>
          <w:szCs w:val="24"/>
        </w:rPr>
        <w:t>talin</w:t>
      </w: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11224833"/>
        <w:docPartObj>
          <w:docPartGallery w:val="Table of Contents"/>
          <w:docPartUnique/>
        </w:docPartObj>
      </w:sdtPr>
      <w:sdtEndPr/>
      <w:sdtContent>
        <w:p w:rsidR="00D65AF5" w:rsidRPr="00D65AF5" w:rsidRDefault="00D65AF5" w:rsidP="00D65AF5">
          <w:pPr>
            <w:pStyle w:val="TOCHeading"/>
          </w:pPr>
          <w:r w:rsidRPr="00D65AF5">
            <w:t>Contents</w:t>
          </w:r>
        </w:p>
        <w:p w:rsidR="008850EA" w:rsidRDefault="00D65A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65AF5">
            <w:fldChar w:fldCharType="begin"/>
          </w:r>
          <w:r w:rsidRPr="00D65AF5">
            <w:instrText xml:space="preserve"> TOC \o "1-3" \h \z \u </w:instrText>
          </w:r>
          <w:r w:rsidRPr="00D65AF5">
            <w:fldChar w:fldCharType="separate"/>
          </w:r>
          <w:hyperlink w:anchor="_Toc509944993" w:history="1">
            <w:r w:rsidR="008850EA" w:rsidRPr="00FB2459">
              <w:rPr>
                <w:rStyle w:val="Hyperlink"/>
                <w:rFonts w:eastAsia="Times New Roman"/>
                <w:noProof/>
              </w:rPr>
              <w:t>1.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Obiectivul temei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_Toc509944993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3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4994" w:history="1">
            <w:r w:rsidR="008850EA" w:rsidRPr="00FB2459">
              <w:rPr>
                <w:rStyle w:val="Hyperlink"/>
                <w:rFonts w:eastAsia="Times New Roman"/>
                <w:noProof/>
              </w:rPr>
              <w:t>2.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Analiza problemei, asumptii, modelare, scenarii, cazuri de utilizare, erori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_Toc509944994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3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4995" w:history="1">
            <w:r w:rsidR="008850EA" w:rsidRPr="00FB2459">
              <w:rPr>
                <w:rStyle w:val="Hyperlink"/>
                <w:rFonts w:eastAsia="Times New Roman"/>
                <w:noProof/>
              </w:rPr>
              <w:t>2.1.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Analiza problemei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_Toc509944995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3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4996" w:history="1">
            <w:r w:rsidR="008850EA" w:rsidRPr="00FB2459">
              <w:rPr>
                <w:rStyle w:val="Hyperlink"/>
                <w:rFonts w:eastAsia="Times New Roman"/>
                <w:noProof/>
              </w:rPr>
              <w:t>2.2.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Asumpții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_Toc509944996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3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4997" w:history="1">
            <w:r w:rsidR="008850EA" w:rsidRPr="00FB2459">
              <w:rPr>
                <w:rStyle w:val="Hyperlink"/>
                <w:rFonts w:eastAsia="Times New Roman"/>
                <w:noProof/>
              </w:rPr>
              <w:t>2.3.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Cazuri de utilizare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_Toc509944997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3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4998" w:history="1">
            <w:r w:rsidR="008850EA" w:rsidRPr="00FB2459">
              <w:rPr>
                <w:rStyle w:val="Hyperlink"/>
                <w:rFonts w:eastAsia="Times New Roman"/>
                <w:noProof/>
              </w:rPr>
              <w:t>3.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Proiectare (decizii de proiectare, diagrame UML, structuri de date, proiectare clase, relații, packages, algoritmi, interfața utilizator, modul de tratare a erorilor)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_Toc509944998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4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4999" w:history="1">
            <w:r w:rsidR="008850EA" w:rsidRPr="00FB2459">
              <w:rPr>
                <w:rStyle w:val="Hyperlink"/>
                <w:rFonts w:eastAsia="Times New Roman"/>
                <w:noProof/>
              </w:rPr>
              <w:t>3.1.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Decizii de proiectare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_Toc509944999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4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5000" w:history="1">
            <w:r w:rsidR="008850EA" w:rsidRPr="00FB2459">
              <w:rPr>
                <w:rStyle w:val="Hyperlink"/>
                <w:rFonts w:eastAsia="Times New Roman"/>
                <w:noProof/>
              </w:rPr>
              <w:t>3.2.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Diagrame UML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_Toc509945000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4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5001" w:history="1">
            <w:r w:rsidR="008850EA" w:rsidRPr="00FB2459">
              <w:rPr>
                <w:rStyle w:val="Hyperlink"/>
                <w:rFonts w:eastAsia="Times New Roman"/>
                <w:noProof/>
              </w:rPr>
              <w:t>3.3.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Proiectare clase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_Toc509945001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5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5002" w:history="1">
            <w:r w:rsidR="008850EA" w:rsidRPr="00FB2459">
              <w:rPr>
                <w:rStyle w:val="Hyperlink"/>
                <w:rFonts w:eastAsia="Times New Roman"/>
                <w:noProof/>
              </w:rPr>
              <w:t>4.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Algoritmi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_Toc509945002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5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5003" w:history="1">
            <w:r w:rsidR="008850EA" w:rsidRPr="00FB2459">
              <w:rPr>
                <w:rStyle w:val="Hyperlink"/>
                <w:noProof/>
              </w:rPr>
              <w:t>5.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Testare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_Toc509945003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6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5004" w:history="1">
            <w:r w:rsidR="008850EA" w:rsidRPr="00FB2459">
              <w:rPr>
                <w:rStyle w:val="Hyperlink"/>
                <w:rFonts w:eastAsia="Times New Roman"/>
                <w:noProof/>
              </w:rPr>
              <w:t>6.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Concluzii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_Toc509945004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6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8850EA" w:rsidRDefault="006D34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9945005" w:history="1">
            <w:r w:rsidR="008850EA" w:rsidRPr="00FB2459">
              <w:rPr>
                <w:rStyle w:val="Hyperlink"/>
                <w:rFonts w:eastAsia="Times New Roman"/>
                <w:noProof/>
              </w:rPr>
              <w:t>7.</w:t>
            </w:r>
            <w:r w:rsidR="00885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50EA" w:rsidRPr="00FB2459">
              <w:rPr>
                <w:rStyle w:val="Hyperlink"/>
                <w:rFonts w:eastAsia="Times New Roman"/>
                <w:noProof/>
              </w:rPr>
              <w:t>Bibliografie</w:t>
            </w:r>
            <w:r w:rsidR="008850EA">
              <w:rPr>
                <w:noProof/>
                <w:webHidden/>
              </w:rPr>
              <w:tab/>
            </w:r>
            <w:r w:rsidR="008850EA">
              <w:rPr>
                <w:noProof/>
                <w:webHidden/>
              </w:rPr>
              <w:fldChar w:fldCharType="begin"/>
            </w:r>
            <w:r w:rsidR="008850EA">
              <w:rPr>
                <w:noProof/>
                <w:webHidden/>
              </w:rPr>
              <w:instrText xml:space="preserve"> PAGEREF _Toc509945005 \h </w:instrText>
            </w:r>
            <w:r w:rsidR="008850EA">
              <w:rPr>
                <w:noProof/>
                <w:webHidden/>
              </w:rPr>
            </w:r>
            <w:r w:rsidR="008850EA">
              <w:rPr>
                <w:noProof/>
                <w:webHidden/>
              </w:rPr>
              <w:fldChar w:fldCharType="separate"/>
            </w:r>
            <w:r w:rsidR="00FB135E">
              <w:rPr>
                <w:noProof/>
                <w:webHidden/>
              </w:rPr>
              <w:t>6</w:t>
            </w:r>
            <w:r w:rsidR="008850EA">
              <w:rPr>
                <w:noProof/>
                <w:webHidden/>
              </w:rPr>
              <w:fldChar w:fldCharType="end"/>
            </w:r>
          </w:hyperlink>
        </w:p>
        <w:p w:rsidR="00D65AF5" w:rsidRPr="00D65AF5" w:rsidRDefault="00D65AF5" w:rsidP="00D65AF5">
          <w:r w:rsidRPr="00D65AF5">
            <w:fldChar w:fldCharType="end"/>
          </w:r>
        </w:p>
      </w:sdtContent>
    </w:sdt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8E4789" w:rsidRDefault="008E4789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EB7B9E" w:rsidRDefault="00EB7B9E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EB7B9E" w:rsidRDefault="00EB7B9E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B00050" w:rsidRDefault="00B00050" w:rsidP="00B00050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" w:name="_Toc509944993"/>
      <w:r w:rsidRPr="00B00050">
        <w:rPr>
          <w:rFonts w:eastAsia="Times New Roman"/>
        </w:rPr>
        <w:t>Obiectivul temei</w:t>
      </w:r>
      <w:bookmarkEnd w:id="1"/>
    </w:p>
    <w:p w:rsidR="00B00050" w:rsidRDefault="00B00050" w:rsidP="00B00050">
      <w:pPr>
        <w:ind w:left="360" w:firstLine="360"/>
      </w:pPr>
      <w:r w:rsidRPr="00B00050">
        <w:t>Propuneti, proiectati si implementati un sistem de procesare a polinoamelor de o singura variabila cu coeficienti intregi</w:t>
      </w:r>
    </w:p>
    <w:p w:rsidR="00873669" w:rsidRPr="00B00050" w:rsidRDefault="00873669" w:rsidP="00B00050">
      <w:pPr>
        <w:ind w:left="360" w:firstLine="360"/>
      </w:pPr>
    </w:p>
    <w:p w:rsidR="00D65AF5" w:rsidRPr="00D65AF5" w:rsidRDefault="00B00050" w:rsidP="00D65AF5">
      <w:pPr>
        <w:ind w:left="360"/>
      </w:pPr>
      <w:r>
        <w:t>Dezvoltarea</w:t>
      </w:r>
      <w:r w:rsidR="00D65AF5" w:rsidRPr="00D65AF5">
        <w:t xml:space="preserve"> un</w:t>
      </w:r>
      <w:r>
        <w:t>ui</w:t>
      </w:r>
      <w:r w:rsidR="00D65AF5" w:rsidRPr="00D65AF5">
        <w:t xml:space="preserve"> calculator de polinoame care sa perimita:</w:t>
      </w:r>
    </w:p>
    <w:p w:rsidR="00D65AF5" w:rsidRPr="00D65AF5" w:rsidRDefault="00D65AF5" w:rsidP="00D65AF5">
      <w:pPr>
        <w:pStyle w:val="ListParagraph"/>
        <w:numPr>
          <w:ilvl w:val="0"/>
          <w:numId w:val="2"/>
        </w:numPr>
      </w:pPr>
      <w:r w:rsidRPr="00D65AF5">
        <w:t>Citirea unui poli</w:t>
      </w:r>
      <w:r>
        <w:t>nom de la tastatura sub forma 3x^3+2x^2-3x^1</w:t>
      </w:r>
      <w:r w:rsidRPr="00D65AF5">
        <w:t>+2</w:t>
      </w:r>
      <w:r>
        <w:t>x^0</w:t>
      </w:r>
    </w:p>
    <w:p w:rsidR="00D65AF5" w:rsidRDefault="00D65AF5" w:rsidP="00D65AF5">
      <w:pPr>
        <w:pStyle w:val="ListParagraph"/>
        <w:numPr>
          <w:ilvl w:val="0"/>
          <w:numId w:val="2"/>
        </w:numPr>
      </w:pPr>
      <w:r w:rsidRPr="00D65AF5">
        <w:t>Adunare, Scadere, Inmultire, Impartire, Derivare, Integrare</w:t>
      </w:r>
    </w:p>
    <w:p w:rsidR="00873669" w:rsidRDefault="00873669" w:rsidP="00D65AF5">
      <w:pPr>
        <w:pStyle w:val="ListParagraph"/>
        <w:numPr>
          <w:ilvl w:val="0"/>
          <w:numId w:val="2"/>
        </w:numPr>
      </w:pPr>
      <w:r>
        <w:t>Crearea claselor Polinom si Monom</w:t>
      </w:r>
    </w:p>
    <w:p w:rsidR="00873669" w:rsidRPr="00D65AF5" w:rsidRDefault="00873669" w:rsidP="00873669">
      <w:pPr>
        <w:pStyle w:val="ListParagraph"/>
        <w:numPr>
          <w:ilvl w:val="0"/>
          <w:numId w:val="2"/>
        </w:numPr>
      </w:pPr>
      <w:r>
        <w:t xml:space="preserve">Testarea cu </w:t>
      </w:r>
      <w:r w:rsidRPr="00873669">
        <w:t>Junit Tests</w:t>
      </w:r>
    </w:p>
    <w:p w:rsidR="00D65AF5" w:rsidRPr="00D65AF5" w:rsidRDefault="00B00050" w:rsidP="00B00050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2" w:name="_Toc509944994"/>
      <w:r w:rsidRPr="00B00050">
        <w:rPr>
          <w:rFonts w:eastAsia="Times New Roman"/>
        </w:rPr>
        <w:t>Analiza problemei, asumptii, modelare, scenarii, cazuri de utilizare, erori</w:t>
      </w:r>
      <w:bookmarkEnd w:id="2"/>
    </w:p>
    <w:p w:rsidR="00D65AF5" w:rsidRDefault="00873669" w:rsidP="00D65AF5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3" w:name="_Toc509944995"/>
      <w:r w:rsidRPr="00B00050">
        <w:rPr>
          <w:rFonts w:eastAsia="Times New Roman"/>
        </w:rPr>
        <w:t>Analiza problemei</w:t>
      </w:r>
      <w:bookmarkEnd w:id="3"/>
    </w:p>
    <w:p w:rsidR="00D65AF5" w:rsidRPr="00D65AF5" w:rsidRDefault="00873669" w:rsidP="00873669">
      <w:pPr>
        <w:ind w:left="360" w:firstLine="360"/>
      </w:pPr>
      <w:r>
        <w:t xml:space="preserve">Problema presupune adunarea, scaderea, inmultirea, impartirea, derivarea si integrarea unor polinoame </w:t>
      </w:r>
      <w:r w:rsidRPr="00D65AF5">
        <w:t xml:space="preserve">cu </w:t>
      </w:r>
      <w:r w:rsidR="000205B1" w:rsidRPr="00F40156">
        <w:rPr>
          <w:rFonts w:cs="Times New Roman"/>
        </w:rPr>
        <w:t>grad pozitiv</w:t>
      </w:r>
      <w:r w:rsidR="000205B1" w:rsidRPr="00D65AF5">
        <w:t xml:space="preserve"> </w:t>
      </w:r>
      <w:r w:rsidR="000205B1">
        <w:t xml:space="preserve">si </w:t>
      </w:r>
      <w:r w:rsidRPr="00D65AF5">
        <w:t>coeficienti intregi</w:t>
      </w:r>
      <w:r>
        <w:t xml:space="preserve">. </w:t>
      </w:r>
      <w:r w:rsidR="00D65AF5" w:rsidRPr="00D65AF5">
        <w:t>.</w:t>
      </w:r>
    </w:p>
    <w:p w:rsidR="00D65AF5" w:rsidRPr="00D65AF5" w:rsidRDefault="00D65AF5" w:rsidP="00D65AF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D65AF5" w:rsidRDefault="00873669" w:rsidP="00873669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4" w:name="_Toc509944996"/>
      <w:r w:rsidRPr="00873669">
        <w:rPr>
          <w:rFonts w:eastAsia="Times New Roman"/>
        </w:rPr>
        <w:t>Asumpții</w:t>
      </w:r>
      <w:bookmarkEnd w:id="4"/>
    </w:p>
    <w:p w:rsidR="000205B1" w:rsidRDefault="000205B1" w:rsidP="008E4789">
      <w:pPr>
        <w:ind w:left="360" w:firstLine="360"/>
      </w:pPr>
      <w:r>
        <w:rPr>
          <w:rFonts w:cs="Times New Roman"/>
        </w:rPr>
        <w:t>O asumpț</w:t>
      </w:r>
      <w:r w:rsidRPr="00C71511">
        <w:rPr>
          <w:rFonts w:cs="Times New Roman"/>
        </w:rPr>
        <w:t xml:space="preserve">ie o </w:t>
      </w:r>
      <w:r>
        <w:rPr>
          <w:rFonts w:cs="Times New Roman"/>
        </w:rPr>
        <w:t>costituie faptul că polinomul este introdus cor</w:t>
      </w:r>
      <w:r w:rsidRPr="00C71511">
        <w:rPr>
          <w:rFonts w:cs="Times New Roman"/>
        </w:rPr>
        <w:t xml:space="preserve">ect, sub forma </w:t>
      </w:r>
      <w:r>
        <w:rPr>
          <w:rFonts w:cs="Times New Roman"/>
        </w:rPr>
        <w:t>“ax^n+bx^n-1… zx^0” cu specificația că</w:t>
      </w:r>
      <w:r w:rsidRPr="00C71511">
        <w:rPr>
          <w:rFonts w:cs="Times New Roman"/>
        </w:rPr>
        <w:t xml:space="preserve"> gradul polinomul nu poate fi negativ.</w:t>
      </w:r>
    </w:p>
    <w:p w:rsidR="008E4789" w:rsidRDefault="008E4789" w:rsidP="008E4789">
      <w:pPr>
        <w:ind w:left="360" w:firstLine="360"/>
      </w:pPr>
      <w:r>
        <w:t>A</w:t>
      </w:r>
      <w:r w:rsidRPr="008E4789">
        <w:t>sumptii</w:t>
      </w:r>
    </w:p>
    <w:p w:rsidR="008E4789" w:rsidRDefault="000205B1" w:rsidP="008E4789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5" w:name="_Toc509944997"/>
      <w:r>
        <w:rPr>
          <w:rFonts w:eastAsia="Times New Roman"/>
        </w:rPr>
        <w:t>C</w:t>
      </w:r>
      <w:r w:rsidRPr="00B00050">
        <w:rPr>
          <w:rFonts w:eastAsia="Times New Roman"/>
        </w:rPr>
        <w:t>azuri de utilizare</w:t>
      </w:r>
      <w:bookmarkEnd w:id="5"/>
    </w:p>
    <w:p w:rsidR="008E4789" w:rsidRDefault="008E4789" w:rsidP="008E4789">
      <w:pPr>
        <w:pStyle w:val="ListParagraph"/>
        <w:numPr>
          <w:ilvl w:val="0"/>
          <w:numId w:val="6"/>
        </w:numPr>
      </w:pPr>
      <w:r>
        <w:t>Operatia de adunare</w:t>
      </w:r>
    </w:p>
    <w:p w:rsidR="008E4789" w:rsidRDefault="008E4789" w:rsidP="008E4789">
      <w:pPr>
        <w:pStyle w:val="ListParagraph"/>
        <w:numPr>
          <w:ilvl w:val="0"/>
          <w:numId w:val="7"/>
        </w:numPr>
      </w:pPr>
      <w:r>
        <w:t>Se introduc cele doua polinoame</w:t>
      </w:r>
    </w:p>
    <w:p w:rsidR="008E4789" w:rsidRDefault="008E4789" w:rsidP="008E4789">
      <w:pPr>
        <w:pStyle w:val="ListParagraph"/>
        <w:numPr>
          <w:ilvl w:val="0"/>
          <w:numId w:val="7"/>
        </w:numPr>
      </w:pPr>
      <w:r>
        <w:t>La apasarea butonului “+”, se incarca citirea polinomului si afisarea rezulatului intr-un “JTextField”</w:t>
      </w:r>
    </w:p>
    <w:p w:rsidR="008E4789" w:rsidRDefault="008E4789" w:rsidP="008E4789">
      <w:pPr>
        <w:pStyle w:val="ListParagraph"/>
        <w:ind w:left="2160"/>
      </w:pPr>
    </w:p>
    <w:p w:rsidR="008E4789" w:rsidRDefault="008E4789" w:rsidP="008E4789">
      <w:pPr>
        <w:pStyle w:val="ListParagraph"/>
        <w:numPr>
          <w:ilvl w:val="0"/>
          <w:numId w:val="6"/>
        </w:numPr>
      </w:pPr>
      <w:r>
        <w:t>Operatia de scadere</w:t>
      </w:r>
    </w:p>
    <w:p w:rsidR="008E4789" w:rsidRDefault="008E4789" w:rsidP="008E4789">
      <w:pPr>
        <w:pStyle w:val="ListParagraph"/>
        <w:numPr>
          <w:ilvl w:val="0"/>
          <w:numId w:val="8"/>
        </w:numPr>
      </w:pPr>
      <w:r>
        <w:t>Se introduc cele doua polinoame</w:t>
      </w:r>
    </w:p>
    <w:p w:rsidR="008E4789" w:rsidRDefault="008E4789" w:rsidP="008E4789">
      <w:pPr>
        <w:pStyle w:val="ListParagraph"/>
        <w:numPr>
          <w:ilvl w:val="0"/>
          <w:numId w:val="8"/>
        </w:numPr>
      </w:pPr>
      <w:r>
        <w:t>La apasarea butonului “-”, se incarca citirea polinomului si afisarea rezulatului intr-un “JTextField”</w:t>
      </w:r>
    </w:p>
    <w:p w:rsidR="008E4789" w:rsidRDefault="008E4789" w:rsidP="008E4789">
      <w:pPr>
        <w:pStyle w:val="ListParagraph"/>
        <w:ind w:left="1800"/>
      </w:pPr>
    </w:p>
    <w:p w:rsidR="008E4789" w:rsidRDefault="008E4789" w:rsidP="008E4789">
      <w:pPr>
        <w:pStyle w:val="ListParagraph"/>
        <w:numPr>
          <w:ilvl w:val="0"/>
          <w:numId w:val="6"/>
        </w:numPr>
      </w:pPr>
      <w:r>
        <w:t>Operatia de inmultire</w:t>
      </w:r>
    </w:p>
    <w:p w:rsidR="00ED46DD" w:rsidRDefault="00ED46DD" w:rsidP="00ED46DD">
      <w:pPr>
        <w:pStyle w:val="ListParagraph"/>
        <w:numPr>
          <w:ilvl w:val="0"/>
          <w:numId w:val="9"/>
        </w:numPr>
      </w:pPr>
      <w:r>
        <w:t>Se introduc cele doua polinoame</w:t>
      </w:r>
    </w:p>
    <w:p w:rsidR="00ED46DD" w:rsidRDefault="00ED46DD" w:rsidP="00ED46DD">
      <w:pPr>
        <w:pStyle w:val="ListParagraph"/>
        <w:numPr>
          <w:ilvl w:val="0"/>
          <w:numId w:val="9"/>
        </w:numPr>
      </w:pPr>
      <w:r>
        <w:t>La apasarea butonului “*”, se incarca citirea polinomului si afisarea rezulatului intr-un “JTextField”</w:t>
      </w:r>
    </w:p>
    <w:p w:rsidR="00ED46DD" w:rsidRDefault="00ED46DD" w:rsidP="00ED46DD">
      <w:pPr>
        <w:pStyle w:val="ListParagraph"/>
        <w:ind w:left="1440"/>
      </w:pPr>
    </w:p>
    <w:p w:rsidR="00ED46DD" w:rsidRDefault="00ED46DD" w:rsidP="00ED46DD">
      <w:pPr>
        <w:pStyle w:val="ListParagraph"/>
        <w:ind w:left="1440"/>
      </w:pPr>
    </w:p>
    <w:p w:rsidR="00ED46DD" w:rsidRDefault="00ED46DD" w:rsidP="00ED46DD">
      <w:pPr>
        <w:pStyle w:val="ListParagraph"/>
        <w:ind w:left="1440"/>
      </w:pPr>
    </w:p>
    <w:p w:rsidR="008E4789" w:rsidRDefault="00ED46DD" w:rsidP="008E4789">
      <w:pPr>
        <w:pStyle w:val="ListParagraph"/>
        <w:numPr>
          <w:ilvl w:val="0"/>
          <w:numId w:val="6"/>
        </w:numPr>
      </w:pPr>
      <w:r>
        <w:t>Operatia de derivare</w:t>
      </w:r>
    </w:p>
    <w:p w:rsidR="00ED46DD" w:rsidRDefault="00ED46DD" w:rsidP="00ED46DD">
      <w:pPr>
        <w:pStyle w:val="ListParagraph"/>
        <w:numPr>
          <w:ilvl w:val="0"/>
          <w:numId w:val="10"/>
        </w:numPr>
      </w:pPr>
      <w:r>
        <w:t>Necesita doar un polinom</w:t>
      </w:r>
    </w:p>
    <w:p w:rsidR="00ED46DD" w:rsidRDefault="00ED46DD" w:rsidP="00ED46DD">
      <w:pPr>
        <w:pStyle w:val="ListParagraph"/>
        <w:numPr>
          <w:ilvl w:val="0"/>
          <w:numId w:val="10"/>
        </w:numPr>
      </w:pPr>
      <w:r>
        <w:t>La apasarea butonului “</w:t>
      </w:r>
      <w:r w:rsidRPr="00ED46DD">
        <w:t>Derivata</w:t>
      </w:r>
      <w:r>
        <w:t>”, se incarca citirea polinomului si afisarea rezulatului intr-un “JTextField”</w:t>
      </w:r>
    </w:p>
    <w:p w:rsidR="00ED46DD" w:rsidRDefault="00ED46DD" w:rsidP="00ED46DD"/>
    <w:p w:rsidR="00ED46DD" w:rsidRDefault="00ED46DD" w:rsidP="00ED46DD">
      <w:pPr>
        <w:pStyle w:val="ListParagraph"/>
        <w:numPr>
          <w:ilvl w:val="0"/>
          <w:numId w:val="6"/>
        </w:numPr>
      </w:pPr>
      <w:r>
        <w:t>Operatia de integrare</w:t>
      </w:r>
    </w:p>
    <w:p w:rsidR="00ED46DD" w:rsidRDefault="00ED46DD" w:rsidP="00ED46DD">
      <w:pPr>
        <w:pStyle w:val="ListParagraph"/>
        <w:numPr>
          <w:ilvl w:val="0"/>
          <w:numId w:val="11"/>
        </w:numPr>
      </w:pPr>
      <w:r>
        <w:t>Necesita doar un polinom</w:t>
      </w:r>
    </w:p>
    <w:p w:rsidR="00ED46DD" w:rsidRDefault="00ED46DD" w:rsidP="00ED46DD">
      <w:pPr>
        <w:pStyle w:val="ListParagraph"/>
        <w:numPr>
          <w:ilvl w:val="0"/>
          <w:numId w:val="11"/>
        </w:numPr>
      </w:pPr>
      <w:r>
        <w:t>La apasarea butonului “</w:t>
      </w:r>
      <w:r w:rsidRPr="00ED46DD">
        <w:t>Integrala</w:t>
      </w:r>
      <w:r>
        <w:t>”, se incarca citirea polinomului si afisarea rezulatului intr-un “JTextField”</w:t>
      </w:r>
    </w:p>
    <w:p w:rsidR="00ED46DD" w:rsidRDefault="00ED46DD" w:rsidP="00ED46DD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6" w:name="_Toc509944998"/>
      <w:r w:rsidRPr="00ED46DD">
        <w:rPr>
          <w:rFonts w:eastAsia="Times New Roman"/>
        </w:rPr>
        <w:t>Proiectare (decizii de proiectare, diagrame UML, structuri de date, proiectare clase, relații, packages, algoritmi, interfața utilizator, modul de tratare a erorilor)</w:t>
      </w:r>
      <w:bookmarkEnd w:id="6"/>
    </w:p>
    <w:p w:rsidR="00ED46DD" w:rsidRDefault="00DF09CD" w:rsidP="00ED46DD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7" w:name="_Toc509944999"/>
      <w:r>
        <w:rPr>
          <w:rFonts w:eastAsia="Times New Roman"/>
        </w:rPr>
        <w:t>D</w:t>
      </w:r>
      <w:r w:rsidRPr="00ED46DD">
        <w:rPr>
          <w:rFonts w:eastAsia="Times New Roman"/>
        </w:rPr>
        <w:t>ecizii de proiectare</w:t>
      </w:r>
      <w:bookmarkEnd w:id="7"/>
    </w:p>
    <w:p w:rsidR="00DF09CD" w:rsidRPr="00DF09CD" w:rsidRDefault="00DF09CD" w:rsidP="00DF09CD">
      <w:pPr>
        <w:ind w:left="360" w:firstLine="360"/>
      </w:pPr>
      <w:r>
        <w:t>Proiectul este structurat in tre</w:t>
      </w:r>
      <w:r w:rsidR="000205B1">
        <w:t>i clase: Monom, Polinom si Main. Clasa “Main”</w:t>
      </w:r>
      <w:r w:rsidR="007C658F">
        <w:t xml:space="preserve"> este</w:t>
      </w:r>
      <w:r w:rsidR="000205B1">
        <w:t xml:space="preserve"> partea de interfata si </w:t>
      </w:r>
      <w:r w:rsidR="007C658F">
        <w:t>clasa care face legatura cu restul claselor.</w:t>
      </w:r>
    </w:p>
    <w:p w:rsidR="00EB7B9E" w:rsidRDefault="00DF09CD" w:rsidP="007C658F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8" w:name="_Toc509945000"/>
      <w:r w:rsidRPr="00EB7B9E">
        <w:rPr>
          <w:rFonts w:eastAsia="Times New Roman"/>
        </w:rPr>
        <w:t>Diagrame UML</w:t>
      </w:r>
      <w:bookmarkEnd w:id="8"/>
    </w:p>
    <w:p w:rsidR="00D24132" w:rsidRPr="00D24132" w:rsidRDefault="00D24132" w:rsidP="00D24132"/>
    <w:p w:rsidR="00D24132" w:rsidRPr="00D24132" w:rsidRDefault="00D24132" w:rsidP="00D24132">
      <w:pPr>
        <w:ind w:left="720" w:firstLine="360"/>
        <w:rPr>
          <w:szCs w:val="20"/>
        </w:rPr>
      </w:pPr>
      <w:r w:rsidRPr="00D24132">
        <w:rPr>
          <w:rFonts w:cs="Times New Roman"/>
        </w:rPr>
        <w:t>Clasa Main se ocupa de realizarea interacțiuni dintre utilizator și aplicație, si facand legatura cu restul claselor.</w:t>
      </w:r>
      <w:r w:rsidRPr="00D24132">
        <w:rPr>
          <w:szCs w:val="20"/>
        </w:rPr>
        <w:t xml:space="preserve"> Unified Modeling Language (UML) este un limbaj standard pentru descrierea de modele si specificatii pentru software. Este folosita pentru reprezentarea vizuala a claselor si a interdependentelor, taxonomiei si a relatiilor de multiplicitate dintre ele. Diagramele de clasa sunt folosite si pentru reprezentarea concreta a unor instante de clasa, asadar obiecte, si a legaturilor dintre acestea.</w:t>
      </w:r>
    </w:p>
    <w:p w:rsidR="00D24132" w:rsidRPr="00D24132" w:rsidRDefault="00D24132" w:rsidP="00D24132">
      <w:pPr>
        <w:ind w:left="360"/>
      </w:pPr>
    </w:p>
    <w:p w:rsidR="007807FE" w:rsidRPr="007807FE" w:rsidRDefault="007308D4" w:rsidP="00E46B60">
      <w:pPr>
        <w:ind w:left="720" w:firstLine="7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61pt">
            <v:imagedata r:id="rId7" o:title="poli"/>
          </v:shape>
        </w:pict>
      </w:r>
    </w:p>
    <w:p w:rsidR="007807FE" w:rsidRDefault="007807FE" w:rsidP="007807FE">
      <w:pPr>
        <w:ind w:left="1440" w:firstLine="720"/>
      </w:pPr>
    </w:p>
    <w:p w:rsidR="007807FE" w:rsidRDefault="007807FE" w:rsidP="00ED46DD"/>
    <w:p w:rsidR="003C7D8F" w:rsidRDefault="003C7D8F" w:rsidP="00ED46DD"/>
    <w:p w:rsidR="00EB7B9E" w:rsidRDefault="007C658F" w:rsidP="007C658F">
      <w:pPr>
        <w:pStyle w:val="Heading1"/>
        <w:numPr>
          <w:ilvl w:val="1"/>
          <w:numId w:val="1"/>
        </w:numPr>
        <w:rPr>
          <w:rFonts w:eastAsia="Times New Roman"/>
        </w:rPr>
      </w:pPr>
      <w:bookmarkStart w:id="9" w:name="_Toc509945001"/>
      <w:r>
        <w:rPr>
          <w:rFonts w:eastAsia="Times New Roman"/>
        </w:rPr>
        <w:t>P</w:t>
      </w:r>
      <w:r w:rsidRPr="00ED46DD">
        <w:rPr>
          <w:rFonts w:eastAsia="Times New Roman"/>
        </w:rPr>
        <w:t>roiectare clase</w:t>
      </w:r>
      <w:bookmarkEnd w:id="9"/>
    </w:p>
    <w:p w:rsidR="00202763" w:rsidRDefault="00202763" w:rsidP="00202763">
      <w:pPr>
        <w:ind w:left="1080"/>
        <w:rPr>
          <w:rFonts w:cs="Times New Roman"/>
        </w:rPr>
      </w:pPr>
      <w:r>
        <w:rPr>
          <w:rFonts w:cs="Times New Roman"/>
        </w:rPr>
        <w:t>Organizarea proiectului are forma Model-View-Controller.</w:t>
      </w:r>
    </w:p>
    <w:p w:rsidR="00202763" w:rsidRDefault="00202763" w:rsidP="00202763">
      <w:pPr>
        <w:ind w:left="720" w:firstLine="360"/>
        <w:jc w:val="both"/>
        <w:rPr>
          <w:rFonts w:cs="Times New Roman"/>
        </w:rPr>
      </w:pPr>
      <w:r>
        <w:rPr>
          <w:rFonts w:cs="Times New Roman"/>
        </w:rPr>
        <w:t xml:space="preserve">Clasa Polinom manipulează polinoamele asupra cărora se efectuează: citirea polinoamelor de la utilizator, scrierea acestora ca liste de monoame și returnează rezultatul operațiilor dorite. </w:t>
      </w:r>
    </w:p>
    <w:p w:rsidR="00202763" w:rsidRDefault="00202763" w:rsidP="00202763">
      <w:pPr>
        <w:ind w:left="720" w:firstLine="360"/>
        <w:jc w:val="both"/>
        <w:rPr>
          <w:rFonts w:cs="Times New Roman"/>
        </w:rPr>
      </w:pPr>
      <w:r>
        <w:rPr>
          <w:rFonts w:cs="Times New Roman"/>
        </w:rPr>
        <w:t>Clasa Monom permite manipularea monoamelor din listele procesate de clasa Polinom prin operațiile implementate.</w:t>
      </w:r>
    </w:p>
    <w:p w:rsidR="0020424B" w:rsidRDefault="0020424B" w:rsidP="0020424B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0" w:name="_Toc509945002"/>
      <w:r>
        <w:rPr>
          <w:rFonts w:eastAsia="Times New Roman"/>
        </w:rPr>
        <w:t>Algoritmi</w:t>
      </w:r>
      <w:bookmarkEnd w:id="10"/>
    </w:p>
    <w:p w:rsidR="0020424B" w:rsidRDefault="0020424B" w:rsidP="0020424B">
      <w:pPr>
        <w:ind w:left="720"/>
        <w:rPr>
          <w:u w:val="single"/>
        </w:rPr>
      </w:pPr>
      <w:r w:rsidRPr="00A914D8">
        <w:rPr>
          <w:u w:val="single"/>
        </w:rPr>
        <w:t>Algoritmul de adunare și scădere a polinoamelor</w:t>
      </w:r>
    </w:p>
    <w:p w:rsidR="0020424B" w:rsidRDefault="0020424B" w:rsidP="0020424B">
      <w:pPr>
        <w:ind w:left="720"/>
      </w:pPr>
      <w:r>
        <w:tab/>
        <w:t>Algoritmul se bazează pe faptul că polinoamele conțin monoamele deja sortate după grad. Se folosesc 2 variabile care memoreaza starea in care se afla fiecare polinom, dacă mai există monoame de parcurs. Complexitatea algoritmului este liniara.</w:t>
      </w:r>
    </w:p>
    <w:p w:rsidR="0020424B" w:rsidRDefault="0020424B" w:rsidP="0020424B">
      <w:pPr>
        <w:ind w:left="720"/>
      </w:pPr>
    </w:p>
    <w:p w:rsidR="0020424B" w:rsidRDefault="0020424B" w:rsidP="0020424B">
      <w:pPr>
        <w:ind w:left="720"/>
        <w:jc w:val="both"/>
        <w:rPr>
          <w:u w:val="single"/>
        </w:rPr>
      </w:pPr>
      <w:r w:rsidRPr="006D7325">
        <w:rPr>
          <w:u w:val="single"/>
        </w:rPr>
        <w:t>Algoritmul de înmulțire a polinoamelor</w:t>
      </w:r>
    </w:p>
    <w:p w:rsidR="007807FE" w:rsidRPr="0020424B" w:rsidRDefault="0020424B" w:rsidP="0020424B">
      <w:pPr>
        <w:ind w:left="720"/>
      </w:pPr>
      <w:r>
        <w:lastRenderedPageBreak/>
        <w:tab/>
        <w:t>Algoritmul parcurge fiecare monom din p1 și îl înmulțește cu fiecare monom din p2, rezultatul fiind introdus în alt polinom.</w:t>
      </w:r>
      <w:r w:rsidR="006C3C30">
        <w:t xml:space="preserve"> Daca exista in polinoml rezultat monom cu grad egal, atunci coeficinetii se vor aduna si va rezultat un alt polinom ordonat.</w:t>
      </w:r>
    </w:p>
    <w:p w:rsidR="007807FE" w:rsidRPr="007807FE" w:rsidRDefault="002F196D" w:rsidP="00B32F90">
      <w:pPr>
        <w:pStyle w:val="Heading1"/>
        <w:numPr>
          <w:ilvl w:val="0"/>
          <w:numId w:val="1"/>
        </w:numPr>
      </w:pPr>
      <w:bookmarkStart w:id="11" w:name="_Toc509945003"/>
      <w:r w:rsidRPr="007807FE">
        <w:rPr>
          <w:rFonts w:eastAsia="Times New Roman"/>
        </w:rPr>
        <w:t>Testare</w:t>
      </w:r>
      <w:bookmarkEnd w:id="11"/>
    </w:p>
    <w:p w:rsidR="003C7D8F" w:rsidRDefault="007308D4" w:rsidP="002F196D">
      <w:pPr>
        <w:ind w:left="720"/>
      </w:pPr>
      <w:r>
        <w:rPr>
          <w:rFonts w:cs="Times New Roman"/>
        </w:rPr>
        <w:pict>
          <v:shape id="_x0000_i1026" type="#_x0000_t75" style="width:451.5pt;height:207pt">
            <v:imagedata r:id="rId8" o:title="junit"/>
          </v:shape>
        </w:pict>
      </w:r>
    </w:p>
    <w:p w:rsidR="007807FE" w:rsidRDefault="007807FE" w:rsidP="009A2D14">
      <w:pPr>
        <w:ind w:firstLine="360"/>
        <w:rPr>
          <w:rFonts w:ascii="Helvetica" w:hAnsi="Helvetica"/>
          <w:color w:val="333333"/>
        </w:rPr>
      </w:pPr>
    </w:p>
    <w:p w:rsidR="009A2D14" w:rsidRPr="003C7D8F" w:rsidRDefault="009A2D14" w:rsidP="009A2D14">
      <w:pPr>
        <w:ind w:firstLine="360"/>
      </w:pPr>
      <w:r>
        <w:rPr>
          <w:rFonts w:ascii="Helvetica" w:hAnsi="Helvetica"/>
          <w:color w:val="333333"/>
        </w:rPr>
        <w:t xml:space="preserve">Cu excepția unor mici cazuri când programul este forțat la în zona de input-uri, programul nu va rula corespunzător deoarece nu există parte de </w:t>
      </w:r>
      <w:r>
        <w:rPr>
          <w:rFonts w:ascii="Arial" w:hAnsi="Arial" w:cs="Arial"/>
          <w:color w:val="000000"/>
        </w:rPr>
        <w:t xml:space="preserve">descompunere </w:t>
      </w:r>
      <w:r>
        <w:rPr>
          <w:rFonts w:ascii="Helvetica" w:hAnsi="Helvetica"/>
          <w:color w:val="333333"/>
        </w:rPr>
        <w:t>pentru eventualele string-uri aleatoare. În rest, atât rezultatele, cât și valorile se află în grila celor așteptate.</w:t>
      </w:r>
    </w:p>
    <w:p w:rsidR="003C7D8F" w:rsidRDefault="003C7D8F" w:rsidP="003C7D8F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2" w:name="_Toc509945004"/>
      <w:r w:rsidRPr="003C7D8F">
        <w:rPr>
          <w:rFonts w:eastAsia="Times New Roman"/>
        </w:rPr>
        <w:t>Concluzii</w:t>
      </w:r>
      <w:bookmarkEnd w:id="12"/>
    </w:p>
    <w:p w:rsidR="00EB7B9E" w:rsidRDefault="009A2D14" w:rsidP="009A2D14">
      <w:pPr>
        <w:ind w:firstLine="360"/>
      </w:pPr>
      <w:r>
        <w:rPr>
          <w:rFonts w:ascii="Helvetica" w:hAnsi="Helvetica"/>
          <w:color w:val="333333"/>
        </w:rPr>
        <w:t>Din această primă temă, mi-am dat seama, de importanța sepărării, la nivel conceptual, adescomunerii string-urilor fată de interpretarea lor de către clasele Polinom și Monom</w:t>
      </w:r>
    </w:p>
    <w:p w:rsidR="00ED46DD" w:rsidRDefault="00ED46DD" w:rsidP="00ED46DD">
      <w:pPr>
        <w:pStyle w:val="ListParagraph"/>
        <w:ind w:left="1440"/>
      </w:pPr>
    </w:p>
    <w:p w:rsidR="007807FE" w:rsidRDefault="007807FE" w:rsidP="007807FE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3" w:name="_Toc509945005"/>
      <w:r>
        <w:rPr>
          <w:rFonts w:eastAsia="Times New Roman"/>
        </w:rPr>
        <w:t>Bibliografie</w:t>
      </w:r>
      <w:bookmarkEnd w:id="13"/>
    </w:p>
    <w:p w:rsidR="007807FE" w:rsidRPr="007807FE" w:rsidRDefault="006D34EB" w:rsidP="007807FE">
      <w:pPr>
        <w:ind w:left="360"/>
        <w:rPr>
          <w:rFonts w:eastAsia="Times New Roman"/>
          <w:color w:val="0000FF"/>
          <w:szCs w:val="20"/>
        </w:rPr>
      </w:pPr>
      <w:hyperlink r:id="rId9" w:history="1">
        <w:r w:rsidR="007807FE" w:rsidRPr="007807FE">
          <w:rPr>
            <w:rStyle w:val="Hyperlink"/>
            <w:rFonts w:eastAsia="Times New Roman"/>
            <w:szCs w:val="20"/>
          </w:rPr>
          <w:t>http://stackoverflow.com/</w:t>
        </w:r>
      </w:hyperlink>
    </w:p>
    <w:p w:rsidR="007807FE" w:rsidRPr="007807FE" w:rsidRDefault="006D34EB" w:rsidP="007807FE">
      <w:pPr>
        <w:ind w:left="360"/>
        <w:rPr>
          <w:rFonts w:eastAsia="Times New Roman"/>
          <w:color w:val="0000FF"/>
          <w:szCs w:val="20"/>
        </w:rPr>
      </w:pPr>
      <w:hyperlink r:id="rId10" w:history="1">
        <w:r w:rsidR="007807FE" w:rsidRPr="007807FE">
          <w:rPr>
            <w:rStyle w:val="Hyperlink"/>
            <w:rFonts w:eastAsia="Times New Roman"/>
            <w:szCs w:val="20"/>
          </w:rPr>
          <w:t>http://wikipedia.com/polynom</w:t>
        </w:r>
      </w:hyperlink>
    </w:p>
    <w:p w:rsidR="007807FE" w:rsidRPr="007807FE" w:rsidRDefault="006D34EB" w:rsidP="007807FE">
      <w:pPr>
        <w:ind w:left="360"/>
        <w:rPr>
          <w:rFonts w:eastAsia="Times New Roman"/>
          <w:color w:val="0000FF"/>
          <w:szCs w:val="20"/>
        </w:rPr>
      </w:pPr>
      <w:hyperlink r:id="rId11" w:history="1">
        <w:r w:rsidR="007807FE" w:rsidRPr="007807FE">
          <w:rPr>
            <w:rStyle w:val="Hyperlink"/>
            <w:rFonts w:eastAsia="Times New Roman"/>
            <w:szCs w:val="20"/>
          </w:rPr>
          <w:t>http://java2novice.com/java-collections-and-util</w:t>
        </w:r>
      </w:hyperlink>
    </w:p>
    <w:p w:rsidR="007807FE" w:rsidRPr="007807FE" w:rsidRDefault="007807FE" w:rsidP="007807FE">
      <w:pPr>
        <w:ind w:left="720"/>
      </w:pPr>
    </w:p>
    <w:p w:rsidR="00ED46DD" w:rsidRPr="008E4789" w:rsidRDefault="00ED46DD" w:rsidP="00ED46DD">
      <w:pPr>
        <w:pStyle w:val="ListParagraph"/>
        <w:ind w:left="1440"/>
      </w:pPr>
    </w:p>
    <w:p w:rsidR="008E4789" w:rsidRDefault="008E4789" w:rsidP="008E4789">
      <w:pPr>
        <w:ind w:left="360" w:firstLine="360"/>
      </w:pPr>
    </w:p>
    <w:p w:rsidR="00D65AF5" w:rsidRPr="00D65AF5" w:rsidRDefault="008E4789" w:rsidP="008E4789">
      <w:pPr>
        <w:ind w:left="360" w:firstLine="360"/>
      </w:pPr>
      <w:r w:rsidRPr="00D65AF5">
        <w:lastRenderedPageBreak/>
        <w:t xml:space="preserve"> </w:t>
      </w:r>
    </w:p>
    <w:p w:rsidR="00D65AF5" w:rsidRDefault="00D65AF5" w:rsidP="00D65AF5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D65AF5" w:rsidRDefault="00D65AF5" w:rsidP="00D65AF5"/>
    <w:p w:rsidR="00D65AF5" w:rsidRPr="00D65AF5" w:rsidRDefault="00D65AF5" w:rsidP="00D65AF5"/>
    <w:p w:rsidR="007807FE" w:rsidRPr="00D65AF5" w:rsidRDefault="007807FE"/>
    <w:sectPr w:rsidR="007807FE" w:rsidRPr="00D65AF5" w:rsidSect="00EB1B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4EB" w:rsidRDefault="006D34EB">
      <w:pPr>
        <w:spacing w:after="0" w:line="240" w:lineRule="auto"/>
      </w:pPr>
      <w:r>
        <w:separator/>
      </w:r>
    </w:p>
  </w:endnote>
  <w:endnote w:type="continuationSeparator" w:id="0">
    <w:p w:rsidR="006D34EB" w:rsidRDefault="006D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24832"/>
      <w:docPartObj>
        <w:docPartGallery w:val="Page Numbers (Bottom of Page)"/>
        <w:docPartUnique/>
      </w:docPartObj>
    </w:sdtPr>
    <w:sdtEndPr/>
    <w:sdtContent>
      <w:p w:rsidR="00244AAF" w:rsidRDefault="00366D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3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4AAF" w:rsidRDefault="006D3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4EB" w:rsidRDefault="006D34EB">
      <w:pPr>
        <w:spacing w:after="0" w:line="240" w:lineRule="auto"/>
      </w:pPr>
      <w:r>
        <w:separator/>
      </w:r>
    </w:p>
  </w:footnote>
  <w:footnote w:type="continuationSeparator" w:id="0">
    <w:p w:rsidR="006D34EB" w:rsidRDefault="006D3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AAF" w:rsidRDefault="00366DA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E33A53" wp14:editId="6F41740A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Tehnici de Programare</w:t>
    </w:r>
    <w:r>
      <w:ptab w:relativeTo="margin" w:alignment="center" w:leader="none"/>
    </w:r>
    <w:r>
      <w:ptab w:relativeTo="margin" w:alignment="right" w:leader="none"/>
    </w:r>
    <w:r>
      <w:t>Tema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9A2"/>
    <w:multiLevelType w:val="hybridMultilevel"/>
    <w:tmpl w:val="C87E0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3D12B7"/>
    <w:multiLevelType w:val="hybridMultilevel"/>
    <w:tmpl w:val="386CE4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F36643"/>
    <w:multiLevelType w:val="hybridMultilevel"/>
    <w:tmpl w:val="934AF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C30794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C9A4986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06F41DE"/>
    <w:multiLevelType w:val="multilevel"/>
    <w:tmpl w:val="9FEA6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8547D5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75B11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C6F7A7A"/>
    <w:multiLevelType w:val="hybridMultilevel"/>
    <w:tmpl w:val="C50AA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12F007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800068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56B2D"/>
    <w:multiLevelType w:val="hybridMultilevel"/>
    <w:tmpl w:val="C33440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CB03F85"/>
    <w:multiLevelType w:val="hybridMultilevel"/>
    <w:tmpl w:val="3F1431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0"/>
  </w:num>
  <w:num w:numId="8">
    <w:abstractNumId w:val="15"/>
  </w:num>
  <w:num w:numId="9">
    <w:abstractNumId w:val="1"/>
  </w:num>
  <w:num w:numId="10">
    <w:abstractNumId w:val="10"/>
  </w:num>
  <w:num w:numId="11">
    <w:abstractNumId w:val="14"/>
  </w:num>
  <w:num w:numId="12">
    <w:abstractNumId w:val="12"/>
  </w:num>
  <w:num w:numId="13">
    <w:abstractNumId w:val="4"/>
  </w:num>
  <w:num w:numId="14">
    <w:abstractNumId w:val="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F5"/>
    <w:rsid w:val="000205B1"/>
    <w:rsid w:val="00142C06"/>
    <w:rsid w:val="001F636F"/>
    <w:rsid w:val="00202763"/>
    <w:rsid w:val="0020424B"/>
    <w:rsid w:val="002F196D"/>
    <w:rsid w:val="00323C39"/>
    <w:rsid w:val="003519DE"/>
    <w:rsid w:val="00366DA3"/>
    <w:rsid w:val="003C7D8F"/>
    <w:rsid w:val="00447B65"/>
    <w:rsid w:val="006C3C30"/>
    <w:rsid w:val="006D34EB"/>
    <w:rsid w:val="007308D4"/>
    <w:rsid w:val="007807FE"/>
    <w:rsid w:val="007C658F"/>
    <w:rsid w:val="00842FAA"/>
    <w:rsid w:val="00873669"/>
    <w:rsid w:val="008850EA"/>
    <w:rsid w:val="008E4789"/>
    <w:rsid w:val="0092269B"/>
    <w:rsid w:val="009A2D14"/>
    <w:rsid w:val="00A83BD0"/>
    <w:rsid w:val="00AE130A"/>
    <w:rsid w:val="00B00050"/>
    <w:rsid w:val="00C1027C"/>
    <w:rsid w:val="00D24132"/>
    <w:rsid w:val="00D65AF5"/>
    <w:rsid w:val="00DF09CD"/>
    <w:rsid w:val="00E46B60"/>
    <w:rsid w:val="00EB7B9E"/>
    <w:rsid w:val="00ED0676"/>
    <w:rsid w:val="00ED46DD"/>
    <w:rsid w:val="00FB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1CA26-BFB1-49E5-AEA5-32CDB8D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AF5"/>
    <w:pPr>
      <w:spacing w:after="20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AF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5AF5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6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AF5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D6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F5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D65AF5"/>
    <w:pPr>
      <w:ind w:left="720"/>
      <w:contextualSpacing/>
    </w:pPr>
  </w:style>
  <w:style w:type="table" w:styleId="TableGrid">
    <w:name w:val="Table Grid"/>
    <w:basedOn w:val="TableNormal"/>
    <w:uiPriority w:val="59"/>
    <w:rsid w:val="00D65A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5AF5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D65AF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AF5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5A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AF5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D65A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2noveice.com/java-collections-and-uti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ikipedia.com/polyn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Catalin</dc:creator>
  <cp:keywords/>
  <dc:description/>
  <cp:lastModifiedBy>Cata Savin</cp:lastModifiedBy>
  <cp:revision>11</cp:revision>
  <dcterms:created xsi:type="dcterms:W3CDTF">2018-03-20T15:45:00Z</dcterms:created>
  <dcterms:modified xsi:type="dcterms:W3CDTF">2019-04-02T20:33:00Z</dcterms:modified>
</cp:coreProperties>
</file>