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 xml:space="preserve">summary(signing_bonus)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 xml:space="preserve"> 0.0     0.0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0.0  </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bCs/>
          <w:i w:val="0"/>
          <w:iCs w:val="0"/>
          <w:caps w:val="0"/>
          <w:color w:val="000000"/>
          <w:spacing w:val="0"/>
          <w:sz w:val="40"/>
          <w:szCs w:val="40"/>
          <w:shd w:val="clear" w:fill="FFFFFF"/>
          <w:lang w:val="en-US"/>
        </w:rPr>
      </w:pPr>
      <w:r>
        <w:rPr>
          <w:rFonts w:hint="default" w:ascii="Times New Roman" w:hAnsi="Times New Roman" w:eastAsia="Lucida Console"/>
          <w:b/>
          <w:bCs/>
          <w:i w:val="0"/>
          <w:iCs w:val="0"/>
          <w:caps w:val="0"/>
          <w:color w:val="000000"/>
          <w:spacing w:val="0"/>
          <w:sz w:val="40"/>
          <w:szCs w:val="40"/>
          <w:shd w:val="clear" w:fill="FFFFFF"/>
          <w:lang w:val="en-US"/>
        </w:rPr>
        <w:t>Correlational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Correlational analysis means   identifying relationship available between independent(x) variables and dependent (y) variable. This correlational analysis can be don pair wise. </w:t>
      </w:r>
      <w:r>
        <w:rPr>
          <w:rFonts w:hint="default" w:ascii="Times New Roman" w:hAnsi="Times New Roman" w:eastAsia="Lucida Console"/>
          <w:b w:val="0"/>
          <w:bCs w:val="0"/>
          <w:i w:val="0"/>
          <w:iCs w:val="0"/>
          <w:color w:val="000000"/>
          <w:spacing w:val="0"/>
          <w:sz w:val="24"/>
          <w:szCs w:val="24"/>
          <w:shd w:val="clear" w:fill="FFFFFF"/>
          <w:lang w:val="en-US"/>
        </w:rPr>
        <w:t>W</w:t>
      </w:r>
      <w:r>
        <w:rPr>
          <w:rFonts w:hint="default" w:ascii="Times New Roman" w:hAnsi="Times New Roman" w:eastAsia="Lucida Console"/>
          <w:b w:val="0"/>
          <w:bCs w:val="0"/>
          <w:i w:val="0"/>
          <w:iCs w:val="0"/>
          <w:caps w:val="0"/>
          <w:color w:val="000000"/>
          <w:spacing w:val="0"/>
          <w:sz w:val="24"/>
          <w:szCs w:val="24"/>
          <w:shd w:val="clear" w:fill="FFFFFF"/>
          <w:lang w:val="en-US"/>
        </w:rPr>
        <w:t>hich means  dependent variable with one independent variable (Miksza &amp; Elpus, Correlational design and analysis 2018). This analysis is necessary part for doing the regression analysis. Which means to  develop the best model. Need to identify the what are the most significant variables that affected to dependent variable.  For identifying this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Correlational analysis has two main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1.Pearson method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that test results are shown as “data is normally distributed”. which means most suitable method is Pearson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2.Spearman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if that test results are shown as “data is not normally distributed ” most suitable method is Spearman method. And also  for doing the normality testing convert the text oriented data into numeric values (type conversion). For doing the correlational analysis  based on this  converted data “spearman” method is the best method. According to this “salary_new” dataset “job_title”, “Job_title_category”, “location_state”, and “location_country” data columns of salaries dataset converted into the numeric (type conversion) values and created the new dataset called “salary new”. and as well as according to the above mentioned normality testing, most of the test results are shown as “data is not normally distributed”. Consequently  for this “salary_new” dataset, doing the correlational analysis spearman method is the best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r>
        <w:rPr>
          <w:rFonts w:hint="default" w:ascii="Times New Roman" w:hAnsi="Times New Roman" w:eastAsia="Lucida Console" w:cs="Times New Roman"/>
          <w:b/>
          <w:bCs/>
          <w:i w:val="0"/>
          <w:iCs w:val="0"/>
          <w:caps w:val="0"/>
          <w:color w:val="000000"/>
          <w:spacing w:val="0"/>
          <w:sz w:val="28"/>
          <w:szCs w:val="28"/>
          <w:shd w:val="clear" w:fill="FFFFFF"/>
          <w:lang w:val="en-US"/>
        </w:rPr>
        <w:t>Correlational coefficiency spectrum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tests,  there is a correlational coefficiency spectrum is available to  identify what are kind of variables having  strongest, moderate (intermediate), and weak relationship with dependent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Normally according to the correlational coefficiency spectrum,  there is two sides, first one is positive, second one is negative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0  means there is not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positive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+ 0.25 means there is positive (direct)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+ 0.25 to +  0.75 means there is positive (direct)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+ 0.75 to 1 means there is positive (direct) 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positive (direct)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negative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-0.25 means there is negative (indirect)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-0.25 to -0.75 means there is negative (indirect)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-0.75 to -1 means there is negative (indirect)strong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negative (indirect)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correlational coefficiency spectrum, for developing the model only consider the positive and negative strong, moderate correlational coefficiency. Because based on this strong and moderate correlational coefficiency, best predictive model can be created, otherwise develop model predictions have higher chances to incorrect.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location_latitude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location_latitude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1194.5, p-value = 0.3528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-0.2326966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0.3528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0.3528) for correlation analysis.There is a statistical evidence to claim that a weak negative (indirect) correlation (ῤ = -0.23) exists between location_latitude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430520" cy="3027680"/>
            <wp:effectExtent l="0" t="0" r="10160" b="5080"/>
            <wp:docPr id="19" name="Picture 19" descr="Scatterplo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atterplotDiagram1"/>
                    <pic:cNvPicPr>
                      <a:picLocks noChangeAspect="1"/>
                    </pic:cNvPicPr>
                  </pic:nvPicPr>
                  <pic:blipFill>
                    <a:blip r:embed="rId15"/>
                    <a:stretch>
                      <a:fillRect/>
                    </a:stretch>
                  </pic:blipFill>
                  <pic:spPr>
                    <a:xfrm>
                      <a:off x="0" y="0"/>
                      <a:ext cx="5430520" cy="302768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Therefore, it is confirmed that there is a negative (indirect) weak relationship (ῤ = -0.23) available between employee annual_base_pay and location_latitude at a 5% significance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location_longitude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location_longitude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1670.7, p-value = 0.0006788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-0.7241186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0.0006788 &lt;  α = 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0.0006788) for correlation analysis.There is a statistical evidence to claim that a moderate (intermediate) negative (indirect) correlation (ῤ = -0.72) exists between location_longitude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1" name="Picture 21" descr="Scatte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atterplot2"/>
                    <pic:cNvPicPr>
                      <a:picLocks noChangeAspect="1"/>
                    </pic:cNvPicPr>
                  </pic:nvPicPr>
                  <pic:blipFill>
                    <a:blip r:embed="rId1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moderate (intermediate) relationship (ῤ = -0.72) available between employee annual_base_pay and location_longitude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1178.5, p-value = 0.3888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-0.2162442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0.3888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0.3888) for correlation analysis.There is a statistical evidence to claim that a weak negative (indirect) correlation (ῤ = -0.22) exists between job_title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3" name="Picture 23" descr="Scatte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atterplot3"/>
                    <pic:cNvPicPr>
                      <a:picLocks noChangeAspect="1"/>
                    </pic:cNvPicPr>
                  </pic:nvPicPr>
                  <pic:blipFill>
                    <a:blip r:embed="rId1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-0.22) available between employee annual_base_pay and job_title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job_title_category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job_title_category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1260.1, p-value = 0.2258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-0.3003922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0.2258) for correlation analysis.There is a statistical evidence to claim that a weak negative (indirect) correlation (ῤ = -0.30) exists between job_title_category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5" name="Picture 25" descr="Scatte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atterplot4"/>
                    <pic:cNvPicPr>
                      <a:picLocks noChangeAspect="1"/>
                    </pic:cNvPicPr>
                  </pic:nvPicPr>
                  <pic:blipFill>
                    <a:blip r:embed="rId1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-0.30) available between employee annual_base_pay and job_title_category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total_experience_years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total_experience_years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425.39, p-value = 0.01543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0.5610035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0.2258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0.01543) for correlation analysis.There is a statistical evidence to claim that a moderate (intermediate) positive (direct) correlation (ῤ = 0.56) exists between total_experience_years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7" name="Picture 27" descr="Scatterpl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atterplot6"/>
                    <pic:cNvPicPr>
                      <a:picLocks noChangeAspect="1"/>
                    </pic:cNvPicPr>
                  </pic:nvPicPr>
                  <pic:blipFill>
                    <a:blip r:embed="rId1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nearly absolute line. Therefore, it is confirmed that there is a negative (indirect) weak relationship (ῤ = 0.56)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29" name="Picture 29"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employer_experience_years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employer_experience_years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br w:type="textWrapping"/>
      </w: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717.55, p-value = 0.2984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0.2594946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0.2984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0.2984) for correlation analysis.There is a statistical evidence to claim that a moderate (intermediate) positive (direct) correlation (ῤ = 0.26) exists between employer_experience_years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0" name="Picture 30" descr="Scatterplot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atterplot Diagram 7"/>
                    <pic:cNvPicPr>
                      <a:picLocks noChangeAspect="1"/>
                    </pic:cNvPicPr>
                  </pic:nvPicPr>
                  <pic:blipFill>
                    <a:blip r:embed="rId2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weak relationship (ῤ = 0.26) available between employee annual_base_pay and total_experience_years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signing_bonus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signing_bonus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693.03, p-value = 0.252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0.2847945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0.252  &gt;α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0.252) for correlation analysis.There is a statistical evidence to claim that a moderate (intermediate) positive (direct) correlation (ῤ = 0.28) exists between signing_bonus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2" name="Picture 32" descr="Scatterpl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atterplot 9"/>
                    <pic:cNvPicPr>
                      <a:picLocks noChangeAspect="1"/>
                    </pic:cNvPicPr>
                  </pic:nvPicPr>
                  <pic:blipFill>
                    <a:blip r:embed="rId2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positive (direct)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positive (direct) moderate relationship (ῤ = 0.28) available between employee annual_base_pay and signing_bonus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annual_bonus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annual_bonus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983.46, p-value = 0.9531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-0.01492572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0.9531  &gt;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0.9531) for correlation analysis.There is a statistical evidence to claim that a weak negative (indirect) correlation (ῤ = -0.01) exists between annual_bonus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34" name="Picture 34" descr="Scatte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atteplot10"/>
                    <pic:cNvPicPr>
                      <a:picLocks noChangeAspect="1"/>
                    </pic:cNvPicPr>
                  </pic:nvPicPr>
                  <pic:blipFill>
                    <a:blip r:embed="rId2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negative (indirect) weak relationship (ῤ = -0.01) available between employee annual_base_pay and annual_bonus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location_state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location_state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815.37, p-value = 0.5298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0.1585486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0.5298&gt;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0.5298) for correlation analysis.There is a statistical evidence to claim that a weak positive (direct) correlation (ῤ = 0.16) exists between location_state and employee annual_base_pay at a 5% significance level. Based on this result it is not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7" name="Picture 7" descr="RploScatte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ploScatteplot12"/>
                    <pic:cNvPicPr>
                      <a:picLocks noChangeAspect="1"/>
                    </pic:cNvPicPr>
                  </pic:nvPicPr>
                  <pic:blipFill>
                    <a:blip r:embed="rId2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lot of data points are located far away from absolute line. Therefore, it is confirmed that there is a positive (direct) weak relationship (ῤ = 0.16) available between employee annual_base_pay and location_state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population correlation coefficient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location_country and employee annual_base_pay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H0: There is no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H1: There is a correlation (ῤ ≠0) between location_country and employee annual_base_pay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1374.2, p-value = 0.08416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-0.4181969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Decision: p-value = 0.08416&gt; α = 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Correlation Test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the spearman rank correlation-tests (p = 0.08416) for correlation analysis.There is a statistical evidence to claim that a moderate (intermediate) negative (indirect) correlation (ῤ = -0.42) exists between location_country and employee annual_base_pay at a 5% significance level. Based on this result it is  required to do the regression analysis to find the model of the relationship.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drawing>
          <wp:inline distT="0" distB="0" distL="114300" distR="114300">
            <wp:extent cx="5271135" cy="2768600"/>
            <wp:effectExtent l="0" t="0" r="1905" b="5080"/>
            <wp:docPr id="11" name="Picture 11" descr="Scatte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atterplot13"/>
                    <pic:cNvPicPr>
                      <a:picLocks noChangeAspect="1"/>
                    </pic:cNvPicPr>
                  </pic:nvPicPr>
                  <pic:blipFill>
                    <a:blip r:embed="rId2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mentioned scatter plot, it is clearly identifiable that scatter plot values position according to a negative (indirect) trend. </w:t>
      </w:r>
      <w:r>
        <w:rPr>
          <w:rFonts w:hint="default" w:ascii="Times New Roman" w:hAnsi="Times New Roman" w:eastAsia="Lucida Console" w:cs="Times New Roman"/>
          <w:b w:val="0"/>
          <w:bCs w:val="0"/>
          <w:i w:val="0"/>
          <w:iCs w:val="0"/>
          <w:color w:val="000000"/>
          <w:spacing w:val="0"/>
          <w:sz w:val="24"/>
          <w:szCs w:val="24"/>
          <w:shd w:val="clear" w:fill="FFFFFF"/>
          <w:lang w:val="en-US"/>
        </w:rPr>
        <w:t>A</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nd also some data points are located nearly absolute line. Therefore, it is confirmed that there is a negative (indirect) moderate (intermediate) relationship (ῤ = -0.42) available between employee annual_base_pay and location_country at a 5% significance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Regression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Regression analysis used for developing the predictive model. </w:t>
      </w: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it comes to the regression analysis, there are two main types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840" w:leftChars="0" w:right="0" w:firstLine="0" w:firstLine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Simple linear regression analysis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840" w:leftChars="0" w:right="0" w:rightChars="0" w:firstLine="0" w:firstLine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Multi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Simple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Simple linear regression analysis means that model comprises of dependent variable (y)  and one independent variable (x).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 linear regression analysis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 linear regression analysis means that model comprise of dependent variable  and more than one independent variables (x).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When comparing the above regression models, the best model is Multi linear model. Because when it comes to  the real world problems that problems are associated with multiple factors. </w:t>
      </w:r>
      <w:r>
        <w:rPr>
          <w:rFonts w:hint="default" w:ascii="Times New Roman" w:hAnsi="Times New Roman" w:eastAsia="Lucida Console" w:cs="Times New Roman"/>
          <w:b w:val="0"/>
          <w:bCs w:val="0"/>
          <w:i w:val="0"/>
          <w:iCs w:val="0"/>
          <w:color w:val="000000"/>
          <w:spacing w:val="0"/>
          <w:sz w:val="24"/>
          <w:szCs w:val="24"/>
          <w:shd w:val="clear" w:fill="FFFFFF"/>
          <w:lang w:val="en-US"/>
        </w:rPr>
        <w:t>F</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or example this employee salary  analysis, employee salary depends on multiple factors like state, annual bonus etc.  </w:t>
      </w:r>
      <w:r>
        <w:rPr>
          <w:rFonts w:hint="default" w:ascii="Times New Roman" w:hAnsi="Times New Roman" w:eastAsia="Lucida Console" w:cs="Times New Roman"/>
          <w:b w:val="0"/>
          <w:bCs w:val="0"/>
          <w:i w:val="0"/>
          <w:iCs w:val="0"/>
          <w:color w:val="000000"/>
          <w:spacing w:val="0"/>
          <w:sz w:val="24"/>
          <w:szCs w:val="24"/>
          <w:shd w:val="clear" w:fill="FFFFFF"/>
          <w:lang w:val="en-US"/>
        </w:rPr>
        <w:t>I</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n  that case Multi linear model is the best predictive model.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B</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ut when considering the Multi linear model that model has multiple independent variables (x). </w:t>
      </w:r>
      <w:r>
        <w:rPr>
          <w:rFonts w:hint="default" w:ascii="Times New Roman" w:hAnsi="Times New Roman" w:eastAsia="Lucida Console" w:cs="Times New Roman"/>
          <w:b w:val="0"/>
          <w:bCs w:val="0"/>
          <w:i w:val="0"/>
          <w:iCs w:val="0"/>
          <w:color w:val="000000"/>
          <w:spacing w:val="0"/>
          <w:sz w:val="24"/>
          <w:szCs w:val="24"/>
          <w:shd w:val="clear" w:fill="FFFFFF"/>
          <w:lang w:val="en-US"/>
        </w:rPr>
        <w:t>I</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n that case, in between that independent variables (x) of that model has some correlational coefficiency. this correlational coefficiency can be strong, moderate (intermediate), weak.  </w:t>
      </w:r>
      <w:r>
        <w:rPr>
          <w:rFonts w:hint="default" w:ascii="Times New Roman" w:hAnsi="Times New Roman" w:eastAsia="Lucida Console" w:cs="Times New Roman"/>
          <w:b w:val="0"/>
          <w:bCs w:val="0"/>
          <w:i w:val="0"/>
          <w:iCs w:val="0"/>
          <w:color w:val="000000"/>
          <w:spacing w:val="0"/>
          <w:sz w:val="24"/>
          <w:szCs w:val="24"/>
          <w:shd w:val="clear" w:fill="FFFFFF"/>
          <w:lang w:val="en-US"/>
        </w:rPr>
        <w:t>I</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f there is a higher, moderate correlational coefficiency available between independent variables (x). that directly affected to the dependent variable.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This issue  is called Multi corr linearity effect.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location_longitude and location_latitude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621.62, p-value = 0.1441</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0.3584906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rightChars="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above correlational coefficiency there is a moderate (intermediate) coefficiency is available between that independent variables. </w:t>
      </w:r>
      <w:r>
        <w:rPr>
          <w:rFonts w:hint="default" w:ascii="Times New Roman" w:hAnsi="Times New Roman" w:eastAsia="Lucida Console" w:cs="Times New Roman"/>
          <w:b w:val="0"/>
          <w:bCs w:val="0"/>
          <w:i w:val="0"/>
          <w:iCs w:val="0"/>
          <w:color w:val="000000"/>
          <w:spacing w:val="0"/>
          <w:sz w:val="24"/>
          <w:szCs w:val="24"/>
          <w:shd w:val="clear" w:fill="FFFFFF"/>
          <w:lang w:val="en-US"/>
        </w:rPr>
        <w:t>T</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his is the Multi corr linearity effect. But Multi linear regression analysis is the best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Multi Linear regression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lm(formula = annual_base_pay ~ location_longitude + total_experience_years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employer_experience_years + signing_bonus + 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model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Residuals: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Min     1Q Median     3Q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-60677 -28965   2043  23461  75809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Coefficients: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Estimate Std. Error t value Pr(&gt;|t|)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(Intercept)               19399.195  43299.505   0.448   0.6621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location_longitude         -581.645    302.130  -1.925   0.0782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total_experience_years     1724.265   2961.073   0.582   0.5711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employer_experience_years   147.752   6933.203   0.021   0.9833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signing_bonus                 2.456      5.932   0.414   0.6862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location_country          -2449.4</w:t>
      </w:r>
      <w:bookmarkStart w:id="0" w:name="_GoBack"/>
      <w:bookmarkEnd w:id="0"/>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71  16130.372  -0.152   0.8818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 codes:  0 '***' 0.001 '**' 0.01 '*' 0.05 '.' 0.1 '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Residual standard error: 42770 on 12 degrees of freedom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Multiple R-squared:  0.4968,</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ab/>
        <w:t xml:space="preserve">Adjusted R-squared:  0.2872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F-statistic:  2.37 on 5 and 12 DF,  p-value: 0.1025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pStyle w:val="5"/>
        <w:keepNext w:val="0"/>
        <w:keepLines w:val="0"/>
        <w:widowControl/>
        <w:suppressLineNumbers w:val="0"/>
        <w:ind w:left="567" w:hanging="567"/>
      </w:pPr>
      <w:r>
        <w:t xml:space="preserve">Miksza, P. and Elpus, K. (2018) ‘Correlational design and analysis’, </w:t>
      </w:r>
      <w:r>
        <w:rPr>
          <w:i/>
          <w:iCs/>
        </w:rPr>
        <w:t>Oxford Scholarship Online</w:t>
      </w:r>
      <w:r>
        <w:t xml:space="preserve"> [Preprint]. doi:10.1093/oso/9780199391905.003.0006.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309124"/>
    <w:multiLevelType w:val="singleLevel"/>
    <w:tmpl w:val="B8309124"/>
    <w:lvl w:ilvl="0" w:tentative="0">
      <w:start w:val="1"/>
      <w:numFmt w:val="decimal"/>
      <w:suff w:val="space"/>
      <w:lvlText w:val="%1."/>
      <w:lvlJc w:val="left"/>
      <w:pPr>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2427803"/>
    <w:rsid w:val="15EE0289"/>
    <w:rsid w:val="17494CC2"/>
    <w:rsid w:val="19740CE4"/>
    <w:rsid w:val="1D7C2B02"/>
    <w:rsid w:val="336A687C"/>
    <w:rsid w:val="336E21A6"/>
    <w:rsid w:val="3B2328D0"/>
    <w:rsid w:val="434C5A0F"/>
    <w:rsid w:val="4D861B81"/>
    <w:rsid w:val="4EF34490"/>
    <w:rsid w:val="54F860F5"/>
    <w:rsid w:val="5ACA2C73"/>
    <w:rsid w:val="5D82287C"/>
    <w:rsid w:val="66FE58FC"/>
    <w:rsid w:val="69B14C74"/>
    <w:rsid w:val="6D347BCE"/>
    <w:rsid w:val="6E386058"/>
    <w:rsid w:val="6F750450"/>
    <w:rsid w:val="70BF577D"/>
    <w:rsid w:val="76087626"/>
    <w:rsid w:val="77F0331C"/>
    <w:rsid w:val="7A5348C3"/>
    <w:rsid w:val="7A8342D4"/>
    <w:rsid w:val="7BE2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2024-05-18T10:46:36Z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