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Empacotamento de dados em Python - Issue Sprint 01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Cecília e Larissa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Empacotamento dentro de funções, pode passar um número indeterminado de argumentos dentro de uma função com o comando (*args)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https://www.youtube.com/watch?v=1TbOk_r3eYc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Empacotamento de aplicações: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35.99999999999994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Um número crescente de sistemas operacionais – incluindo Linux, Mac OS e Windows – pode ser configurado para executar aplicações empacotadas como imagens leves, usando um arranjo relativamente moderno, frequentemente referido como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72aa"/>
            <w:sz w:val="24"/>
            <w:szCs w:val="24"/>
            <w:rtl w:val="0"/>
          </w:rPr>
          <w:t xml:space="preserve">virtualização em nível de sistema operacional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conteinerização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35.99999999999994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Essas técnicas são principalmente Python agnósticas, porque empacotam sistemas de arquivos inteiros de sistemas operacionais, não apenas Python ou pacotes Python.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35.99999999999994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 adoção é mais extensa entre os servidores Linux, onde a tecnologia se originou e onde as tecnologias abaixo funcionam melhor: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40" w:line="335.99999999999994" w:lineRule="auto"/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72aa"/>
            <w:sz w:val="24"/>
            <w:szCs w:val="24"/>
            <w:rtl w:val="0"/>
          </w:rPr>
          <w:t xml:space="preserve">AppImage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72aa"/>
            <w:sz w:val="24"/>
            <w:szCs w:val="24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72aa"/>
            <w:sz w:val="24"/>
            <w:szCs w:val="24"/>
            <w:rtl w:val="0"/>
          </w:rPr>
          <w:t xml:space="preserve">Flatpak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="335.99999999999994" w:lineRule="auto"/>
        <w:ind w:left="720" w:hanging="36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72aa"/>
            <w:sz w:val="24"/>
            <w:szCs w:val="24"/>
            <w:rtl w:val="0"/>
          </w:rPr>
          <w:t xml:space="preserve">Snapcraft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35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para criar um pacote em Python: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https://packaging.python.org/pt_BR/latest/tutorials/packaging-projects/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tj0p1tpi03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4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msvpard0r8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after="0" w:before="4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zwggamj9si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after="0" w:before="4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9a4qcq5bf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 Que é o Empacotamento de Python?</w:t>
      </w:r>
    </w:p>
    <w:p w:rsidR="00000000" w:rsidDel="00000000" w:rsidP="00000000" w:rsidRDefault="00000000" w:rsidRPr="00000000" w14:paraId="0000001A">
      <w:pPr>
        <w:spacing w:after="1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Empacotamento de Python compreende o processo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pacotes ou bibliotecas reutilizáveis em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Um pacote é um conjunto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podem ser facilmente importados e usados em diferentes projetos. O empacotamento é feito em uma estrutura hierárquica de diretórios.</w:t>
      </w:r>
    </w:p>
    <w:p w:rsidR="00000000" w:rsidDel="00000000" w:rsidP="00000000" w:rsidRDefault="00000000" w:rsidRPr="00000000" w14:paraId="0000001B">
      <w:pPr>
        <w:spacing w:after="1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empacotar um código em Python, além da presença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modularidade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permite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separar funcionalidades específicas em componentes individuais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os pacotes criados podem 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disponibilizados em repositórios públicos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PyPI (Python Package Index)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instalados usando ferramentas como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Isso facilita a manutenção e disseminação do código, permitindo que outros desenvolvedores o utilizem com apenas alguns comandos.</w:t>
      </w:r>
    </w:p>
    <w:p w:rsidR="00000000" w:rsidDel="00000000" w:rsidP="00000000" w:rsidRDefault="00000000" w:rsidRPr="00000000" w14:paraId="0000001C">
      <w:pPr>
        <w:spacing w:after="1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Criando e Empacotando um Pacote em Python:</w:t>
      </w:r>
    </w:p>
    <w:p w:rsidR="00000000" w:rsidDel="00000000" w:rsidP="00000000" w:rsidRDefault="00000000" w:rsidRPr="00000000" w14:paraId="0000001E">
      <w:pPr>
        <w:spacing w:after="1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Estrutura do Pacote:</w:t>
      </w:r>
    </w:p>
    <w:p w:rsidR="00000000" w:rsidDel="00000000" w:rsidP="00000000" w:rsidRDefault="00000000" w:rsidRPr="00000000" w14:paraId="0000001F">
      <w:pPr>
        <w:spacing w:after="1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etapa é organizar a estrutura de diretórios do pacote. Geralmente, os pacotes em Python seguem uma estrutura padrão, com um diretório principal que leva o nome do pacote e contém os módulos e subpacotes.</w:t>
      </w:r>
    </w:p>
    <w:p w:rsidR="00000000" w:rsidDel="00000000" w:rsidP="00000000" w:rsidRDefault="00000000" w:rsidRPr="00000000" w14:paraId="00000020">
      <w:pPr>
        <w:spacing w:after="1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Definição de módulos:</w:t>
      </w:r>
    </w:p>
    <w:p w:rsidR="00000000" w:rsidDel="00000000" w:rsidP="00000000" w:rsidRDefault="00000000" w:rsidRPr="00000000" w14:paraId="00000021">
      <w:pPr>
        <w:spacing w:after="1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seguida, definimos os módulos. Cada módulo é um arquivo Python que contém o código correspondente a uma funcionalidade específica.</w:t>
      </w:r>
    </w:p>
    <w:p w:rsidR="00000000" w:rsidDel="00000000" w:rsidP="00000000" w:rsidRDefault="00000000" w:rsidRPr="00000000" w14:paraId="00000022">
      <w:pPr>
        <w:spacing w:after="1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Arquivo de configuração:</w:t>
      </w:r>
    </w:p>
    <w:p w:rsidR="00000000" w:rsidDel="00000000" w:rsidP="00000000" w:rsidRDefault="00000000" w:rsidRPr="00000000" w14:paraId="00000023">
      <w:pPr>
        <w:spacing w:after="1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arquivo de configuração, como o setup.py, é necessário para definir metadados sobre o pacote, como nome, versão e dependências e também para especificar as instruções de instalação do pacote.</w:t>
      </w:r>
    </w:p>
    <w:p w:rsidR="00000000" w:rsidDel="00000000" w:rsidP="00000000" w:rsidRDefault="00000000" w:rsidRPr="00000000" w14:paraId="00000024">
      <w:pPr>
        <w:spacing w:after="1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Empacotamento e distribuição:</w:t>
      </w:r>
    </w:p>
    <w:p w:rsidR="00000000" w:rsidDel="00000000" w:rsidP="00000000" w:rsidRDefault="00000000" w:rsidRPr="00000000" w14:paraId="00000027">
      <w:pPr>
        <w:spacing w:after="1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é possível empacotar e distribuir o pacote. Isso pode ser feito gerando um arquivo de distribuição, como um arquivo .tar.gz ou .whl, que pode ser instalado em outros projetos.</w:t>
      </w:r>
    </w:p>
    <w:p w:rsidR="00000000" w:rsidDel="00000000" w:rsidP="00000000" w:rsidRDefault="00000000" w:rsidRPr="00000000" w14:paraId="00000028">
      <w:pPr>
        <w:spacing w:before="240" w:line="360" w:lineRule="auto"/>
        <w:rPr>
          <w:rFonts w:ascii="Times New Roman" w:cs="Times New Roman" w:eastAsia="Times New Roman" w:hAnsi="Times New Roman"/>
          <w:color w:val="00008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80"/>
            <w:sz w:val="24"/>
            <w:szCs w:val="24"/>
            <w:u w:val="single"/>
            <w:rtl w:val="0"/>
          </w:rPr>
          <w:t xml:space="preserve">https://awari.com.br/empacotamento-de-python-tudo-o-que-voce-precisa-saber-sobre-a-criacao-de-pacotes-em-python/?utm_source=blog&amp;utm_campaign=projeto+blog&amp;utm_medium=Empacotamento%20De%20Python:%20Tudo%20O%20Que%20Voc%C3%AA%20Precisa%20Saber%20Sobre%20A%20Cria%C3%A7%C3%A3o%20De%20Pacotes%20Em%20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Tutoriais (vídeos):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https://www.youtube.com/watch?v=obFYFaqTOAE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https://www.youtube.com/watch?v=qOYU46tBGIg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 muito bom: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https://youtu.be/_14MS9oFZZI?si=iujfw2Pktuyk3twY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 de apoio deste tutorial: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https://doc.clickup.com/36904728/d/h/1367rr-543/246df89507b2ab3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napcraft.io/" TargetMode="External"/><Relationship Id="rId10" Type="http://schemas.openxmlformats.org/officeDocument/2006/relationships/hyperlink" Target="https://flatpak.org/" TargetMode="External"/><Relationship Id="rId13" Type="http://schemas.openxmlformats.org/officeDocument/2006/relationships/hyperlink" Target="https://awari.com.br/empacotamento-de-python-tudo-o-que-voce-precisa-saber-sobre-a-criacao-de-pacotes-em-python/?utm_source=blog&amp;utm_campaign=projeto+blog&amp;utm_medium=Empacotamento%20De%20Python:%20Tudo%20O%20Que%20Voc%C3%AA%20Precisa%20Saber%20Sobre%20A%20Cria%C3%A7%C3%A3o%20De%20Pacotes%20Em%20Python" TargetMode="External"/><Relationship Id="rId12" Type="http://schemas.openxmlformats.org/officeDocument/2006/relationships/hyperlink" Target="https://packaging.python.org/pt_BR/latest/tutorials/packaging-projec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ullstackpython.com/docker.html" TargetMode="External"/><Relationship Id="rId15" Type="http://schemas.openxmlformats.org/officeDocument/2006/relationships/hyperlink" Target="https://www.youtube.com/watch?v=qOYU46tBGIg" TargetMode="External"/><Relationship Id="rId14" Type="http://schemas.openxmlformats.org/officeDocument/2006/relationships/hyperlink" Target="https://www.youtube.com/watch?v=obFYFaqTOAE" TargetMode="External"/><Relationship Id="rId17" Type="http://schemas.openxmlformats.org/officeDocument/2006/relationships/hyperlink" Target="https://doc.clickup.com/36904728/d/h/1367rr-543/246df89507b2ab3" TargetMode="External"/><Relationship Id="rId16" Type="http://schemas.openxmlformats.org/officeDocument/2006/relationships/hyperlink" Target="https://youtu.be/_14MS9oFZZI?si=iujfw2Pktuyk3tw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1TbOk_r3eYc" TargetMode="External"/><Relationship Id="rId7" Type="http://schemas.openxmlformats.org/officeDocument/2006/relationships/hyperlink" Target="https://en.wikipedia.org/wiki/Operating-system-level_virtualization" TargetMode="External"/><Relationship Id="rId8" Type="http://schemas.openxmlformats.org/officeDocument/2006/relationships/hyperlink" Target="https://appimag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