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43E" w:rsidRDefault="00347C58">
      <w:pPr>
        <w:tabs>
          <w:tab w:val="center" w:pos="4514"/>
          <w:tab w:val="right" w:pos="9975"/>
        </w:tabs>
        <w:spacing w:after="0"/>
      </w:pP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>
            <wp:extent cx="1027303" cy="93599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7303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2A7C" w:rsidRDefault="00C82A7C" w:rsidP="00C82A7C">
      <w:pPr>
        <w:widowControl w:val="0"/>
        <w:autoSpaceDE w:val="0"/>
        <w:autoSpaceDN w:val="0"/>
        <w:adjustRightInd w:val="0"/>
        <w:spacing w:after="0" w:line="239" w:lineRule="auto"/>
        <w:rPr>
          <w:rFonts w:eastAsia="Times New Roman"/>
          <w:bCs/>
          <w:sz w:val="23"/>
          <w:szCs w:val="23"/>
        </w:rPr>
      </w:pPr>
      <w:r w:rsidRPr="00C82A7C">
        <w:rPr>
          <w:rFonts w:eastAsia="Times New Roman"/>
          <w:b/>
          <w:bCs/>
          <w:color w:val="auto"/>
        </w:rPr>
        <w:t xml:space="preserve">This assignment will be on </w:t>
      </w:r>
      <w:r w:rsidR="001342EB">
        <w:rPr>
          <w:b/>
        </w:rPr>
        <w:t>Data Exploration</w:t>
      </w:r>
      <w:r w:rsidRPr="00C82A7C">
        <w:rPr>
          <w:rFonts w:eastAsia="Times New Roman"/>
          <w:bCs/>
          <w:sz w:val="23"/>
          <w:szCs w:val="23"/>
        </w:rPr>
        <w:t>. The dataset needed for this are present on the server in the following location.</w:t>
      </w:r>
    </w:p>
    <w:p w:rsidR="00C82A7C" w:rsidRDefault="00C82A7C" w:rsidP="00C82A7C">
      <w:pPr>
        <w:widowControl w:val="0"/>
        <w:autoSpaceDE w:val="0"/>
        <w:autoSpaceDN w:val="0"/>
        <w:adjustRightInd w:val="0"/>
        <w:spacing w:after="0" w:line="239" w:lineRule="auto"/>
        <w:rPr>
          <w:rFonts w:eastAsia="Times New Roman"/>
          <w:bCs/>
          <w:sz w:val="23"/>
          <w:szCs w:val="23"/>
        </w:rPr>
      </w:pPr>
    </w:p>
    <w:p w:rsidR="00C82A7C" w:rsidRPr="00C82A7C" w:rsidRDefault="00C82A7C" w:rsidP="00C82A7C">
      <w:pPr>
        <w:widowControl w:val="0"/>
        <w:autoSpaceDE w:val="0"/>
        <w:autoSpaceDN w:val="0"/>
        <w:adjustRightInd w:val="0"/>
        <w:spacing w:after="0" w:line="239" w:lineRule="auto"/>
        <w:rPr>
          <w:rFonts w:eastAsia="Times New Roman"/>
          <w:bCs/>
          <w:sz w:val="23"/>
          <w:szCs w:val="23"/>
        </w:rPr>
      </w:pPr>
      <w:r>
        <w:rPr>
          <w:b/>
          <w:bCs/>
          <w:color w:val="FF0000"/>
        </w:rPr>
        <w:t>Z:\</w:t>
      </w:r>
      <w:r w:rsidRPr="001246B9">
        <w:rPr>
          <w:rFonts w:eastAsia="Times New Roman"/>
          <w:b/>
          <w:bCs/>
          <w:color w:val="FF0000"/>
          <w:sz w:val="23"/>
          <w:szCs w:val="23"/>
        </w:rPr>
        <w:t xml:space="preserve"> </w:t>
      </w:r>
      <w:r>
        <w:rPr>
          <w:rFonts w:eastAsia="Times New Roman"/>
          <w:b/>
          <w:bCs/>
          <w:color w:val="FF0000"/>
          <w:sz w:val="23"/>
          <w:szCs w:val="23"/>
        </w:rPr>
        <w:t>Foundation Exercises\</w:t>
      </w:r>
      <w:r w:rsidRPr="00C82A7C">
        <w:t xml:space="preserve"> </w:t>
      </w:r>
      <w:r w:rsidRPr="00C82A7C">
        <w:rPr>
          <w:rFonts w:eastAsia="Times New Roman"/>
          <w:b/>
          <w:bCs/>
          <w:color w:val="FF0000"/>
          <w:sz w:val="23"/>
          <w:szCs w:val="23"/>
        </w:rPr>
        <w:t>Assignments\Class11 - Data Exploration and Preparation\Data Exploration</w:t>
      </w:r>
    </w:p>
    <w:p w:rsidR="00C82A7C" w:rsidRDefault="00C82A7C">
      <w:pPr>
        <w:spacing w:after="5" w:line="249" w:lineRule="auto"/>
        <w:ind w:left="-5" w:right="789" w:hanging="10"/>
      </w:pPr>
    </w:p>
    <w:p w:rsidR="00F2543E" w:rsidRDefault="00347C58">
      <w:pPr>
        <w:spacing w:after="5" w:line="249" w:lineRule="auto"/>
        <w:ind w:left="-5" w:right="789" w:hanging="10"/>
      </w:pPr>
      <w:r>
        <w:t xml:space="preserve">1. Client XX is part of the horse racing industry in the US. They own and manage multiple race tracks across the US and Canada. </w:t>
      </w:r>
    </w:p>
    <w:p w:rsidR="00F2543E" w:rsidRDefault="00347C58">
      <w:pPr>
        <w:spacing w:after="0"/>
      </w:pPr>
      <w:r>
        <w:t xml:space="preserve"> </w:t>
      </w:r>
    </w:p>
    <w:p w:rsidR="00F2543E" w:rsidRDefault="00347C58">
      <w:pPr>
        <w:spacing w:after="5" w:line="249" w:lineRule="auto"/>
        <w:ind w:left="-5" w:right="789" w:hanging="10"/>
      </w:pPr>
      <w:r>
        <w:t>The VP Marketing was cold called by a sales perso</w:t>
      </w:r>
      <w:bookmarkStart w:id="0" w:name="_GoBack"/>
      <w:bookmarkEnd w:id="0"/>
      <w:r>
        <w:t xml:space="preserve">n in your company pitching the insights that could be generated from data mining. He has sent you a limited data set and a data dictionary, and has asked that you demonstrate how you would generate insights of interest. </w:t>
      </w:r>
    </w:p>
    <w:p w:rsidR="00F2543E" w:rsidRDefault="00347C58">
      <w:pPr>
        <w:spacing w:after="5" w:line="249" w:lineRule="auto"/>
        <w:ind w:left="-5" w:right="789" w:hanging="10"/>
      </w:pPr>
      <w:r>
        <w:t xml:space="preserve">Your initial task is to assess the data. Use your knowledge of data exploration techniques to come up with an overall picture of the data. </w:t>
      </w:r>
    </w:p>
    <w:p w:rsidR="00F2543E" w:rsidRDefault="00347C58">
      <w:pPr>
        <w:spacing w:after="0"/>
      </w:pPr>
      <w:r>
        <w:t xml:space="preserve"> </w:t>
      </w:r>
    </w:p>
    <w:p w:rsidR="00F2543E" w:rsidRDefault="00347C58">
      <w:pPr>
        <w:spacing w:after="5" w:line="249" w:lineRule="auto"/>
        <w:ind w:left="-5" w:right="789" w:hanging="10"/>
      </w:pPr>
      <w:r>
        <w:t xml:space="preserve">Data </w:t>
      </w:r>
      <w:r w:rsidR="00C82A7C">
        <w:t xml:space="preserve">- cdi_model_data.csv </w:t>
      </w:r>
      <w:r w:rsidR="00C82A7C">
        <w:br/>
        <w:t>Data Dictionary</w:t>
      </w:r>
      <w:r>
        <w:t xml:space="preserve"> </w:t>
      </w:r>
      <w:r w:rsidR="00C82A7C">
        <w:t xml:space="preserve">is </w:t>
      </w:r>
      <w:r>
        <w:t xml:space="preserve">loaded in: </w:t>
      </w:r>
      <w:r w:rsidR="00C82A7C" w:rsidRPr="00C82A7C">
        <w:t>CDI Data Dictionary</w:t>
      </w:r>
    </w:p>
    <w:p w:rsidR="00F2543E" w:rsidRDefault="00347C58">
      <w:pPr>
        <w:spacing w:after="0"/>
      </w:pPr>
      <w:r>
        <w:t xml:space="preserve"> </w:t>
      </w:r>
    </w:p>
    <w:p w:rsidR="00F2543E" w:rsidRDefault="00347C58">
      <w:pPr>
        <w:spacing w:after="5" w:line="249" w:lineRule="auto"/>
        <w:ind w:left="-5" w:right="789" w:hanging="10"/>
      </w:pPr>
      <w:r>
        <w:t xml:space="preserve">Use either Excel or SAS to assess the data. Save your findings in power point format.  </w:t>
      </w:r>
      <w:r w:rsidR="00CB514B">
        <w:t xml:space="preserve"> You can do this assignment outside of remote desktop. For sample datasets check with </w:t>
      </w:r>
      <w:hyperlink r:id="rId5" w:history="1">
        <w:r w:rsidR="00CB514B" w:rsidRPr="00DA0DA1">
          <w:rPr>
            <w:rStyle w:val="Hyperlink"/>
          </w:rPr>
          <w:t>support@jigsawacademy.com</w:t>
        </w:r>
      </w:hyperlink>
    </w:p>
    <w:p w:rsidR="00F2543E" w:rsidRDefault="00F2543E">
      <w:pPr>
        <w:spacing w:after="0"/>
      </w:pPr>
    </w:p>
    <w:p w:rsidR="00F2543E" w:rsidRDefault="00347C58">
      <w:pPr>
        <w:spacing w:after="309" w:line="249" w:lineRule="auto"/>
        <w:ind w:left="-5" w:right="802" w:hanging="10"/>
      </w:pPr>
      <w:r>
        <w:rPr>
          <w:sz w:val="20"/>
        </w:rPr>
        <w:t xml:space="preserve">Useful links: </w:t>
      </w:r>
    </w:p>
    <w:p w:rsidR="00F2543E" w:rsidRDefault="001342EB">
      <w:pPr>
        <w:spacing w:after="265" w:line="249" w:lineRule="auto"/>
        <w:ind w:left="-5" w:right="802" w:hanging="10"/>
      </w:pPr>
      <w:hyperlink r:id="rId6">
        <w:r w:rsidR="00347C58">
          <w:rPr>
            <w:color w:val="0000FF"/>
            <w:sz w:val="20"/>
            <w:u w:val="single" w:color="0000FF"/>
          </w:rPr>
          <w:t>http://en.wikipedia.org/wiki/Thoroughbred_horse_racing</w:t>
        </w:r>
      </w:hyperlink>
      <w:hyperlink r:id="rId7">
        <w:r w:rsidR="00347C58">
          <w:rPr>
            <w:sz w:val="20"/>
          </w:rPr>
          <w:t xml:space="preserve"> </w:t>
        </w:r>
      </w:hyperlink>
      <w:r w:rsidR="00347C58">
        <w:rPr>
          <w:sz w:val="20"/>
        </w:rPr>
        <w:t xml:space="preserve"> tends to be European focused (which is different than US) but contains some good background information </w:t>
      </w:r>
    </w:p>
    <w:p w:rsidR="00F2543E" w:rsidRDefault="00347C58">
      <w:pPr>
        <w:spacing w:after="9" w:line="249" w:lineRule="auto"/>
        <w:ind w:left="-5" w:right="802" w:hanging="10"/>
      </w:pPr>
      <w:r>
        <w:rPr>
          <w:sz w:val="20"/>
        </w:rPr>
        <w:t xml:space="preserve">More Wikipedia </w:t>
      </w:r>
    </w:p>
    <w:p w:rsidR="00F2543E" w:rsidRDefault="00347C58">
      <w:pPr>
        <w:spacing w:after="271" w:line="243" w:lineRule="auto"/>
        <w:ind w:left="-5" w:hanging="10"/>
      </w:pPr>
      <w:r>
        <w:rPr>
          <w:sz w:val="20"/>
        </w:rPr>
        <w:t>links:</w:t>
      </w:r>
      <w:hyperlink r:id="rId8" w:anchor="Horse_racing_in_North_America">
        <w:r>
          <w:rPr>
            <w:sz w:val="20"/>
          </w:rPr>
          <w:t xml:space="preserve">  </w:t>
        </w:r>
      </w:hyperlink>
      <w:hyperlink r:id="rId9" w:anchor="Horse_racing_in_North_America">
        <w:r>
          <w:rPr>
            <w:color w:val="0000FF"/>
            <w:sz w:val="20"/>
            <w:u w:val="single" w:color="0000FF"/>
          </w:rPr>
          <w:t>http://en.wikipedia.org/wiki/Horse_racing#Horse_racing_in_North_America</w:t>
        </w:r>
      </w:hyperlink>
      <w:hyperlink r:id="rId10" w:anchor="Horse_racing_in_North_America">
        <w:r>
          <w:rPr>
            <w:sz w:val="20"/>
          </w:rPr>
          <w:t xml:space="preserve"> </w:t>
        </w:r>
      </w:hyperlink>
      <w:r>
        <w:rPr>
          <w:sz w:val="20"/>
        </w:rPr>
        <w:t xml:space="preserve"> </w:t>
      </w:r>
      <w:hyperlink r:id="rId11">
        <w:r>
          <w:rPr>
            <w:sz w:val="20"/>
          </w:rPr>
          <w:t xml:space="preserve">  </w:t>
        </w:r>
      </w:hyperlink>
      <w:hyperlink r:id="rId12">
        <w:r>
          <w:rPr>
            <w:color w:val="0000FF"/>
            <w:sz w:val="20"/>
            <w:u w:val="single" w:color="0000FF"/>
          </w:rPr>
          <w:t xml:space="preserve">http://en.wikipedia.org/ </w:t>
        </w:r>
      </w:hyperlink>
      <w:hyperlink r:id="rId13">
        <w:r>
          <w:rPr>
            <w:color w:val="0000FF"/>
            <w:sz w:val="20"/>
            <w:u w:val="single" w:color="0000FF"/>
          </w:rPr>
          <w:t>wiki/</w:t>
        </w:r>
        <w:proofErr w:type="spellStart"/>
        <w:r>
          <w:rPr>
            <w:color w:val="0000FF"/>
            <w:sz w:val="20"/>
            <w:u w:val="single" w:color="0000FF"/>
          </w:rPr>
          <w:t>Parimutuel_gambling</w:t>
        </w:r>
        <w:proofErr w:type="spellEnd"/>
      </w:hyperlink>
      <w:hyperlink r:id="rId14">
        <w:r>
          <w:rPr>
            <w:sz w:val="20"/>
          </w:rPr>
          <w:t xml:space="preserve"> </w:t>
        </w:r>
      </w:hyperlink>
      <w:r>
        <w:rPr>
          <w:sz w:val="20"/>
        </w:rPr>
        <w:t xml:space="preserve">  </w:t>
      </w:r>
    </w:p>
    <w:p w:rsidR="00F2543E" w:rsidRDefault="00347C58">
      <w:pPr>
        <w:spacing w:after="265" w:line="249" w:lineRule="auto"/>
        <w:ind w:left="-5" w:right="802" w:hanging="10"/>
      </w:pPr>
      <w:r>
        <w:rPr>
          <w:sz w:val="20"/>
        </w:rPr>
        <w:t>National Thoroughbred Racing Association</w:t>
      </w:r>
      <w:hyperlink r:id="rId15">
        <w:r>
          <w:rPr>
            <w:sz w:val="20"/>
          </w:rPr>
          <w:t xml:space="preserve"> </w:t>
        </w:r>
      </w:hyperlink>
      <w:hyperlink r:id="rId16">
        <w:r>
          <w:rPr>
            <w:color w:val="0000FF"/>
            <w:sz w:val="20"/>
            <w:u w:val="single" w:color="0000FF"/>
          </w:rPr>
          <w:t>http://www.ntra.com/default.aspx</w:t>
        </w:r>
      </w:hyperlink>
      <w:hyperlink r:id="rId17">
        <w:r>
          <w:rPr>
            <w:sz w:val="20"/>
          </w:rPr>
          <w:t xml:space="preserve"> </w:t>
        </w:r>
      </w:hyperlink>
      <w:r>
        <w:rPr>
          <w:sz w:val="20"/>
        </w:rPr>
        <w:t xml:space="preserve"> Look specifically at the information under NTRA.U.  There is a lot of good primer material here.  The virtual Q&amp;A is kind of cool. </w:t>
      </w:r>
    </w:p>
    <w:p w:rsidR="00F2543E" w:rsidRDefault="00347C58">
      <w:pPr>
        <w:spacing w:after="265" w:line="249" w:lineRule="auto"/>
        <w:ind w:left="-5" w:right="802" w:hanging="10"/>
      </w:pPr>
      <w:r>
        <w:rPr>
          <w:sz w:val="20"/>
        </w:rPr>
        <w:t>While our websites are confusing to navigate, look here</w:t>
      </w:r>
      <w:hyperlink r:id="rId18">
        <w:r>
          <w:rPr>
            <w:sz w:val="20"/>
          </w:rPr>
          <w:t xml:space="preserve">  </w:t>
        </w:r>
      </w:hyperlink>
      <w:hyperlink r:id="rId19">
        <w:r>
          <w:rPr>
            <w:color w:val="0000FF"/>
            <w:sz w:val="20"/>
            <w:u w:val="single" w:color="0000FF"/>
          </w:rPr>
          <w:t>http://www.twinspiresclub.com/playing_to_win/</w:t>
        </w:r>
      </w:hyperlink>
      <w:hyperlink r:id="rId20">
        <w:r>
          <w:rPr>
            <w:sz w:val="20"/>
          </w:rPr>
          <w:t xml:space="preserve"> </w:t>
        </w:r>
      </w:hyperlink>
      <w:r>
        <w:rPr>
          <w:sz w:val="20"/>
        </w:rPr>
        <w:t xml:space="preserve">for information on the basics of handicapping a race.  Also look at websites for other major tracks as they typically have background information – Belmont,  </w:t>
      </w:r>
    </w:p>
    <w:p w:rsidR="00F2543E" w:rsidRDefault="00347C58">
      <w:pPr>
        <w:spacing w:after="9" w:line="249" w:lineRule="auto"/>
        <w:ind w:left="-5" w:right="802" w:hanging="10"/>
      </w:pPr>
      <w:r>
        <w:rPr>
          <w:sz w:val="20"/>
        </w:rPr>
        <w:t xml:space="preserve">Most popular industry </w:t>
      </w:r>
    </w:p>
    <w:p w:rsidR="00F2543E" w:rsidRDefault="00347C58">
      <w:pPr>
        <w:spacing w:after="271" w:line="243" w:lineRule="auto"/>
        <w:ind w:left="-5" w:hanging="10"/>
      </w:pPr>
      <w:r>
        <w:rPr>
          <w:sz w:val="20"/>
        </w:rPr>
        <w:t>journals:</w:t>
      </w:r>
      <w:hyperlink r:id="rId21">
        <w:r>
          <w:rPr>
            <w:sz w:val="20"/>
          </w:rPr>
          <w:t xml:space="preserve">  </w:t>
        </w:r>
      </w:hyperlink>
      <w:hyperlink r:id="rId22">
        <w:r>
          <w:rPr>
            <w:color w:val="0000FF"/>
            <w:sz w:val="20"/>
            <w:u w:val="single" w:color="0000FF"/>
          </w:rPr>
          <w:t>http://www.bloodhorse.com/</w:t>
        </w:r>
      </w:hyperlink>
      <w:hyperlink r:id="rId23">
        <w:r>
          <w:rPr>
            <w:sz w:val="20"/>
          </w:rPr>
          <w:t xml:space="preserve">  </w:t>
        </w:r>
      </w:hyperlink>
      <w:hyperlink r:id="rId24">
        <w:r>
          <w:rPr>
            <w:color w:val="0000FF"/>
            <w:sz w:val="20"/>
            <w:u w:val="single" w:color="0000FF"/>
          </w:rPr>
          <w:t>http://www.drf.com/</w:t>
        </w:r>
      </w:hyperlink>
      <w:hyperlink r:id="rId25">
        <w:r>
          <w:rPr>
            <w:sz w:val="20"/>
          </w:rPr>
          <w:t xml:space="preserve">  </w:t>
        </w:r>
      </w:hyperlink>
      <w:hyperlink r:id="rId26">
        <w:r>
          <w:rPr>
            <w:color w:val="0000FF"/>
            <w:sz w:val="20"/>
            <w:u w:val="single" w:color="0000FF"/>
          </w:rPr>
          <w:t>http://www.thoroughbredtimes.com/</w:t>
        </w:r>
      </w:hyperlink>
      <w:hyperlink r:id="rId27">
        <w:r>
          <w:rPr>
            <w:sz w:val="20"/>
          </w:rPr>
          <w:t xml:space="preserve"> </w:t>
        </w:r>
      </w:hyperlink>
      <w:hyperlink r:id="rId28">
        <w:r>
          <w:rPr>
            <w:sz w:val="20"/>
          </w:rPr>
          <w:t xml:space="preserve">  </w:t>
        </w:r>
      </w:hyperlink>
      <w:hyperlink r:id="rId29">
        <w:r>
          <w:rPr>
            <w:color w:val="0000FF"/>
            <w:sz w:val="20"/>
            <w:u w:val="single" w:color="0000FF"/>
          </w:rPr>
          <w:t xml:space="preserve">http:// </w:t>
        </w:r>
      </w:hyperlink>
      <w:hyperlink r:id="rId30">
        <w:r>
          <w:rPr>
            <w:color w:val="0000FF"/>
            <w:sz w:val="20"/>
            <w:u w:val="single" w:color="0000FF"/>
          </w:rPr>
          <w:t>www.horseplayerdaily.com/</w:t>
        </w:r>
      </w:hyperlink>
      <w:hyperlink r:id="rId31">
        <w:r>
          <w:rPr>
            <w:sz w:val="20"/>
          </w:rPr>
          <w:t xml:space="preserve">  </w:t>
        </w:r>
      </w:hyperlink>
      <w:hyperlink r:id="rId32">
        <w:r>
          <w:rPr>
            <w:color w:val="0000FF"/>
            <w:sz w:val="20"/>
            <w:u w:val="single" w:color="0000FF"/>
          </w:rPr>
          <w:t>http://www.thoroughbreddailynews.com/</w:t>
        </w:r>
      </w:hyperlink>
      <w:hyperlink r:id="rId33">
        <w:r>
          <w:rPr>
            <w:sz w:val="20"/>
          </w:rPr>
          <w:t xml:space="preserve"> </w:t>
        </w:r>
      </w:hyperlink>
    </w:p>
    <w:p w:rsidR="00F2543E" w:rsidRDefault="00347C58">
      <w:pPr>
        <w:spacing w:after="0" w:line="505" w:lineRule="auto"/>
        <w:ind w:left="-5" w:right="1345" w:hanging="10"/>
      </w:pPr>
      <w:r>
        <w:rPr>
          <w:sz w:val="20"/>
        </w:rPr>
        <w:t>Background on a Thoroughbred horse:</w:t>
      </w:r>
      <w:hyperlink r:id="rId34">
        <w:r>
          <w:rPr>
            <w:sz w:val="20"/>
          </w:rPr>
          <w:t xml:space="preserve">  </w:t>
        </w:r>
      </w:hyperlink>
      <w:hyperlink r:id="rId35">
        <w:r>
          <w:rPr>
            <w:color w:val="0000FF"/>
            <w:sz w:val="20"/>
            <w:u w:val="single" w:color="0000FF"/>
          </w:rPr>
          <w:t>http://www.thejockeyclub.com/thoroughbredHistory.asp</w:t>
        </w:r>
      </w:hyperlink>
      <w:hyperlink r:id="rId36">
        <w:r>
          <w:rPr>
            <w:sz w:val="20"/>
          </w:rPr>
          <w:t xml:space="preserve"> </w:t>
        </w:r>
      </w:hyperlink>
      <w:r>
        <w:rPr>
          <w:sz w:val="20"/>
        </w:rPr>
        <w:t>Industry factoids:</w:t>
      </w:r>
      <w:hyperlink r:id="rId37">
        <w:r>
          <w:rPr>
            <w:sz w:val="20"/>
          </w:rPr>
          <w:t xml:space="preserve">  </w:t>
        </w:r>
      </w:hyperlink>
      <w:hyperlink r:id="rId38">
        <w:r>
          <w:rPr>
            <w:color w:val="0000FF"/>
            <w:sz w:val="20"/>
            <w:u w:val="single" w:color="0000FF"/>
          </w:rPr>
          <w:t>http://www.thejockeyclub.com/factbook.asp</w:t>
        </w:r>
      </w:hyperlink>
      <w:hyperlink r:id="rId3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:rsidR="00F2543E" w:rsidRDefault="00347C58">
      <w:pPr>
        <w:spacing w:after="218"/>
      </w:pPr>
      <w:r>
        <w:t xml:space="preserve"> </w:t>
      </w:r>
    </w:p>
    <w:p w:rsidR="00F2543E" w:rsidRDefault="00347C58">
      <w:pPr>
        <w:spacing w:after="0"/>
      </w:pPr>
      <w:r>
        <w:t xml:space="preserve"> </w:t>
      </w:r>
    </w:p>
    <w:sectPr w:rsidR="00F2543E">
      <w:pgSz w:w="11904" w:h="16838"/>
      <w:pgMar w:top="284" w:right="4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3E"/>
    <w:rsid w:val="001342EB"/>
    <w:rsid w:val="00297C80"/>
    <w:rsid w:val="00347C58"/>
    <w:rsid w:val="00C82A7C"/>
    <w:rsid w:val="00CB514B"/>
    <w:rsid w:val="00F2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360AF6-0AD9-4AE6-9061-C438E8E3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1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orse_racing" TargetMode="External"/><Relationship Id="rId13" Type="http://schemas.openxmlformats.org/officeDocument/2006/relationships/hyperlink" Target="http://en.wikipedia.org/wiki/Parimutuel_gambling" TargetMode="External"/><Relationship Id="rId18" Type="http://schemas.openxmlformats.org/officeDocument/2006/relationships/hyperlink" Target="http://www.twinspiresclub.com/playing_to_win/" TargetMode="External"/><Relationship Id="rId26" Type="http://schemas.openxmlformats.org/officeDocument/2006/relationships/hyperlink" Target="http://www.thoroughbredtimes.com/" TargetMode="External"/><Relationship Id="rId39" Type="http://schemas.openxmlformats.org/officeDocument/2006/relationships/hyperlink" Target="http://www.thejockeyclub.com/factbook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loodhorse.com/" TargetMode="External"/><Relationship Id="rId34" Type="http://schemas.openxmlformats.org/officeDocument/2006/relationships/hyperlink" Target="http://www.thejockeyclub.com/thoroughbredHistory.asp" TargetMode="External"/><Relationship Id="rId7" Type="http://schemas.openxmlformats.org/officeDocument/2006/relationships/hyperlink" Target="http://en.wikipedia.org/wiki/Thoroughbred_horse_racing" TargetMode="External"/><Relationship Id="rId12" Type="http://schemas.openxmlformats.org/officeDocument/2006/relationships/hyperlink" Target="http://en.wikipedia.org/wiki/Parimutuel_gambling" TargetMode="External"/><Relationship Id="rId17" Type="http://schemas.openxmlformats.org/officeDocument/2006/relationships/hyperlink" Target="http://www.ntra.com/default.aspx" TargetMode="External"/><Relationship Id="rId25" Type="http://schemas.openxmlformats.org/officeDocument/2006/relationships/hyperlink" Target="http://www.thoroughbredtimes.com/" TargetMode="External"/><Relationship Id="rId33" Type="http://schemas.openxmlformats.org/officeDocument/2006/relationships/hyperlink" Target="http://www.thoroughbreddailynews.com/" TargetMode="External"/><Relationship Id="rId38" Type="http://schemas.openxmlformats.org/officeDocument/2006/relationships/hyperlink" Target="http://www.thejockeyclub.com/factbook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tra.com/default.aspx" TargetMode="External"/><Relationship Id="rId20" Type="http://schemas.openxmlformats.org/officeDocument/2006/relationships/hyperlink" Target="http://www.twinspiresclub.com/playing_to_win/" TargetMode="External"/><Relationship Id="rId29" Type="http://schemas.openxmlformats.org/officeDocument/2006/relationships/hyperlink" Target="http://www.horseplayerdaily.com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Thoroughbred_horse_racing" TargetMode="External"/><Relationship Id="rId11" Type="http://schemas.openxmlformats.org/officeDocument/2006/relationships/hyperlink" Target="http://en.wikipedia.org/wiki/Parimutuel_gambling" TargetMode="External"/><Relationship Id="rId24" Type="http://schemas.openxmlformats.org/officeDocument/2006/relationships/hyperlink" Target="http://www.drf.com/" TargetMode="External"/><Relationship Id="rId32" Type="http://schemas.openxmlformats.org/officeDocument/2006/relationships/hyperlink" Target="http://www.thoroughbreddailynews.com/" TargetMode="External"/><Relationship Id="rId37" Type="http://schemas.openxmlformats.org/officeDocument/2006/relationships/hyperlink" Target="http://www.thejockeyclub.com/factbook.asp" TargetMode="External"/><Relationship Id="rId40" Type="http://schemas.openxmlformats.org/officeDocument/2006/relationships/fontTable" Target="fontTable.xml"/><Relationship Id="rId5" Type="http://schemas.openxmlformats.org/officeDocument/2006/relationships/hyperlink" Target="mailto:support@jigsawacademy.com" TargetMode="External"/><Relationship Id="rId15" Type="http://schemas.openxmlformats.org/officeDocument/2006/relationships/hyperlink" Target="http://www.ntra.com/default.aspx" TargetMode="External"/><Relationship Id="rId23" Type="http://schemas.openxmlformats.org/officeDocument/2006/relationships/hyperlink" Target="http://www.drf.com/" TargetMode="External"/><Relationship Id="rId28" Type="http://schemas.openxmlformats.org/officeDocument/2006/relationships/hyperlink" Target="http://www.horseplayerdaily.com/" TargetMode="External"/><Relationship Id="rId36" Type="http://schemas.openxmlformats.org/officeDocument/2006/relationships/hyperlink" Target="http://www.thejockeyclub.com/thoroughbredHistory.asp" TargetMode="External"/><Relationship Id="rId10" Type="http://schemas.openxmlformats.org/officeDocument/2006/relationships/hyperlink" Target="http://en.wikipedia.org/wiki/Horse_racing" TargetMode="External"/><Relationship Id="rId19" Type="http://schemas.openxmlformats.org/officeDocument/2006/relationships/hyperlink" Target="http://www.twinspiresclub.com/playing_to_win/" TargetMode="External"/><Relationship Id="rId31" Type="http://schemas.openxmlformats.org/officeDocument/2006/relationships/hyperlink" Target="http://www.thoroughbreddailynews.com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en.wikipedia.org/wiki/Horse_racing" TargetMode="External"/><Relationship Id="rId14" Type="http://schemas.openxmlformats.org/officeDocument/2006/relationships/hyperlink" Target="http://en.wikipedia.org/wiki/Parimutuel_gambling" TargetMode="External"/><Relationship Id="rId22" Type="http://schemas.openxmlformats.org/officeDocument/2006/relationships/hyperlink" Target="http://www.bloodhorse.com/" TargetMode="External"/><Relationship Id="rId27" Type="http://schemas.openxmlformats.org/officeDocument/2006/relationships/hyperlink" Target="http://www.thoroughbredtimes.com/" TargetMode="External"/><Relationship Id="rId30" Type="http://schemas.openxmlformats.org/officeDocument/2006/relationships/hyperlink" Target="http://www.horseplayerdaily.com/" TargetMode="External"/><Relationship Id="rId35" Type="http://schemas.openxmlformats.org/officeDocument/2006/relationships/hyperlink" Target="http://www.thejockeyclub.com/thoroughbredHistor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</dc:creator>
  <cp:keywords/>
  <cp:lastModifiedBy>jigsaw academy</cp:lastModifiedBy>
  <cp:revision>3</cp:revision>
  <dcterms:created xsi:type="dcterms:W3CDTF">2014-11-25T11:07:00Z</dcterms:created>
  <dcterms:modified xsi:type="dcterms:W3CDTF">2014-11-25T11:09:00Z</dcterms:modified>
</cp:coreProperties>
</file>